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3788" w:rsidRDefault="00AB3788">
      <w:pPr>
        <w:pStyle w:val="Default"/>
        <w:jc w:val="center"/>
        <w:rPr>
          <w:rFonts w:ascii="Times" w:hAnsi="Times"/>
          <w:b/>
          <w:sz w:val="30"/>
          <w:lang w:eastAsia="ar-SA"/>
        </w:rPr>
      </w:pPr>
      <w:r>
        <w:rPr>
          <w:rFonts w:ascii="Times" w:hAnsi="Times"/>
          <w:b/>
          <w:sz w:val="30"/>
          <w:lang w:eastAsia="ar-SA"/>
        </w:rPr>
        <w:t>JENNIFER FRIEDMAN SKLAREW</w:t>
      </w:r>
    </w:p>
    <w:p w:rsidR="008B65BF" w:rsidRPr="00036D0D" w:rsidRDefault="008B65BF">
      <w:pPr>
        <w:pStyle w:val="Default"/>
        <w:jc w:val="center"/>
        <w:rPr>
          <w:rFonts w:ascii="Times" w:hAnsi="Times"/>
          <w:b/>
          <w:lang w:eastAsia="ar-SA"/>
        </w:rPr>
      </w:pPr>
    </w:p>
    <w:p w:rsidR="00AB3788" w:rsidRDefault="00FB4EB4">
      <w:pPr>
        <w:pStyle w:val="Default"/>
        <w:rPr>
          <w:rFonts w:ascii="Times" w:hAnsi="Times"/>
          <w:sz w:val="20"/>
        </w:rPr>
      </w:pPr>
      <w:r>
        <w:rPr>
          <w:rFonts w:ascii="Times" w:hAnsi="Times"/>
          <w:sz w:val="20"/>
        </w:rPr>
        <w:t>5207 Pimlico Court</w:t>
      </w:r>
      <w:r w:rsidR="00AB3788">
        <w:rPr>
          <w:rFonts w:ascii="Times" w:hAnsi="Times"/>
          <w:sz w:val="20"/>
        </w:rPr>
        <w:t xml:space="preserve"> </w:t>
      </w:r>
      <w:r w:rsidR="00AB3788">
        <w:rPr>
          <w:rFonts w:ascii="Symbol" w:hAnsi="Symbol"/>
          <w:sz w:val="20"/>
        </w:rPr>
        <w:t></w:t>
      </w:r>
      <w:r>
        <w:rPr>
          <w:rFonts w:ascii="Times" w:hAnsi="Times"/>
          <w:sz w:val="20"/>
        </w:rPr>
        <w:t xml:space="preserve"> Fairfax, VA 22032</w:t>
      </w:r>
      <w:r w:rsidR="008A2073">
        <w:rPr>
          <w:rFonts w:ascii="Times" w:hAnsi="Times"/>
          <w:sz w:val="20"/>
        </w:rPr>
        <w:tab/>
      </w:r>
      <w:r w:rsidR="008A2073">
        <w:rPr>
          <w:rFonts w:ascii="Times" w:hAnsi="Times"/>
          <w:sz w:val="20"/>
        </w:rPr>
        <w:tab/>
      </w:r>
      <w:r w:rsidR="008A2073">
        <w:rPr>
          <w:rFonts w:ascii="Times" w:hAnsi="Times"/>
          <w:sz w:val="20"/>
        </w:rPr>
        <w:tab/>
      </w:r>
      <w:r w:rsidR="00F56D70">
        <w:rPr>
          <w:rFonts w:ascii="Times" w:hAnsi="Times"/>
          <w:sz w:val="20"/>
        </w:rPr>
        <w:t xml:space="preserve">      </w:t>
      </w:r>
      <w:r>
        <w:rPr>
          <w:rFonts w:ascii="Times" w:hAnsi="Times"/>
          <w:sz w:val="20"/>
        </w:rPr>
        <w:t>(571) 275-5855</w:t>
      </w:r>
      <w:r w:rsidR="00AB3788">
        <w:rPr>
          <w:rFonts w:ascii="Times" w:hAnsi="Times"/>
          <w:sz w:val="20"/>
        </w:rPr>
        <w:t xml:space="preserve"> </w:t>
      </w:r>
      <w:r w:rsidR="00AB3788">
        <w:rPr>
          <w:rFonts w:ascii="Symbol" w:hAnsi="Symbol"/>
          <w:sz w:val="20"/>
        </w:rPr>
        <w:t></w:t>
      </w:r>
      <w:r w:rsidR="00F57188">
        <w:rPr>
          <w:rFonts w:ascii="Times" w:hAnsi="Times"/>
          <w:sz w:val="20"/>
        </w:rPr>
        <w:t xml:space="preserve"> </w:t>
      </w:r>
      <w:r w:rsidR="002242EB">
        <w:rPr>
          <w:rFonts w:ascii="Times" w:hAnsi="Times"/>
          <w:sz w:val="20"/>
        </w:rPr>
        <w:t>jen@sklarew.com</w:t>
      </w:r>
    </w:p>
    <w:p w:rsidR="00AB3788" w:rsidRDefault="00AB3788">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62"/>
        <w:rPr>
          <w:rFonts w:ascii="Times" w:hAnsi="Times"/>
          <w:b/>
          <w:sz w:val="16"/>
          <w:u w:val="single"/>
          <w:lang w:eastAsia="ar-SA"/>
        </w:rPr>
      </w:pPr>
      <w:r>
        <w:rPr>
          <w:rFonts w:ascii="Times" w:hAnsi="Times"/>
          <w:b/>
          <w:sz w:val="16"/>
          <w:u w:val="single"/>
          <w:lang w:eastAsia="ar-SA"/>
        </w:rPr>
        <w:t>_____________________________________________________________________________________________________________________</w:t>
      </w:r>
    </w:p>
    <w:p w:rsidR="00AB3788" w:rsidRDefault="00AB3788">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
        <w:rPr>
          <w:rFonts w:ascii="Times" w:hAnsi="Times"/>
          <w:b/>
          <w:sz w:val="8"/>
          <w:lang w:eastAsia="ar-SA"/>
        </w:rPr>
      </w:pPr>
    </w:p>
    <w:p w:rsidR="005B7241" w:rsidRDefault="005B7241" w:rsidP="000255E3">
      <w:pPr>
        <w:pStyle w:val="Heading1"/>
        <w:numPr>
          <w:ilvl w:val="0"/>
          <w:numId w:val="0"/>
        </w:numPr>
        <w:tabs>
          <w:tab w:val="left" w:pos="480"/>
        </w:tabs>
        <w:jc w:val="left"/>
        <w:rPr>
          <w:rFonts w:ascii="Times New Roman" w:hAnsi="Times New Roman"/>
          <w:bCs/>
          <w:color w:val="008000"/>
          <w:lang w:eastAsia="ar-SA"/>
        </w:rPr>
      </w:pPr>
    </w:p>
    <w:p w:rsidR="005B7241" w:rsidRPr="00322F5E" w:rsidRDefault="005B7241" w:rsidP="005B7241">
      <w:pPr>
        <w:pStyle w:val="Heading1"/>
        <w:tabs>
          <w:tab w:val="num" w:pos="0"/>
          <w:tab w:val="left" w:pos="480"/>
        </w:tabs>
        <w:jc w:val="left"/>
        <w:rPr>
          <w:rFonts w:ascii="Times New Roman" w:hAnsi="Times New Roman"/>
          <w:bCs/>
          <w:color w:val="008000"/>
          <w:lang w:eastAsia="ar-SA"/>
        </w:rPr>
      </w:pPr>
      <w:r w:rsidRPr="00322F5E">
        <w:rPr>
          <w:rFonts w:ascii="Times New Roman" w:hAnsi="Times New Roman"/>
          <w:bCs/>
          <w:color w:val="008000"/>
          <w:u w:val="single"/>
          <w:lang w:eastAsia="ar-SA"/>
        </w:rPr>
        <w:t>EDUCATION</w:t>
      </w:r>
    </w:p>
    <w:p w:rsidR="005B7241"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jc w:val="center"/>
        <w:rPr>
          <w:rFonts w:ascii="Times" w:hAnsi="Times"/>
          <w:sz w:val="16"/>
          <w:lang w:eastAsia="ar-SA"/>
        </w:rPr>
      </w:pPr>
    </w:p>
    <w:p w:rsidR="004150E2" w:rsidRDefault="00AE2914" w:rsidP="00E65C13">
      <w:pPr>
        <w:pStyle w:val="Default"/>
        <w:tabs>
          <w:tab w:val="left" w:pos="810"/>
        </w:tabs>
        <w:ind w:right="-252"/>
        <w:rPr>
          <w:lang w:eastAsia="ar-SA"/>
        </w:rPr>
      </w:pPr>
      <w:r>
        <w:rPr>
          <w:b/>
          <w:lang w:eastAsia="ar-SA"/>
        </w:rPr>
        <w:t>2015</w:t>
      </w:r>
      <w:r w:rsidR="005B7241">
        <w:rPr>
          <w:b/>
          <w:lang w:eastAsia="ar-SA"/>
        </w:rPr>
        <w:tab/>
      </w:r>
      <w:r w:rsidR="005B7241" w:rsidRPr="005146BC">
        <w:rPr>
          <w:b/>
          <w:lang w:eastAsia="ar-SA"/>
        </w:rPr>
        <w:t xml:space="preserve">Ph.D., </w:t>
      </w:r>
      <w:r w:rsidR="005B7241" w:rsidRPr="005146BC">
        <w:rPr>
          <w:lang w:eastAsia="ar-SA"/>
        </w:rPr>
        <w:t>Public Policy</w:t>
      </w:r>
    </w:p>
    <w:p w:rsidR="005B7241" w:rsidRPr="004150E2" w:rsidRDefault="008F047C" w:rsidP="00E65C13">
      <w:pPr>
        <w:pStyle w:val="Default"/>
        <w:tabs>
          <w:tab w:val="left" w:pos="810"/>
        </w:tabs>
        <w:ind w:right="-252"/>
        <w:rPr>
          <w:lang w:eastAsia="ar-SA"/>
        </w:rPr>
      </w:pPr>
      <w:r>
        <w:rPr>
          <w:lang w:eastAsia="ar-SA"/>
        </w:rPr>
        <w:tab/>
      </w:r>
      <w:r w:rsidR="005B7241" w:rsidRPr="005146BC">
        <w:rPr>
          <w:lang w:eastAsia="ar-SA"/>
        </w:rPr>
        <w:t xml:space="preserve">George Mason University, School of </w:t>
      </w:r>
      <w:r w:rsidR="004150E2">
        <w:rPr>
          <w:lang w:eastAsia="ar-SA"/>
        </w:rPr>
        <w:t>Policy, Government and International Affairs</w:t>
      </w:r>
      <w:r w:rsidR="005B7241" w:rsidRPr="005146BC">
        <w:rPr>
          <w:b/>
          <w:lang w:eastAsia="ar-SA"/>
        </w:rPr>
        <w:tab/>
      </w:r>
      <w:r w:rsidR="005B7241" w:rsidRPr="005146BC">
        <w:rPr>
          <w:b/>
          <w:lang w:eastAsia="ar-SA"/>
        </w:rPr>
        <w:tab/>
      </w:r>
    </w:p>
    <w:p w:rsidR="00AE2914" w:rsidRDefault="00AE2914" w:rsidP="00E65C13">
      <w:pPr>
        <w:ind w:left="810" w:right="-540"/>
      </w:pPr>
      <w:r>
        <w:rPr>
          <w:b/>
          <w:lang w:eastAsia="ar-SA"/>
        </w:rPr>
        <w:t>Dissertation</w:t>
      </w:r>
      <w:r w:rsidR="005B7241" w:rsidRPr="005146BC">
        <w:rPr>
          <w:b/>
          <w:lang w:eastAsia="ar-SA"/>
        </w:rPr>
        <w:t xml:space="preserve">: </w:t>
      </w:r>
      <w:r>
        <w:t>Shock to t</w:t>
      </w:r>
      <w:r w:rsidRPr="00AA50F2">
        <w:t>he Sy</w:t>
      </w:r>
      <w:r>
        <w:t>stem: How Catastrophic Events a</w:t>
      </w:r>
      <w:r w:rsidRPr="00AA50F2">
        <w:t>nd Institutional Relationships Impact Japanese En</w:t>
      </w:r>
      <w:r>
        <w:t>ergy Policymaking, Resilience, a</w:t>
      </w:r>
      <w:r w:rsidRPr="00AA50F2">
        <w:t>nd Innovation</w:t>
      </w:r>
      <w:r w:rsidR="00470648">
        <w:t xml:space="preserve">. </w:t>
      </w:r>
      <w:r w:rsidR="007E312A">
        <w:t>E</w:t>
      </w:r>
      <w:r w:rsidR="00470648" w:rsidRPr="00470648">
        <w:t xml:space="preserve">xamines how </w:t>
      </w:r>
      <w:r w:rsidR="00470648" w:rsidRPr="00470648">
        <w:rPr>
          <w:rFonts w:cs="Courier"/>
          <w:szCs w:val="20"/>
        </w:rPr>
        <w:t xml:space="preserve">conflict and </w:t>
      </w:r>
      <w:r w:rsidR="00470648">
        <w:rPr>
          <w:rFonts w:cs="Courier"/>
          <w:szCs w:val="20"/>
        </w:rPr>
        <w:t xml:space="preserve">cooperation between </w:t>
      </w:r>
      <w:r w:rsidR="007E312A">
        <w:rPr>
          <w:rFonts w:cs="Courier"/>
          <w:szCs w:val="20"/>
        </w:rPr>
        <w:t xml:space="preserve">Japanese energy policy </w:t>
      </w:r>
      <w:r w:rsidR="00470648" w:rsidRPr="00470648">
        <w:rPr>
          <w:rFonts w:cs="Courier"/>
          <w:szCs w:val="20"/>
        </w:rPr>
        <w:t>stakeholders combine with clout to influence energy policymaking after catastrophic events.</w:t>
      </w:r>
      <w:r w:rsidR="00470648" w:rsidRPr="00470648">
        <w:rPr>
          <w:rFonts w:ascii="Courier" w:hAnsi="Courier" w:cs="Courier"/>
          <w:sz w:val="20"/>
          <w:szCs w:val="20"/>
        </w:rPr>
        <w:t xml:space="preserve"> </w:t>
      </w:r>
    </w:p>
    <w:p w:rsidR="005B7241" w:rsidRDefault="005B7241" w:rsidP="005B7241">
      <w:pPr>
        <w:pStyle w:val="Level1"/>
        <w:widowControl/>
        <w:tabs>
          <w:tab w:val="left" w:pos="2894"/>
        </w:tabs>
        <w:ind w:left="1447" w:right="-252"/>
        <w:rPr>
          <w:lang w:eastAsia="ar-SA"/>
        </w:rPr>
      </w:pPr>
    </w:p>
    <w:p w:rsidR="005B7241" w:rsidRDefault="005B7241" w:rsidP="00E65C13">
      <w:pPr>
        <w:pStyle w:val="Default"/>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760"/>
        </w:tabs>
        <w:ind w:right="-252"/>
        <w:rPr>
          <w:lang w:eastAsia="ar-SA"/>
        </w:rPr>
      </w:pPr>
      <w:r w:rsidRPr="005146BC">
        <w:rPr>
          <w:b/>
          <w:lang w:eastAsia="ar-SA"/>
        </w:rPr>
        <w:t>1997</w:t>
      </w:r>
      <w:r w:rsidRPr="005146BC">
        <w:rPr>
          <w:b/>
          <w:lang w:eastAsia="ar-SA"/>
        </w:rPr>
        <w:tab/>
      </w:r>
      <w:r w:rsidRPr="005146BC">
        <w:rPr>
          <w:b/>
          <w:lang w:eastAsia="ar-SA"/>
        </w:rPr>
        <w:tab/>
        <w:t>M</w:t>
      </w:r>
      <w:r>
        <w:rPr>
          <w:b/>
          <w:lang w:eastAsia="ar-SA"/>
        </w:rPr>
        <w:t>.</w:t>
      </w:r>
      <w:r w:rsidRPr="005146BC">
        <w:rPr>
          <w:b/>
          <w:lang w:eastAsia="ar-SA"/>
        </w:rPr>
        <w:t>A</w:t>
      </w:r>
      <w:r w:rsidRPr="005146BC">
        <w:rPr>
          <w:lang w:eastAsia="ar-SA"/>
        </w:rPr>
        <w:t xml:space="preserve">., </w:t>
      </w:r>
      <w:r>
        <w:rPr>
          <w:lang w:eastAsia="ar-SA"/>
        </w:rPr>
        <w:t xml:space="preserve">with distinction, </w:t>
      </w:r>
      <w:r w:rsidRPr="005146BC">
        <w:rPr>
          <w:lang w:eastAsia="ar-SA"/>
        </w:rPr>
        <w:t xml:space="preserve">Japan Studies and International Economics, </w:t>
      </w:r>
      <w:r>
        <w:rPr>
          <w:lang w:eastAsia="ar-SA"/>
        </w:rPr>
        <w:tab/>
      </w:r>
    </w:p>
    <w:p w:rsidR="005B7241" w:rsidRPr="005C5F7E" w:rsidRDefault="00E65C13" w:rsidP="00E65C13">
      <w:pPr>
        <w:pStyle w:val="Default"/>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lang w:eastAsia="ar-SA"/>
        </w:rPr>
      </w:pPr>
      <w:r>
        <w:rPr>
          <w:lang w:eastAsia="ar-SA"/>
        </w:rPr>
        <w:tab/>
      </w:r>
      <w:r w:rsidR="005B7241" w:rsidRPr="005146BC">
        <w:rPr>
          <w:lang w:eastAsia="ar-SA"/>
        </w:rPr>
        <w:t>Johns Hopkins University, Nitze School of Advanced International Studies (SAIS)</w:t>
      </w:r>
    </w:p>
    <w:p w:rsidR="005B7241" w:rsidRPr="005C5F7E" w:rsidRDefault="00C73D18" w:rsidP="0096365E">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lang w:eastAsia="ar-SA"/>
        </w:rPr>
      </w:pPr>
      <w:r>
        <w:rPr>
          <w:lang w:eastAsia="ar-SA"/>
        </w:rPr>
        <w:tab/>
      </w:r>
      <w:r>
        <w:rPr>
          <w:lang w:eastAsia="ar-SA"/>
        </w:rPr>
        <w:tab/>
      </w:r>
      <w:r>
        <w:rPr>
          <w:lang w:eastAsia="ar-SA"/>
        </w:rPr>
        <w:tab/>
      </w:r>
      <w:r>
        <w:rPr>
          <w:lang w:eastAsia="ar-SA"/>
        </w:rPr>
        <w:tab/>
      </w:r>
    </w:p>
    <w:p w:rsidR="005B7241" w:rsidRPr="005C5F7E" w:rsidRDefault="00E65C13" w:rsidP="00E65C13">
      <w:pPr>
        <w:pStyle w:val="Default"/>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170"/>
        </w:tabs>
        <w:ind w:right="-720"/>
        <w:rPr>
          <w:lang w:eastAsia="ar-SA"/>
        </w:rPr>
      </w:pPr>
      <w:r>
        <w:rPr>
          <w:b/>
          <w:lang w:eastAsia="ar-SA"/>
        </w:rPr>
        <w:t>1992</w:t>
      </w:r>
      <w:r>
        <w:rPr>
          <w:b/>
          <w:lang w:eastAsia="ar-SA"/>
        </w:rPr>
        <w:tab/>
      </w:r>
      <w:r w:rsidR="005B7241" w:rsidRPr="005C5F7E">
        <w:rPr>
          <w:b/>
          <w:lang w:eastAsia="ar-SA"/>
        </w:rPr>
        <w:t>B.A</w:t>
      </w:r>
      <w:r w:rsidR="005B7241">
        <w:rPr>
          <w:b/>
          <w:lang w:eastAsia="ar-SA"/>
        </w:rPr>
        <w:t>.,</w:t>
      </w:r>
      <w:r w:rsidR="005B7241" w:rsidRPr="005C5F7E">
        <w:rPr>
          <w:lang w:eastAsia="ar-SA"/>
        </w:rPr>
        <w:t xml:space="preserve"> </w:t>
      </w:r>
      <w:r w:rsidR="005B7241" w:rsidRPr="005C5F7E">
        <w:rPr>
          <w:i/>
          <w:lang w:eastAsia="ar-SA"/>
        </w:rPr>
        <w:t>magna cum laude</w:t>
      </w:r>
      <w:r w:rsidR="00D67EB9">
        <w:rPr>
          <w:lang w:eastAsia="ar-SA"/>
        </w:rPr>
        <w:t>, English, minor/East Asian</w:t>
      </w:r>
      <w:r w:rsidR="0096365E">
        <w:rPr>
          <w:lang w:eastAsia="ar-SA"/>
        </w:rPr>
        <w:t xml:space="preserve"> Studies</w:t>
      </w:r>
      <w:r w:rsidR="005B7241" w:rsidRPr="005C5F7E">
        <w:rPr>
          <w:lang w:eastAsia="ar-SA"/>
        </w:rPr>
        <w:t>,</w:t>
      </w:r>
      <w:r w:rsidR="005B7241" w:rsidRPr="005C5F7E">
        <w:rPr>
          <w:i/>
          <w:lang w:eastAsia="ar-SA"/>
        </w:rPr>
        <w:t xml:space="preserve"> </w:t>
      </w:r>
      <w:r w:rsidR="005B7241" w:rsidRPr="005C5F7E">
        <w:rPr>
          <w:lang w:eastAsia="ar-SA"/>
        </w:rPr>
        <w:t>University of Pennsylvania</w:t>
      </w:r>
    </w:p>
    <w:p w:rsidR="00970829" w:rsidRDefault="00970829"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
        <w:rPr>
          <w:rFonts w:ascii="Times" w:hAnsi="Times"/>
          <w:b/>
          <w:u w:val="single"/>
          <w:lang w:eastAsia="ar-SA"/>
        </w:rPr>
      </w:pPr>
    </w:p>
    <w:p w:rsidR="008B65BF" w:rsidRDefault="008B65BF"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
        <w:rPr>
          <w:rFonts w:ascii="Times" w:hAnsi="Times"/>
          <w:b/>
          <w:u w:val="single"/>
          <w:lang w:eastAsia="ar-SA"/>
        </w:rPr>
      </w:pPr>
    </w:p>
    <w:p w:rsidR="005B7241" w:rsidRPr="00DA02AC" w:rsidRDefault="00505314"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
        <w:rPr>
          <w:rFonts w:ascii="Times" w:hAnsi="Times"/>
          <w:b/>
          <w:color w:val="008000"/>
          <w:u w:val="single"/>
          <w:lang w:eastAsia="ar-SA"/>
        </w:rPr>
      </w:pPr>
      <w:r>
        <w:rPr>
          <w:rFonts w:ascii="Times" w:hAnsi="Times"/>
          <w:b/>
          <w:color w:val="008000"/>
          <w:u w:val="single"/>
          <w:lang w:eastAsia="ar-SA"/>
        </w:rPr>
        <w:t xml:space="preserve">GRANTS, </w:t>
      </w:r>
      <w:r w:rsidR="00E607B7" w:rsidRPr="00DA02AC">
        <w:rPr>
          <w:rFonts w:ascii="Times" w:hAnsi="Times"/>
          <w:b/>
          <w:color w:val="008000"/>
          <w:u w:val="single"/>
          <w:lang w:eastAsia="ar-SA"/>
        </w:rPr>
        <w:t>HONORS AND AWARDS</w:t>
      </w:r>
    </w:p>
    <w:p w:rsidR="00E65C13" w:rsidRDefault="00E65C13" w:rsidP="00E65C13">
      <w:pPr>
        <w:pStyle w:val="Default"/>
        <w:rPr>
          <w:b/>
          <w:lang w:eastAsia="ar-SA"/>
        </w:rPr>
      </w:pPr>
    </w:p>
    <w:p w:rsidR="00A1287E" w:rsidRDefault="00A1287E" w:rsidP="00150843">
      <w:pPr>
        <w:pStyle w:val="Default"/>
        <w:ind w:left="720" w:hanging="720"/>
        <w:rPr>
          <w:lang w:eastAsia="ar-SA"/>
        </w:rPr>
      </w:pPr>
      <w:r w:rsidRPr="00A1287E">
        <w:rPr>
          <w:b/>
          <w:lang w:eastAsia="ar-SA"/>
        </w:rPr>
        <w:t>2019</w:t>
      </w:r>
      <w:r w:rsidRPr="00A1287E">
        <w:rPr>
          <w:b/>
          <w:lang w:eastAsia="ar-SA"/>
        </w:rPr>
        <w:tab/>
        <w:t>Adjunct</w:t>
      </w:r>
      <w:r>
        <w:rPr>
          <w:b/>
          <w:lang w:eastAsia="ar-SA"/>
        </w:rPr>
        <w:t xml:space="preserve"> Faculty Teaching Excellence Award</w:t>
      </w:r>
      <w:r>
        <w:rPr>
          <w:lang w:eastAsia="ar-SA"/>
        </w:rPr>
        <w:t xml:space="preserve">, </w:t>
      </w:r>
      <w:r w:rsidRPr="00A1287E">
        <w:rPr>
          <w:lang w:eastAsia="ar-SA"/>
        </w:rPr>
        <w:t>George Mason University</w:t>
      </w:r>
      <w:r>
        <w:rPr>
          <w:lang w:eastAsia="ar-SA"/>
        </w:rPr>
        <w:t>.</w:t>
      </w:r>
    </w:p>
    <w:p w:rsidR="00A1287E" w:rsidRPr="00A1287E" w:rsidRDefault="00A1287E" w:rsidP="00150843">
      <w:pPr>
        <w:pStyle w:val="Default"/>
        <w:ind w:left="720" w:hanging="720"/>
        <w:rPr>
          <w:lang w:eastAsia="ar-SA"/>
        </w:rPr>
      </w:pPr>
    </w:p>
    <w:p w:rsidR="00E65C13" w:rsidRDefault="00A1287E" w:rsidP="00E65C13">
      <w:pPr>
        <w:pStyle w:val="Default"/>
        <w:rPr>
          <w:lang w:eastAsia="ar-SA"/>
        </w:rPr>
      </w:pPr>
      <w:r w:rsidRPr="00A1287E">
        <w:rPr>
          <w:b/>
          <w:lang w:eastAsia="ar-SA"/>
        </w:rPr>
        <w:t>201</w:t>
      </w:r>
      <w:r w:rsidR="004261A9">
        <w:rPr>
          <w:b/>
          <w:lang w:eastAsia="ar-SA"/>
        </w:rPr>
        <w:t>6</w:t>
      </w:r>
      <w:r w:rsidR="00E65C13">
        <w:rPr>
          <w:b/>
          <w:lang w:eastAsia="ar-SA"/>
        </w:rPr>
        <w:t>-</w:t>
      </w:r>
      <w:r w:rsidR="00E65C13">
        <w:rPr>
          <w:b/>
          <w:lang w:eastAsia="ar-SA"/>
        </w:rPr>
        <w:tab/>
      </w:r>
      <w:r w:rsidRPr="00A1287E">
        <w:rPr>
          <w:b/>
          <w:lang w:eastAsia="ar-SA"/>
        </w:rPr>
        <w:t xml:space="preserve">Undergraduate Research Scholars Program, </w:t>
      </w:r>
      <w:r w:rsidRPr="00A1287E">
        <w:rPr>
          <w:lang w:eastAsia="ar-SA"/>
        </w:rPr>
        <w:t>Geo</w:t>
      </w:r>
      <w:r w:rsidR="00AB684C">
        <w:rPr>
          <w:lang w:eastAsia="ar-SA"/>
        </w:rPr>
        <w:t>rge Mason University: Mentor,</w:t>
      </w:r>
      <w:r w:rsidRPr="00A1287E">
        <w:rPr>
          <w:lang w:eastAsia="ar-SA"/>
        </w:rPr>
        <w:t xml:space="preserve"> </w:t>
      </w:r>
    </w:p>
    <w:p w:rsidR="00E65C13" w:rsidRDefault="00E65C13" w:rsidP="00E65C13">
      <w:pPr>
        <w:pStyle w:val="Default"/>
        <w:rPr>
          <w:lang w:eastAsia="ar-SA"/>
        </w:rPr>
      </w:pPr>
      <w:r w:rsidRPr="00E65C13">
        <w:rPr>
          <w:b/>
          <w:lang w:eastAsia="ar-SA"/>
        </w:rPr>
        <w:t>2019</w:t>
      </w:r>
      <w:r>
        <w:rPr>
          <w:lang w:eastAsia="ar-SA"/>
        </w:rPr>
        <w:tab/>
      </w:r>
      <w:r w:rsidR="00A1287E" w:rsidRPr="00A1287E">
        <w:rPr>
          <w:lang w:eastAsia="ar-SA"/>
        </w:rPr>
        <w:t>undergraduate research project</w:t>
      </w:r>
      <w:r>
        <w:rPr>
          <w:lang w:eastAsia="ar-SA"/>
        </w:rPr>
        <w:t>s</w:t>
      </w:r>
      <w:r w:rsidR="00A1287E" w:rsidRPr="00A1287E">
        <w:rPr>
          <w:lang w:eastAsia="ar-SA"/>
        </w:rPr>
        <w:t xml:space="preserve">: </w:t>
      </w:r>
    </w:p>
    <w:p w:rsidR="00E65C13" w:rsidRDefault="00E65C13" w:rsidP="00E65C13">
      <w:pPr>
        <w:pStyle w:val="Default"/>
        <w:numPr>
          <w:ilvl w:val="0"/>
          <w:numId w:val="21"/>
        </w:numPr>
        <w:ind w:left="1080"/>
        <w:rPr>
          <w:sz w:val="22"/>
        </w:rPr>
      </w:pPr>
      <w:r>
        <w:rPr>
          <w:lang w:eastAsia="ar-SA"/>
        </w:rPr>
        <w:t xml:space="preserve">(summer 2019) </w:t>
      </w:r>
      <w:r w:rsidR="00A1287E">
        <w:t>Assessing the Most Efficient, Cost-Effective Hydropower Micro-turbine Design to Charge Cell Phones on Mason's Fairfax Campus</w:t>
      </w:r>
      <w:r w:rsidR="00A1287E" w:rsidRPr="00150843">
        <w:t>.</w:t>
      </w:r>
    </w:p>
    <w:p w:rsidR="00E65C13" w:rsidRPr="00E65C13" w:rsidRDefault="00E65C13" w:rsidP="00E65C13">
      <w:pPr>
        <w:pStyle w:val="Default"/>
        <w:numPr>
          <w:ilvl w:val="0"/>
          <w:numId w:val="21"/>
        </w:numPr>
        <w:ind w:left="1080"/>
      </w:pPr>
      <w:r w:rsidRPr="00E65C13">
        <w:t>(spring 2019)</w:t>
      </w:r>
      <w:r>
        <w:rPr>
          <w:sz w:val="22"/>
        </w:rPr>
        <w:t xml:space="preserve"> </w:t>
      </w:r>
      <w:r w:rsidR="00150843" w:rsidRPr="00A1287E">
        <w:t>Assessing the Best Hydropower Micro-turbine Design</w:t>
      </w:r>
      <w:r w:rsidR="00150843" w:rsidRPr="00150843">
        <w:t xml:space="preserve"> for Maximum </w:t>
      </w:r>
      <w:r w:rsidR="00150843" w:rsidRPr="00E65C13">
        <w:t>Electricity Output on Mason's Fairfax Campus.</w:t>
      </w:r>
    </w:p>
    <w:p w:rsidR="00150843" w:rsidRPr="00E65C13" w:rsidRDefault="00E65C13" w:rsidP="00E65C13">
      <w:pPr>
        <w:pStyle w:val="Default"/>
        <w:numPr>
          <w:ilvl w:val="0"/>
          <w:numId w:val="21"/>
        </w:numPr>
        <w:ind w:left="1080"/>
        <w:rPr>
          <w:sz w:val="22"/>
        </w:rPr>
      </w:pPr>
      <w:r w:rsidRPr="00E65C13">
        <w:t xml:space="preserve">(summer 2018) </w:t>
      </w:r>
      <w:r w:rsidR="00150843" w:rsidRPr="00E65C13">
        <w:t>Potential</w:t>
      </w:r>
      <w:r w:rsidR="00150843" w:rsidRPr="00150843">
        <w:t xml:space="preserve"> for Hydropower Micro-turbine Deployment in Haiti.</w:t>
      </w:r>
    </w:p>
    <w:p w:rsidR="00150843" w:rsidRPr="00150843" w:rsidRDefault="00150843" w:rsidP="00150843">
      <w:pPr>
        <w:pStyle w:val="Default"/>
        <w:ind w:left="720" w:right="-180" w:hanging="720"/>
        <w:rPr>
          <w:b/>
          <w:lang w:eastAsia="ar-SA"/>
        </w:rPr>
      </w:pPr>
    </w:p>
    <w:p w:rsidR="0033604E" w:rsidRPr="00150843" w:rsidRDefault="00150843" w:rsidP="0015084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ind w:left="720" w:right="-180" w:hanging="720"/>
        <w:rPr>
          <w:lang w:eastAsia="ar-SA"/>
        </w:rPr>
      </w:pPr>
      <w:r w:rsidRPr="00150843">
        <w:rPr>
          <w:b/>
          <w:lang w:eastAsia="ar-SA"/>
        </w:rPr>
        <w:t>2017</w:t>
      </w:r>
      <w:r w:rsidRPr="00150843">
        <w:rPr>
          <w:b/>
          <w:lang w:eastAsia="ar-SA"/>
        </w:rPr>
        <w:tab/>
      </w:r>
      <w:r w:rsidR="0033604E" w:rsidRPr="00150843">
        <w:rPr>
          <w:b/>
          <w:lang w:eastAsia="ar-SA"/>
        </w:rPr>
        <w:t>Patriot Green Fund Grant</w:t>
      </w:r>
      <w:r w:rsidR="0033604E" w:rsidRPr="00150843">
        <w:rPr>
          <w:lang w:eastAsia="ar-SA"/>
        </w:rPr>
        <w:t xml:space="preserve"> ($17,860)</w:t>
      </w:r>
      <w:r w:rsidR="00AB684C">
        <w:rPr>
          <w:lang w:eastAsia="ar-SA"/>
        </w:rPr>
        <w:t>, George Mason University: Lead PI, funded</w:t>
      </w:r>
      <w:r w:rsidR="0033604E" w:rsidRPr="00150843">
        <w:rPr>
          <w:lang w:eastAsia="ar-SA"/>
        </w:rPr>
        <w:t xml:space="preserve"> </w:t>
      </w:r>
      <w:r w:rsidR="00AB684C">
        <w:rPr>
          <w:lang w:eastAsia="ar-SA"/>
        </w:rPr>
        <w:t>materials</w:t>
      </w:r>
      <w:r w:rsidR="0033604E" w:rsidRPr="00150843">
        <w:rPr>
          <w:lang w:eastAsia="ar-SA"/>
        </w:rPr>
        <w:t xml:space="preserve"> for multidisciplinary faculty-student team’s design, construction, deployment and analysis of data from hydropower-micro-turbines on Mason’s Fairfax campus.</w:t>
      </w:r>
    </w:p>
    <w:p w:rsidR="0033604E" w:rsidRPr="00150843" w:rsidRDefault="0033604E" w:rsidP="0015084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ind w:left="720" w:right="-180" w:hanging="720"/>
        <w:rPr>
          <w:lang w:eastAsia="ar-SA"/>
        </w:rPr>
      </w:pPr>
    </w:p>
    <w:p w:rsidR="00505314" w:rsidRPr="00150843" w:rsidRDefault="00150843" w:rsidP="0015084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ind w:left="720" w:right="-180" w:hanging="720"/>
        <w:rPr>
          <w:color w:val="000000"/>
        </w:rPr>
      </w:pPr>
      <w:r w:rsidRPr="00150843">
        <w:rPr>
          <w:b/>
          <w:lang w:eastAsia="ar-SA"/>
        </w:rPr>
        <w:t>2016</w:t>
      </w:r>
      <w:r w:rsidRPr="00150843">
        <w:rPr>
          <w:b/>
          <w:lang w:eastAsia="ar-SA"/>
        </w:rPr>
        <w:tab/>
      </w:r>
      <w:r w:rsidR="00505314" w:rsidRPr="00150843">
        <w:rPr>
          <w:b/>
          <w:lang w:eastAsia="ar-SA"/>
        </w:rPr>
        <w:t>College of Science Multidisciplinary Initiatives Seed Grant (</w:t>
      </w:r>
      <w:r w:rsidR="00505314" w:rsidRPr="00150843">
        <w:rPr>
          <w:lang w:eastAsia="ar-SA"/>
        </w:rPr>
        <w:t>$10,000)</w:t>
      </w:r>
      <w:r w:rsidR="00505314" w:rsidRPr="00150843">
        <w:rPr>
          <w:b/>
          <w:lang w:eastAsia="ar-SA"/>
        </w:rPr>
        <w:t xml:space="preserve">, </w:t>
      </w:r>
      <w:r w:rsidR="00AB684C">
        <w:rPr>
          <w:lang w:eastAsia="ar-SA"/>
        </w:rPr>
        <w:t>George Mason University: Lead PI, funded</w:t>
      </w:r>
      <w:r w:rsidR="00505314" w:rsidRPr="00150843">
        <w:rPr>
          <w:lang w:eastAsia="ar-SA"/>
        </w:rPr>
        <w:t xml:space="preserve"> </w:t>
      </w:r>
      <w:r w:rsidR="00DB75C8" w:rsidRPr="00150843">
        <w:rPr>
          <w:color w:val="000000"/>
        </w:rPr>
        <w:t xml:space="preserve">two </w:t>
      </w:r>
      <w:r w:rsidR="00505314" w:rsidRPr="00150843">
        <w:rPr>
          <w:color w:val="000000"/>
        </w:rPr>
        <w:t xml:space="preserve">complementary assessments of </w:t>
      </w:r>
      <w:r w:rsidR="00DB75C8" w:rsidRPr="00150843">
        <w:rPr>
          <w:color w:val="000000"/>
        </w:rPr>
        <w:t xml:space="preserve">hydropower </w:t>
      </w:r>
      <w:r w:rsidR="00505314" w:rsidRPr="00150843">
        <w:rPr>
          <w:color w:val="000000"/>
        </w:rPr>
        <w:t xml:space="preserve">micro-turbine deployment challenges: </w:t>
      </w:r>
    </w:p>
    <w:p w:rsidR="00505314" w:rsidRPr="00150843" w:rsidRDefault="00AB684C" w:rsidP="00E65C13">
      <w:pPr>
        <w:pStyle w:val="Default"/>
        <w:numPr>
          <w:ilvl w:val="0"/>
          <w:numId w:val="20"/>
        </w:num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540"/>
          <w:tab w:val="left" w:pos="10080"/>
        </w:tabs>
        <w:ind w:left="1080" w:right="-180"/>
        <w:rPr>
          <w:lang w:eastAsia="ar-SA"/>
        </w:rPr>
      </w:pPr>
      <w:r>
        <w:rPr>
          <w:color w:val="000000"/>
        </w:rPr>
        <w:t>P</w:t>
      </w:r>
      <w:r w:rsidR="00505314" w:rsidRPr="00150843">
        <w:rPr>
          <w:color w:val="000000"/>
        </w:rPr>
        <w:t>aper study evaluating geographical, ecological, technical and institutional challenges facing micro-turbine installation, operation, and maintenance, as well as applications for storm</w:t>
      </w:r>
      <w:r>
        <w:rPr>
          <w:color w:val="000000"/>
        </w:rPr>
        <w:t xml:space="preserve"> </w:t>
      </w:r>
      <w:r w:rsidR="00505314" w:rsidRPr="00150843">
        <w:rPr>
          <w:color w:val="000000"/>
        </w:rPr>
        <w:t xml:space="preserve">water management and electricity generation. </w:t>
      </w:r>
    </w:p>
    <w:p w:rsidR="00505314" w:rsidRPr="00505314" w:rsidRDefault="00505314" w:rsidP="00150843">
      <w:pPr>
        <w:pStyle w:val="Default"/>
        <w:numPr>
          <w:ilvl w:val="0"/>
          <w:numId w:val="20"/>
        </w:num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540"/>
          <w:tab w:val="left" w:pos="10080"/>
        </w:tabs>
        <w:ind w:left="1080" w:right="-180"/>
        <w:rPr>
          <w:rFonts w:ascii="Times" w:hAnsi="Times"/>
          <w:lang w:eastAsia="ar-SA"/>
        </w:rPr>
      </w:pPr>
      <w:r w:rsidRPr="00150843">
        <w:rPr>
          <w:color w:val="000000"/>
        </w:rPr>
        <w:t>Deployment of water quantity and speed sensors on Mason’s Fairfa</w:t>
      </w:r>
      <w:r w:rsidR="009166C8" w:rsidRPr="00150843">
        <w:rPr>
          <w:color w:val="000000"/>
        </w:rPr>
        <w:t xml:space="preserve">x campus to calculate </w:t>
      </w:r>
      <w:r w:rsidRPr="00150843">
        <w:rPr>
          <w:color w:val="000000"/>
        </w:rPr>
        <w:t xml:space="preserve">water flow needed to generate electricity for small-scale applications </w:t>
      </w:r>
      <w:r w:rsidR="00DB75C8" w:rsidRPr="00150843">
        <w:rPr>
          <w:color w:val="000000"/>
        </w:rPr>
        <w:t>for use on Mason campus</w:t>
      </w:r>
      <w:r w:rsidR="00DB75C8">
        <w:rPr>
          <w:rFonts w:ascii="Cambria" w:hAnsi="Cambria"/>
          <w:color w:val="000000"/>
        </w:rPr>
        <w:t xml:space="preserve"> and a future pilot in India</w:t>
      </w:r>
      <w:r w:rsidR="00EE1C2B">
        <w:rPr>
          <w:rFonts w:ascii="Cambria" w:hAnsi="Cambria"/>
          <w:color w:val="000000"/>
        </w:rPr>
        <w:t xml:space="preserve"> or Ghana</w:t>
      </w:r>
      <w:r>
        <w:rPr>
          <w:rFonts w:ascii="Cambria" w:hAnsi="Cambria"/>
          <w:color w:val="000000"/>
        </w:rPr>
        <w:t xml:space="preserve">. </w:t>
      </w:r>
    </w:p>
    <w:p w:rsidR="00505314" w:rsidRDefault="00505314" w:rsidP="0015084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ind w:left="720" w:right="-180" w:hanging="720"/>
        <w:rPr>
          <w:rFonts w:ascii="Times" w:hAnsi="Times"/>
          <w:b/>
          <w:lang w:eastAsia="ar-SA"/>
        </w:rPr>
      </w:pPr>
    </w:p>
    <w:p w:rsidR="00FB4EB4" w:rsidRPr="00150843" w:rsidRDefault="00150843" w:rsidP="0015084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ind w:left="720" w:right="-180" w:hanging="720"/>
        <w:rPr>
          <w:rFonts w:asciiTheme="minorHAnsi" w:hAnsiTheme="minorHAnsi"/>
        </w:rPr>
      </w:pPr>
      <w:r>
        <w:rPr>
          <w:rFonts w:ascii="Times" w:hAnsi="Times"/>
          <w:b/>
          <w:lang w:eastAsia="ar-SA"/>
        </w:rPr>
        <w:t>2016</w:t>
      </w:r>
      <w:r>
        <w:rPr>
          <w:rFonts w:ascii="Times" w:hAnsi="Times"/>
          <w:b/>
          <w:lang w:eastAsia="ar-SA"/>
        </w:rPr>
        <w:tab/>
      </w:r>
      <w:r w:rsidR="003C02EA" w:rsidRPr="00150843">
        <w:rPr>
          <w:rFonts w:asciiTheme="minorHAnsi" w:hAnsiTheme="minorHAnsi"/>
          <w:b/>
          <w:lang w:eastAsia="ar-SA"/>
        </w:rPr>
        <w:t>Undergraduate Research Scholars Program</w:t>
      </w:r>
      <w:r w:rsidR="00056D2C" w:rsidRPr="00150843">
        <w:rPr>
          <w:rFonts w:asciiTheme="minorHAnsi" w:hAnsiTheme="minorHAnsi"/>
          <w:b/>
          <w:lang w:eastAsia="ar-SA"/>
        </w:rPr>
        <w:t xml:space="preserve">, </w:t>
      </w:r>
      <w:r w:rsidR="00056D2C" w:rsidRPr="00150843">
        <w:rPr>
          <w:rFonts w:asciiTheme="minorHAnsi" w:hAnsiTheme="minorHAnsi"/>
          <w:lang w:eastAsia="ar-SA"/>
        </w:rPr>
        <w:t>George Mason University</w:t>
      </w:r>
      <w:r w:rsidR="003C02EA" w:rsidRPr="00150843">
        <w:rPr>
          <w:rFonts w:asciiTheme="minorHAnsi" w:hAnsiTheme="minorHAnsi"/>
          <w:lang w:eastAsia="ar-SA"/>
        </w:rPr>
        <w:t>: Me</w:t>
      </w:r>
      <w:r w:rsidR="00AB684C">
        <w:rPr>
          <w:rFonts w:asciiTheme="minorHAnsi" w:hAnsiTheme="minorHAnsi"/>
          <w:lang w:eastAsia="ar-SA"/>
        </w:rPr>
        <w:t>ntor,</w:t>
      </w:r>
      <w:r>
        <w:rPr>
          <w:rFonts w:asciiTheme="minorHAnsi" w:hAnsiTheme="minorHAnsi"/>
          <w:lang w:eastAsia="ar-SA"/>
        </w:rPr>
        <w:t xml:space="preserve"> u</w:t>
      </w:r>
      <w:r w:rsidR="00AF37F4">
        <w:rPr>
          <w:rFonts w:asciiTheme="minorHAnsi" w:hAnsiTheme="minorHAnsi"/>
          <w:lang w:eastAsia="ar-SA"/>
        </w:rPr>
        <w:t xml:space="preserve">ndergraduate research project: </w:t>
      </w:r>
      <w:r>
        <w:rPr>
          <w:rFonts w:asciiTheme="minorHAnsi" w:hAnsiTheme="minorHAnsi"/>
        </w:rPr>
        <w:t>Engagement of the International C</w:t>
      </w:r>
      <w:r w:rsidR="00FB4EB4" w:rsidRPr="00150843">
        <w:rPr>
          <w:rFonts w:asciiTheme="minorHAnsi" w:hAnsiTheme="minorHAnsi"/>
        </w:rPr>
        <w:t>ommunity on Bangladesh’</w:t>
      </w:r>
      <w:r>
        <w:rPr>
          <w:rFonts w:asciiTheme="minorHAnsi" w:hAnsiTheme="minorHAnsi"/>
        </w:rPr>
        <w:t>s Energy T</w:t>
      </w:r>
      <w:r w:rsidR="00FB4EB4" w:rsidRPr="00150843">
        <w:rPr>
          <w:rFonts w:asciiTheme="minorHAnsi" w:hAnsiTheme="minorHAnsi"/>
        </w:rPr>
        <w:t>ransformation.</w:t>
      </w:r>
    </w:p>
    <w:p w:rsidR="00FB4EB4" w:rsidRPr="00150843" w:rsidRDefault="00FB4EB4" w:rsidP="0015084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ind w:left="720" w:right="-180" w:hanging="720"/>
        <w:rPr>
          <w:rFonts w:asciiTheme="minorHAnsi" w:hAnsiTheme="minorHAnsi"/>
        </w:rPr>
      </w:pPr>
    </w:p>
    <w:p w:rsidR="007B1A68" w:rsidRDefault="00150843" w:rsidP="0015084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ind w:left="720" w:right="-180" w:hanging="720"/>
        <w:rPr>
          <w:rFonts w:ascii="Times" w:hAnsi="Times"/>
          <w:lang w:eastAsia="ar-SA"/>
        </w:rPr>
      </w:pPr>
      <w:r>
        <w:rPr>
          <w:rFonts w:ascii="Times" w:hAnsi="Times"/>
          <w:b/>
          <w:lang w:eastAsia="ar-SA"/>
        </w:rPr>
        <w:t>2015</w:t>
      </w:r>
      <w:r>
        <w:rPr>
          <w:rFonts w:ascii="Times" w:hAnsi="Times"/>
          <w:b/>
          <w:lang w:eastAsia="ar-SA"/>
        </w:rPr>
        <w:tab/>
      </w:r>
      <w:r w:rsidR="007B1A68">
        <w:rPr>
          <w:rFonts w:ascii="Times" w:hAnsi="Times"/>
          <w:b/>
          <w:lang w:eastAsia="ar-SA"/>
        </w:rPr>
        <w:t>Dissertation Completion Grant</w:t>
      </w:r>
      <w:r w:rsidR="00505314">
        <w:rPr>
          <w:rFonts w:ascii="Times" w:hAnsi="Times"/>
          <w:b/>
          <w:lang w:eastAsia="ar-SA"/>
        </w:rPr>
        <w:t xml:space="preserve"> </w:t>
      </w:r>
      <w:r w:rsidR="00505314" w:rsidRPr="00505314">
        <w:rPr>
          <w:rFonts w:ascii="Times" w:hAnsi="Times"/>
          <w:lang w:eastAsia="ar-SA"/>
        </w:rPr>
        <w:t>($8,000)</w:t>
      </w:r>
      <w:r w:rsidR="007B1A68" w:rsidRPr="00505314">
        <w:rPr>
          <w:rFonts w:ascii="Times" w:hAnsi="Times"/>
          <w:lang w:eastAsia="ar-SA"/>
        </w:rPr>
        <w:t>, George</w:t>
      </w:r>
      <w:r w:rsidR="00AB684C">
        <w:rPr>
          <w:rFonts w:ascii="Times" w:hAnsi="Times"/>
          <w:lang w:eastAsia="ar-SA"/>
        </w:rPr>
        <w:t xml:space="preserve"> Mason University,</w:t>
      </w:r>
      <w:r w:rsidR="007B1A68">
        <w:rPr>
          <w:rFonts w:ascii="Times" w:hAnsi="Times"/>
          <w:lang w:eastAsia="ar-SA"/>
        </w:rPr>
        <w:t xml:space="preserve"> Office of the Provost</w:t>
      </w:r>
    </w:p>
    <w:p w:rsidR="007B1A68" w:rsidRPr="007B1A68" w:rsidRDefault="007B1A68" w:rsidP="009E210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36" w:hanging="1440"/>
        <w:rPr>
          <w:rFonts w:ascii="Times" w:hAnsi="Times"/>
          <w:lang w:eastAsia="ar-SA"/>
        </w:rPr>
      </w:pPr>
    </w:p>
    <w:p w:rsidR="00150843" w:rsidRDefault="00150843" w:rsidP="00150843">
      <w:pPr>
        <w:pStyle w:val="Default"/>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ind w:right="-180"/>
        <w:rPr>
          <w:lang w:eastAsia="ar-SA"/>
        </w:rPr>
      </w:pPr>
      <w:r>
        <w:rPr>
          <w:rFonts w:ascii="Times" w:hAnsi="Times"/>
          <w:b/>
          <w:lang w:eastAsia="ar-SA"/>
        </w:rPr>
        <w:t>2012-</w:t>
      </w:r>
      <w:r>
        <w:rPr>
          <w:rFonts w:ascii="Times" w:hAnsi="Times"/>
          <w:b/>
          <w:lang w:eastAsia="ar-SA"/>
        </w:rPr>
        <w:tab/>
      </w:r>
      <w:r w:rsidR="00DA02AC" w:rsidRPr="009E210F">
        <w:rPr>
          <w:b/>
          <w:lang w:eastAsia="ar-SA"/>
        </w:rPr>
        <w:t>Fulbright-Hays Doctoral Dissertation Research Abroad</w:t>
      </w:r>
      <w:r>
        <w:rPr>
          <w:lang w:eastAsia="ar-SA"/>
        </w:rPr>
        <w:t xml:space="preserve"> (DDRA) award for Japan-based </w:t>
      </w:r>
      <w:r w:rsidRPr="00150843">
        <w:rPr>
          <w:b/>
          <w:lang w:eastAsia="ar-SA"/>
        </w:rPr>
        <w:t>2</w:t>
      </w:r>
      <w:r>
        <w:rPr>
          <w:b/>
          <w:lang w:eastAsia="ar-SA"/>
        </w:rPr>
        <w:t>013</w:t>
      </w:r>
      <w:r>
        <w:rPr>
          <w:b/>
          <w:lang w:eastAsia="ar-SA"/>
        </w:rPr>
        <w:tab/>
      </w:r>
      <w:r w:rsidR="00E53EF7" w:rsidRPr="00150843">
        <w:rPr>
          <w:lang w:eastAsia="ar-SA"/>
        </w:rPr>
        <w:t>data</w:t>
      </w:r>
      <w:r w:rsidR="00E53EF7">
        <w:rPr>
          <w:lang w:eastAsia="ar-SA"/>
        </w:rPr>
        <w:t xml:space="preserve"> collection</w:t>
      </w:r>
      <w:r w:rsidR="007E312A">
        <w:rPr>
          <w:lang w:eastAsia="ar-SA"/>
        </w:rPr>
        <w:t xml:space="preserve"> for dissertation research</w:t>
      </w:r>
      <w:r w:rsidR="00505314">
        <w:rPr>
          <w:lang w:eastAsia="ar-SA"/>
        </w:rPr>
        <w:t xml:space="preserve"> ($59,000)</w:t>
      </w:r>
      <w:r w:rsidR="00E53EF7">
        <w:rPr>
          <w:lang w:eastAsia="ar-SA"/>
        </w:rPr>
        <w:t>:</w:t>
      </w:r>
      <w:r w:rsidR="009E210F">
        <w:rPr>
          <w:lang w:eastAsia="ar-SA"/>
        </w:rPr>
        <w:t xml:space="preserve"> </w:t>
      </w:r>
      <w:r w:rsidR="00036D0D">
        <w:rPr>
          <w:lang w:eastAsia="ar-SA"/>
        </w:rPr>
        <w:t xml:space="preserve">80 </w:t>
      </w:r>
      <w:r w:rsidR="00470648">
        <w:rPr>
          <w:lang w:eastAsia="ar-SA"/>
        </w:rPr>
        <w:t xml:space="preserve">interviews of government officials, </w:t>
      </w:r>
    </w:p>
    <w:p w:rsidR="00150843" w:rsidRDefault="00150843" w:rsidP="00150843">
      <w:pPr>
        <w:pStyle w:val="Default"/>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ind w:right="-180"/>
        <w:rPr>
          <w:lang w:eastAsia="ar-SA"/>
        </w:rPr>
      </w:pPr>
      <w:r>
        <w:rPr>
          <w:lang w:eastAsia="ar-SA"/>
        </w:rPr>
        <w:tab/>
      </w:r>
      <w:r>
        <w:rPr>
          <w:lang w:eastAsia="ar-SA"/>
        </w:rPr>
        <w:tab/>
      </w:r>
      <w:r w:rsidR="00470648">
        <w:rPr>
          <w:lang w:eastAsia="ar-SA"/>
        </w:rPr>
        <w:t>electric utility executives, NGO leaders, and academics in Japan</w:t>
      </w:r>
      <w:r w:rsidR="007E312A">
        <w:rPr>
          <w:lang w:eastAsia="ar-SA"/>
        </w:rPr>
        <w:t>;</w:t>
      </w:r>
      <w:r w:rsidR="00E53EF7">
        <w:rPr>
          <w:lang w:eastAsia="ar-SA"/>
        </w:rPr>
        <w:t xml:space="preserve"> </w:t>
      </w:r>
      <w:r w:rsidR="007E312A">
        <w:rPr>
          <w:lang w:eastAsia="ar-SA"/>
        </w:rPr>
        <w:t xml:space="preserve">four decades of </w:t>
      </w:r>
      <w:r w:rsidR="00E53EF7">
        <w:rPr>
          <w:lang w:eastAsia="ar-SA"/>
        </w:rPr>
        <w:t xml:space="preserve">public </w:t>
      </w:r>
    </w:p>
    <w:p w:rsidR="00DA02AC" w:rsidRDefault="00150843" w:rsidP="00150843">
      <w:pPr>
        <w:pStyle w:val="Default"/>
        <w:tabs>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450"/>
          <w:tab w:val="left" w:pos="10080"/>
        </w:tabs>
        <w:ind w:right="-180"/>
        <w:rPr>
          <w:lang w:eastAsia="ar-SA"/>
        </w:rPr>
      </w:pPr>
      <w:r>
        <w:rPr>
          <w:lang w:eastAsia="ar-SA"/>
        </w:rPr>
        <w:tab/>
      </w:r>
      <w:r>
        <w:rPr>
          <w:lang w:eastAsia="ar-SA"/>
        </w:rPr>
        <w:tab/>
      </w:r>
      <w:r w:rsidR="00E53EF7">
        <w:rPr>
          <w:lang w:eastAsia="ar-SA"/>
        </w:rPr>
        <w:t>opinion polls</w:t>
      </w:r>
      <w:r w:rsidR="00036D0D">
        <w:rPr>
          <w:lang w:eastAsia="ar-SA"/>
        </w:rPr>
        <w:t xml:space="preserve"> and </w:t>
      </w:r>
      <w:r w:rsidR="007E312A">
        <w:rPr>
          <w:lang w:eastAsia="ar-SA"/>
        </w:rPr>
        <w:t xml:space="preserve">government </w:t>
      </w:r>
      <w:r w:rsidR="00E53EF7">
        <w:rPr>
          <w:lang w:eastAsia="ar-SA"/>
        </w:rPr>
        <w:t>policy documents</w:t>
      </w:r>
      <w:r w:rsidR="00355939">
        <w:rPr>
          <w:lang w:eastAsia="ar-SA"/>
        </w:rPr>
        <w:t>.</w:t>
      </w:r>
    </w:p>
    <w:p w:rsidR="00E607B7" w:rsidRDefault="00E607B7" w:rsidP="00DA02AC">
      <w:pPr>
        <w:pStyle w:val="Defaul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36" w:hanging="1440"/>
        <w:rPr>
          <w:rFonts w:ascii="Times" w:hAnsi="Times"/>
          <w:b/>
          <w:u w:val="single"/>
          <w:lang w:eastAsia="ar-SA"/>
        </w:rPr>
      </w:pPr>
    </w:p>
    <w:p w:rsidR="009E210F" w:rsidRDefault="00150843" w:rsidP="009E210F">
      <w:pPr>
        <w:pStyle w:val="Default"/>
        <w:tabs>
          <w:tab w:val="left" w:pos="360"/>
        </w:tabs>
        <w:ind w:right="-259"/>
        <w:rPr>
          <w:b/>
          <w:lang w:eastAsia="ar-SA"/>
        </w:rPr>
      </w:pPr>
      <w:r>
        <w:rPr>
          <w:rFonts w:ascii="Times" w:hAnsi="Times"/>
          <w:b/>
          <w:lang w:eastAsia="ar-SA"/>
        </w:rPr>
        <w:t>2003-5</w:t>
      </w:r>
      <w:r>
        <w:rPr>
          <w:rFonts w:ascii="Times" w:hAnsi="Times"/>
          <w:b/>
          <w:lang w:eastAsia="ar-SA"/>
        </w:rPr>
        <w:tab/>
      </w:r>
      <w:r w:rsidR="009E210F" w:rsidRPr="009E210F">
        <w:rPr>
          <w:b/>
          <w:lang w:eastAsia="ar-SA"/>
        </w:rPr>
        <w:t>Maureen and Mike Mansfield Fellowship</w:t>
      </w:r>
      <w:r w:rsidR="008B65BF">
        <w:rPr>
          <w:b/>
          <w:lang w:eastAsia="ar-SA"/>
        </w:rPr>
        <w:t xml:space="preserve">, </w:t>
      </w:r>
      <w:r w:rsidR="008B65BF">
        <w:rPr>
          <w:lang w:eastAsia="ar-SA"/>
        </w:rPr>
        <w:t>Washington, DC and Tokyo</w:t>
      </w:r>
      <w:r w:rsidR="009E210F">
        <w:rPr>
          <w:b/>
          <w:lang w:eastAsia="ar-SA"/>
        </w:rPr>
        <w:t xml:space="preserve">:  </w:t>
      </w:r>
    </w:p>
    <w:p w:rsidR="009E210F" w:rsidRPr="00804075" w:rsidRDefault="00470648" w:rsidP="00AB684C">
      <w:pPr>
        <w:pStyle w:val="Default"/>
        <w:numPr>
          <w:ilvl w:val="0"/>
          <w:numId w:val="9"/>
        </w:numPr>
        <w:tabs>
          <w:tab w:val="left" w:pos="360"/>
        </w:tabs>
        <w:ind w:left="1080" w:right="-259"/>
        <w:rPr>
          <w:lang w:eastAsia="ar-SA"/>
        </w:rPr>
      </w:pPr>
      <w:r>
        <w:rPr>
          <w:lang w:eastAsia="ar-SA"/>
        </w:rPr>
        <w:t>Collaborated with Japanese g</w:t>
      </w:r>
      <w:r w:rsidR="009E210F" w:rsidRPr="00804075">
        <w:rPr>
          <w:lang w:eastAsia="ar-SA"/>
        </w:rPr>
        <w:t>overnment officials on domestic and international econom</w:t>
      </w:r>
      <w:r>
        <w:rPr>
          <w:lang w:eastAsia="ar-SA"/>
        </w:rPr>
        <w:t>ic and trade policies, including Japan-Middle East energy relations</w:t>
      </w:r>
      <w:r w:rsidR="009E210F" w:rsidRPr="00804075">
        <w:rPr>
          <w:lang w:eastAsia="ar-SA"/>
        </w:rPr>
        <w:t>, East Asian economic integration, and relations with China.</w:t>
      </w:r>
    </w:p>
    <w:p w:rsidR="009E210F" w:rsidRPr="00804075" w:rsidRDefault="009E210F" w:rsidP="00AB684C">
      <w:pPr>
        <w:pStyle w:val="Default"/>
        <w:numPr>
          <w:ilvl w:val="0"/>
          <w:numId w:val="9"/>
        </w:numPr>
        <w:tabs>
          <w:tab w:val="left" w:pos="90"/>
        </w:tabs>
        <w:ind w:left="1080" w:right="-259"/>
        <w:rPr>
          <w:lang w:eastAsia="ar-SA"/>
        </w:rPr>
      </w:pPr>
      <w:r w:rsidRPr="00804075">
        <w:rPr>
          <w:lang w:eastAsia="ar-SA"/>
        </w:rPr>
        <w:t>Stationed in multiple Japanese Government agencies: Ministry of Economy, Trade and Industry (METI)</w:t>
      </w:r>
      <w:r>
        <w:rPr>
          <w:lang w:eastAsia="ar-SA"/>
        </w:rPr>
        <w:t>;</w:t>
      </w:r>
      <w:r w:rsidRPr="00804075">
        <w:rPr>
          <w:lang w:eastAsia="ar-SA"/>
        </w:rPr>
        <w:t xml:space="preserve"> Foreign Ministry (MOFA)</w:t>
      </w:r>
      <w:r>
        <w:rPr>
          <w:lang w:eastAsia="ar-SA"/>
        </w:rPr>
        <w:t>;</w:t>
      </w:r>
      <w:r w:rsidRPr="00804075">
        <w:rPr>
          <w:lang w:eastAsia="ar-SA"/>
        </w:rPr>
        <w:t xml:space="preserve"> </w:t>
      </w:r>
      <w:r w:rsidR="00F56D70">
        <w:rPr>
          <w:lang w:eastAsia="ar-SA"/>
        </w:rPr>
        <w:t xml:space="preserve">Prime Minister’s </w:t>
      </w:r>
      <w:r w:rsidRPr="00804075">
        <w:rPr>
          <w:lang w:eastAsia="ar-SA"/>
        </w:rPr>
        <w:t>Cabinet Office</w:t>
      </w:r>
      <w:r w:rsidR="00F56D70">
        <w:rPr>
          <w:lang w:eastAsia="ar-SA"/>
        </w:rPr>
        <w:t>;</w:t>
      </w:r>
      <w:r w:rsidRPr="00804075">
        <w:rPr>
          <w:lang w:eastAsia="ar-SA"/>
        </w:rPr>
        <w:t xml:space="preserve"> Office of Parliamentary Lower House Member Taro Kono.</w:t>
      </w:r>
    </w:p>
    <w:p w:rsidR="00E607B7" w:rsidRDefault="00E607B7"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
        <w:rPr>
          <w:rFonts w:ascii="Times" w:hAnsi="Times"/>
          <w:b/>
          <w:u w:val="single"/>
          <w:lang w:eastAsia="ar-SA"/>
        </w:rPr>
      </w:pPr>
    </w:p>
    <w:p w:rsidR="00E607B7" w:rsidRDefault="00150843" w:rsidP="00AB684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36" w:hanging="720"/>
        <w:rPr>
          <w:lang w:eastAsia="ar-SA"/>
        </w:rPr>
      </w:pPr>
      <w:r>
        <w:rPr>
          <w:rFonts w:ascii="Times" w:hAnsi="Times"/>
          <w:b/>
          <w:lang w:eastAsia="ar-SA"/>
        </w:rPr>
        <w:t>1996-</w:t>
      </w:r>
      <w:r w:rsidR="00AB684C">
        <w:rPr>
          <w:rFonts w:ascii="Times" w:hAnsi="Times"/>
          <w:b/>
          <w:lang w:eastAsia="ar-SA"/>
        </w:rPr>
        <w:t>7</w:t>
      </w:r>
      <w:r>
        <w:rPr>
          <w:rFonts w:ascii="Times" w:hAnsi="Times"/>
          <w:b/>
          <w:lang w:eastAsia="ar-SA"/>
        </w:rPr>
        <w:tab/>
      </w:r>
      <w:r w:rsidR="00DA02AC" w:rsidRPr="009E210F">
        <w:rPr>
          <w:b/>
          <w:lang w:eastAsia="ar-SA"/>
        </w:rPr>
        <w:t>Department of Education Foreign Language Area Studies (FLAS) Fellowship</w:t>
      </w:r>
      <w:r w:rsidR="00AB684C">
        <w:rPr>
          <w:lang w:eastAsia="ar-SA"/>
        </w:rPr>
        <w:t xml:space="preserve"> </w:t>
      </w:r>
      <w:r w:rsidR="00DA02AC">
        <w:rPr>
          <w:lang w:eastAsia="ar-SA"/>
        </w:rPr>
        <w:t>(Japanese)</w:t>
      </w:r>
    </w:p>
    <w:p w:rsidR="009E210F" w:rsidRDefault="009E210F" w:rsidP="00DA02A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
        <w:rPr>
          <w:lang w:eastAsia="ar-SA"/>
        </w:rPr>
      </w:pPr>
    </w:p>
    <w:p w:rsidR="009E210F" w:rsidRPr="009E210F" w:rsidRDefault="00150843" w:rsidP="00DA02A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
        <w:rPr>
          <w:b/>
          <w:color w:val="008000"/>
          <w:u w:val="single"/>
          <w:lang w:eastAsia="ar-SA"/>
        </w:rPr>
      </w:pPr>
      <w:r>
        <w:rPr>
          <w:b/>
          <w:lang w:eastAsia="ar-SA"/>
        </w:rPr>
        <w:t>1994</w:t>
      </w:r>
      <w:r>
        <w:rPr>
          <w:b/>
          <w:lang w:eastAsia="ar-SA"/>
        </w:rPr>
        <w:tab/>
      </w:r>
      <w:r w:rsidR="00AB684C">
        <w:rPr>
          <w:b/>
          <w:lang w:eastAsia="ar-SA"/>
        </w:rPr>
        <w:t>U.S.-Japan Culture Center</w:t>
      </w:r>
      <w:r w:rsidR="009E210F" w:rsidRPr="009E210F">
        <w:rPr>
          <w:b/>
          <w:lang w:eastAsia="ar-SA"/>
        </w:rPr>
        <w:t xml:space="preserve"> national Japanese speech contest</w:t>
      </w:r>
      <w:r w:rsidR="009E210F">
        <w:rPr>
          <w:lang w:eastAsia="ar-SA"/>
        </w:rPr>
        <w:t>, third place</w:t>
      </w:r>
    </w:p>
    <w:p w:rsidR="00E607B7" w:rsidRDefault="00E607B7"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b/>
          <w:color w:val="008000"/>
          <w:u w:val="single"/>
          <w:lang w:eastAsia="ar-SA"/>
        </w:rPr>
      </w:pPr>
    </w:p>
    <w:p w:rsidR="00470648" w:rsidRDefault="009E210F" w:rsidP="00470648">
      <w:pPr>
        <w:pStyle w:val="Level1"/>
        <w:widowControl/>
        <w:tabs>
          <w:tab w:val="left" w:pos="0"/>
        </w:tabs>
        <w:ind w:right="86"/>
        <w:rPr>
          <w:lang w:eastAsia="ar-SA"/>
        </w:rPr>
      </w:pPr>
      <w:r w:rsidRPr="00470648">
        <w:rPr>
          <w:b/>
          <w:lang w:eastAsia="ar-SA"/>
        </w:rPr>
        <w:t>1992</w:t>
      </w:r>
      <w:r w:rsidR="00150843">
        <w:rPr>
          <w:lang w:eastAsia="ar-SA"/>
        </w:rPr>
        <w:tab/>
      </w:r>
      <w:r w:rsidRPr="00470648">
        <w:rPr>
          <w:b/>
          <w:i/>
          <w:lang w:eastAsia="ar-SA"/>
        </w:rPr>
        <w:t>Phi Beta Kappa</w:t>
      </w:r>
      <w:r w:rsidRPr="00470648">
        <w:rPr>
          <w:b/>
          <w:lang w:eastAsia="ar-SA"/>
        </w:rPr>
        <w:t xml:space="preserve"> and Benjamin Franklin Scholar</w:t>
      </w:r>
      <w:r w:rsidRPr="009E210F">
        <w:rPr>
          <w:lang w:eastAsia="ar-SA"/>
        </w:rPr>
        <w:t>, University of Pennsylvania</w:t>
      </w:r>
    </w:p>
    <w:p w:rsidR="00505314" w:rsidRDefault="00505314" w:rsidP="00470648">
      <w:pPr>
        <w:pStyle w:val="Level1"/>
        <w:widowControl/>
        <w:tabs>
          <w:tab w:val="left" w:pos="0"/>
        </w:tabs>
        <w:ind w:right="86"/>
        <w:rPr>
          <w:rFonts w:ascii="Times" w:hAnsi="Times"/>
          <w:b/>
          <w:color w:val="008000"/>
          <w:u w:val="single"/>
          <w:lang w:eastAsia="ar-SA"/>
        </w:rPr>
      </w:pPr>
    </w:p>
    <w:p w:rsidR="00505314" w:rsidRDefault="00505314" w:rsidP="00470648">
      <w:pPr>
        <w:pStyle w:val="Level1"/>
        <w:widowControl/>
        <w:tabs>
          <w:tab w:val="left" w:pos="0"/>
        </w:tabs>
        <w:ind w:right="86"/>
        <w:rPr>
          <w:rFonts w:ascii="Times" w:hAnsi="Times"/>
          <w:b/>
          <w:color w:val="008000"/>
          <w:u w:val="single"/>
          <w:lang w:eastAsia="ar-SA"/>
        </w:rPr>
      </w:pPr>
    </w:p>
    <w:p w:rsidR="00AB3788" w:rsidRPr="00470648" w:rsidRDefault="00322F5E" w:rsidP="00470648">
      <w:pPr>
        <w:pStyle w:val="Level1"/>
        <w:widowControl/>
        <w:tabs>
          <w:tab w:val="left" w:pos="0"/>
        </w:tabs>
        <w:ind w:right="86"/>
        <w:rPr>
          <w:rFonts w:ascii="Times" w:hAnsi="Times"/>
          <w:b/>
          <w:color w:val="008000"/>
          <w:lang w:eastAsia="ar-SA"/>
        </w:rPr>
      </w:pPr>
      <w:r w:rsidRPr="00470648">
        <w:rPr>
          <w:rFonts w:ascii="Times" w:hAnsi="Times"/>
          <w:b/>
          <w:color w:val="008000"/>
          <w:u w:val="single"/>
          <w:lang w:eastAsia="ar-SA"/>
        </w:rPr>
        <w:t xml:space="preserve">PROFESSIONAL </w:t>
      </w:r>
      <w:r w:rsidR="00AB3788" w:rsidRPr="00470648">
        <w:rPr>
          <w:rFonts w:ascii="Times" w:hAnsi="Times"/>
          <w:b/>
          <w:color w:val="008000"/>
          <w:u w:val="single"/>
          <w:lang w:eastAsia="ar-SA"/>
        </w:rPr>
        <w:t>EXPERIENCE</w:t>
      </w:r>
    </w:p>
    <w:p w:rsidR="00AB3788" w:rsidRDefault="00AB3788">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ind w:right="-180"/>
        <w:rPr>
          <w:rFonts w:ascii="Times" w:hAnsi="Times"/>
          <w:b/>
          <w:caps/>
          <w:sz w:val="16"/>
          <w:lang w:eastAsia="ar-SA"/>
        </w:rPr>
      </w:pPr>
    </w:p>
    <w:p w:rsidR="00380D4F" w:rsidRDefault="00380D4F" w:rsidP="00380D4F">
      <w:pPr>
        <w:pStyle w:val="Level1"/>
        <w:widowControl/>
        <w:tabs>
          <w:tab w:val="left" w:pos="360"/>
        </w:tabs>
        <w:ind w:right="-252"/>
        <w:rPr>
          <w:lang w:eastAsia="ar-SA"/>
        </w:rPr>
      </w:pPr>
      <w:r>
        <w:rPr>
          <w:b/>
          <w:lang w:eastAsia="ar-SA"/>
        </w:rPr>
        <w:t>ADJUNCT PROFESSOR, GEORGE MASON UNIVERSITY</w:t>
      </w:r>
      <w:r>
        <w:rPr>
          <w:b/>
          <w:lang w:eastAsia="ar-SA"/>
        </w:rPr>
        <w:tab/>
      </w:r>
      <w:r>
        <w:rPr>
          <w:b/>
          <w:lang w:eastAsia="ar-SA"/>
        </w:rPr>
        <w:tab/>
        <w:t xml:space="preserve">  </w:t>
      </w:r>
      <w:r>
        <w:rPr>
          <w:lang w:eastAsia="ar-SA"/>
        </w:rPr>
        <w:t>January 2016-present</w:t>
      </w:r>
    </w:p>
    <w:p w:rsidR="00380D4F" w:rsidRDefault="00380D4F" w:rsidP="00380D4F">
      <w:pPr>
        <w:pStyle w:val="Level1"/>
        <w:widowControl/>
        <w:tabs>
          <w:tab w:val="left" w:pos="360"/>
        </w:tabs>
        <w:ind w:right="-252"/>
        <w:rPr>
          <w:lang w:eastAsia="ar-SA"/>
        </w:rPr>
      </w:pPr>
      <w:r>
        <w:rPr>
          <w:b/>
          <w:lang w:eastAsia="ar-SA"/>
        </w:rPr>
        <w:t>Department of Environmental Science and Policy</w:t>
      </w:r>
      <w:r>
        <w:rPr>
          <w:b/>
          <w:lang w:eastAsia="ar-SA"/>
        </w:rPr>
        <w:tab/>
      </w:r>
      <w:r>
        <w:rPr>
          <w:b/>
          <w:lang w:eastAsia="ar-SA"/>
        </w:rPr>
        <w:tab/>
      </w:r>
      <w:r>
        <w:rPr>
          <w:b/>
          <w:lang w:eastAsia="ar-SA"/>
        </w:rPr>
        <w:tab/>
      </w:r>
      <w:r>
        <w:rPr>
          <w:b/>
          <w:lang w:eastAsia="ar-SA"/>
        </w:rPr>
        <w:tab/>
        <w:t xml:space="preserve">    </w:t>
      </w:r>
      <w:r>
        <w:rPr>
          <w:lang w:eastAsia="ar-SA"/>
        </w:rPr>
        <w:t>Fairfax,VA</w:t>
      </w:r>
    </w:p>
    <w:p w:rsidR="00AB684C" w:rsidRDefault="00E65C13" w:rsidP="00380D4F">
      <w:pPr>
        <w:pStyle w:val="Level1"/>
        <w:widowControl/>
        <w:numPr>
          <w:ilvl w:val="0"/>
          <w:numId w:val="17"/>
        </w:numPr>
        <w:tabs>
          <w:tab w:val="left" w:pos="360"/>
        </w:tabs>
        <w:ind w:left="360" w:right="-252"/>
        <w:rPr>
          <w:lang w:eastAsia="ar-SA"/>
        </w:rPr>
      </w:pPr>
      <w:r>
        <w:rPr>
          <w:lang w:eastAsia="ar-SA"/>
        </w:rPr>
        <w:t xml:space="preserve">Instructor, </w:t>
      </w:r>
      <w:r w:rsidR="00380D4F">
        <w:rPr>
          <w:lang w:eastAsia="ar-SA"/>
        </w:rPr>
        <w:t>EVPP432 and 505/533, Energy Policy: designed course syllabus for semester-long undergraduate and graduate course on energy policy, including theoretical framework, learning objectives and grading rubric. Course design includes comparative case studies of Japan, the U.S., India and China, as well as empirical semester project on energy policymaking.</w:t>
      </w:r>
      <w:r w:rsidR="00150843">
        <w:rPr>
          <w:lang w:eastAsia="ar-SA"/>
        </w:rPr>
        <w:t xml:space="preserve"> </w:t>
      </w:r>
    </w:p>
    <w:p w:rsidR="00E65C13" w:rsidRDefault="00AF37F4" w:rsidP="00380D4F">
      <w:pPr>
        <w:pStyle w:val="Level1"/>
        <w:widowControl/>
        <w:numPr>
          <w:ilvl w:val="0"/>
          <w:numId w:val="17"/>
        </w:numPr>
        <w:tabs>
          <w:tab w:val="left" w:pos="360"/>
        </w:tabs>
        <w:ind w:left="360" w:right="-252"/>
        <w:rPr>
          <w:lang w:eastAsia="ar-SA"/>
        </w:rPr>
      </w:pPr>
      <w:r>
        <w:rPr>
          <w:lang w:eastAsia="ar-SA"/>
        </w:rPr>
        <w:t xml:space="preserve">Instructor, </w:t>
      </w:r>
      <w:r w:rsidR="00AB684C">
        <w:rPr>
          <w:lang w:eastAsia="ar-SA"/>
        </w:rPr>
        <w:t xml:space="preserve">EVPP 490/505, Food-Energy-Water Nexus: designed course syllabus for semester-long undergraduate and graduate course on the food-energy-water nexus, including theoretical framework, learning objectives and grading rubric. Course design includes transdisciplinary focus on technological, ecological, economic and institutional aspects of nexus challenges and solutions, as well as empirical semester project. </w:t>
      </w:r>
    </w:p>
    <w:p w:rsidR="00E65C13" w:rsidRDefault="00E65C13" w:rsidP="00380D4F">
      <w:pPr>
        <w:pStyle w:val="Level1"/>
        <w:widowControl/>
        <w:numPr>
          <w:ilvl w:val="0"/>
          <w:numId w:val="17"/>
        </w:numPr>
        <w:tabs>
          <w:tab w:val="left" w:pos="360"/>
        </w:tabs>
        <w:ind w:left="360" w:right="-252"/>
        <w:rPr>
          <w:lang w:eastAsia="ar-SA"/>
        </w:rPr>
      </w:pPr>
      <w:r>
        <w:rPr>
          <w:lang w:eastAsia="ar-SA"/>
        </w:rPr>
        <w:t>Instructor, EVPP 480, Sustainability in Action (spring 2019): taught section of 4-credit capstone course for Environmental Science and Policy Sustainability Minor. Guided three student team projects on energy, clean water and sanitation, and sustainable cities.</w:t>
      </w:r>
    </w:p>
    <w:p w:rsidR="00380D4F" w:rsidRPr="00380D4F" w:rsidRDefault="00380D4F" w:rsidP="00E65C13">
      <w:pPr>
        <w:pStyle w:val="Level1"/>
        <w:widowControl/>
        <w:tabs>
          <w:tab w:val="left" w:pos="360"/>
        </w:tabs>
        <w:ind w:right="-252"/>
        <w:rPr>
          <w:lang w:eastAsia="ar-SA"/>
        </w:rPr>
      </w:pPr>
    </w:p>
    <w:p w:rsidR="008437D5" w:rsidRDefault="008437D5" w:rsidP="00803B36">
      <w:pPr>
        <w:pStyle w:val="Level1"/>
        <w:widowControl/>
        <w:tabs>
          <w:tab w:val="left" w:pos="360"/>
        </w:tabs>
        <w:ind w:right="-252"/>
        <w:rPr>
          <w:b/>
          <w:lang w:eastAsia="ar-SA"/>
        </w:rPr>
        <w:sectPr w:rsidR="008437D5">
          <w:headerReference w:type="default" r:id="rId7"/>
          <w:footerReference w:type="even" r:id="rId8"/>
          <w:footerReference w:type="default" r:id="rId9"/>
          <w:footnotePr>
            <w:pos w:val="beneathText"/>
          </w:footnotePr>
          <w:pgSz w:w="12240" w:h="15840"/>
          <w:pgMar w:top="1440" w:right="1440" w:bottom="1440" w:left="1440" w:header="1440" w:footer="1440" w:gutter="0"/>
          <w:docGrid w:linePitch="360"/>
        </w:sectPr>
      </w:pPr>
    </w:p>
    <w:p w:rsidR="004150E2" w:rsidRDefault="004150E2" w:rsidP="00803B36">
      <w:pPr>
        <w:pStyle w:val="Level1"/>
        <w:widowControl/>
        <w:tabs>
          <w:tab w:val="left" w:pos="360"/>
        </w:tabs>
        <w:ind w:right="-252"/>
        <w:rPr>
          <w:lang w:eastAsia="ar-SA"/>
        </w:rPr>
      </w:pPr>
      <w:r>
        <w:rPr>
          <w:b/>
          <w:lang w:eastAsia="ar-SA"/>
        </w:rPr>
        <w:t>SENIOR FELLOW FOR ENERGY POLICY</w:t>
      </w:r>
      <w:r>
        <w:rPr>
          <w:b/>
          <w:lang w:eastAsia="ar-SA"/>
        </w:rPr>
        <w:tab/>
      </w:r>
      <w:r>
        <w:rPr>
          <w:b/>
          <w:lang w:eastAsia="ar-SA"/>
        </w:rPr>
        <w:tab/>
      </w:r>
      <w:r>
        <w:rPr>
          <w:b/>
          <w:lang w:eastAsia="ar-SA"/>
        </w:rPr>
        <w:tab/>
      </w:r>
      <w:r>
        <w:rPr>
          <w:b/>
          <w:lang w:eastAsia="ar-SA"/>
        </w:rPr>
        <w:tab/>
      </w:r>
      <w:r w:rsidR="00A14AB1">
        <w:rPr>
          <w:lang w:eastAsia="ar-SA"/>
        </w:rPr>
        <w:t>Octo</w:t>
      </w:r>
      <w:r>
        <w:rPr>
          <w:lang w:eastAsia="ar-SA"/>
        </w:rPr>
        <w:t>ber 2015-</w:t>
      </w:r>
      <w:r w:rsidR="00FB12AC">
        <w:rPr>
          <w:lang w:eastAsia="ar-SA"/>
        </w:rPr>
        <w:t>May 2017</w:t>
      </w:r>
    </w:p>
    <w:p w:rsidR="004150E2" w:rsidRDefault="004150E2" w:rsidP="00803B36">
      <w:pPr>
        <w:pStyle w:val="Level1"/>
        <w:widowControl/>
        <w:tabs>
          <w:tab w:val="left" w:pos="360"/>
        </w:tabs>
        <w:ind w:right="-252"/>
        <w:rPr>
          <w:lang w:eastAsia="ar-SA"/>
        </w:rPr>
      </w:pPr>
      <w:r>
        <w:rPr>
          <w:b/>
          <w:lang w:eastAsia="ar-SA"/>
        </w:rPr>
        <w:t>Center for Energy Science and Policy, George Mason University</w:t>
      </w:r>
      <w:r>
        <w:rPr>
          <w:b/>
          <w:lang w:eastAsia="ar-SA"/>
        </w:rPr>
        <w:tab/>
      </w:r>
      <w:r>
        <w:rPr>
          <w:b/>
          <w:lang w:eastAsia="ar-SA"/>
        </w:rPr>
        <w:tab/>
        <w:t xml:space="preserve">  </w:t>
      </w:r>
      <w:r>
        <w:rPr>
          <w:lang w:eastAsia="ar-SA"/>
        </w:rPr>
        <w:t>Arlington, VA</w:t>
      </w:r>
    </w:p>
    <w:p w:rsidR="005277B4" w:rsidRDefault="00AB684C" w:rsidP="001C3A10">
      <w:pPr>
        <w:pStyle w:val="Level1"/>
        <w:widowControl/>
        <w:numPr>
          <w:ilvl w:val="0"/>
          <w:numId w:val="19"/>
        </w:numPr>
        <w:tabs>
          <w:tab w:val="left" w:pos="360"/>
        </w:tabs>
        <w:ind w:left="360" w:right="-252"/>
        <w:rPr>
          <w:lang w:eastAsia="ar-SA"/>
        </w:rPr>
      </w:pPr>
      <w:r>
        <w:rPr>
          <w:lang w:eastAsia="ar-SA"/>
        </w:rPr>
        <w:t>Le</w:t>
      </w:r>
      <w:r w:rsidR="008254D9">
        <w:rPr>
          <w:lang w:eastAsia="ar-SA"/>
        </w:rPr>
        <w:t>d collaboration</w:t>
      </w:r>
      <w:r w:rsidR="004150E2">
        <w:rPr>
          <w:lang w:eastAsia="ar-SA"/>
        </w:rPr>
        <w:t xml:space="preserve"> with scholars in Mason’s </w:t>
      </w:r>
      <w:r w:rsidR="009166C8">
        <w:rPr>
          <w:lang w:eastAsia="ar-SA"/>
        </w:rPr>
        <w:t xml:space="preserve">Schar School of Policy and </w:t>
      </w:r>
      <w:r w:rsidR="004150E2">
        <w:rPr>
          <w:lang w:eastAsia="ar-SA"/>
        </w:rPr>
        <w:t>Governmen</w:t>
      </w:r>
      <w:r w:rsidR="009166C8">
        <w:rPr>
          <w:lang w:eastAsia="ar-SA"/>
        </w:rPr>
        <w:t>t</w:t>
      </w:r>
      <w:r w:rsidR="008254D9">
        <w:rPr>
          <w:lang w:eastAsia="ar-SA"/>
        </w:rPr>
        <w:t xml:space="preserve">, </w:t>
      </w:r>
      <w:r w:rsidR="004150E2">
        <w:rPr>
          <w:lang w:eastAsia="ar-SA"/>
        </w:rPr>
        <w:t xml:space="preserve">the College </w:t>
      </w:r>
      <w:r w:rsidR="001C3A10">
        <w:rPr>
          <w:lang w:eastAsia="ar-SA"/>
        </w:rPr>
        <w:t>of Science</w:t>
      </w:r>
      <w:r w:rsidR="008254D9">
        <w:rPr>
          <w:lang w:eastAsia="ar-SA"/>
        </w:rPr>
        <w:t>, and the Volgenau School of Engineering</w:t>
      </w:r>
      <w:r w:rsidR="001C3A10">
        <w:rPr>
          <w:lang w:eastAsia="ar-SA"/>
        </w:rPr>
        <w:t xml:space="preserve"> to produce</w:t>
      </w:r>
      <w:r w:rsidR="00D543B2">
        <w:rPr>
          <w:lang w:eastAsia="ar-SA"/>
        </w:rPr>
        <w:t xml:space="preserve"> </w:t>
      </w:r>
      <w:r w:rsidR="001C3A10">
        <w:rPr>
          <w:lang w:eastAsia="ar-SA"/>
        </w:rPr>
        <w:t xml:space="preserve">externally funded </w:t>
      </w:r>
      <w:r w:rsidR="00D543B2">
        <w:rPr>
          <w:lang w:eastAsia="ar-SA"/>
        </w:rPr>
        <w:t xml:space="preserve">research projects, publications and events </w:t>
      </w:r>
      <w:r w:rsidR="004150E2">
        <w:rPr>
          <w:lang w:eastAsia="ar-SA"/>
        </w:rPr>
        <w:t xml:space="preserve">focused on </w:t>
      </w:r>
      <w:r w:rsidR="00093AA5">
        <w:rPr>
          <w:lang w:eastAsia="ar-SA"/>
        </w:rPr>
        <w:t xml:space="preserve">local, national and international </w:t>
      </w:r>
      <w:r w:rsidR="004150E2">
        <w:rPr>
          <w:lang w:eastAsia="ar-SA"/>
        </w:rPr>
        <w:t>energy and environmental pol</w:t>
      </w:r>
      <w:r w:rsidR="00951D70">
        <w:rPr>
          <w:lang w:eastAsia="ar-SA"/>
        </w:rPr>
        <w:t>icy challenges and transitions</w:t>
      </w:r>
      <w:r w:rsidR="004150E2">
        <w:rPr>
          <w:lang w:eastAsia="ar-SA"/>
        </w:rPr>
        <w:t xml:space="preserve">. </w:t>
      </w:r>
    </w:p>
    <w:p w:rsidR="005277B4" w:rsidRDefault="005277B4" w:rsidP="005277B4">
      <w:pPr>
        <w:pStyle w:val="Level1"/>
        <w:widowControl/>
        <w:tabs>
          <w:tab w:val="left" w:pos="360"/>
        </w:tabs>
        <w:ind w:right="-252"/>
        <w:rPr>
          <w:lang w:eastAsia="ar-SA"/>
        </w:rPr>
      </w:pPr>
    </w:p>
    <w:p w:rsidR="00F27A79" w:rsidRDefault="00F27A79" w:rsidP="00803B36">
      <w:pPr>
        <w:pStyle w:val="Level1"/>
        <w:widowControl/>
        <w:tabs>
          <w:tab w:val="left" w:pos="360"/>
        </w:tabs>
        <w:ind w:right="-252"/>
        <w:rPr>
          <w:lang w:eastAsia="ar-SA"/>
        </w:rPr>
      </w:pPr>
      <w:r>
        <w:rPr>
          <w:b/>
          <w:lang w:eastAsia="ar-SA"/>
        </w:rPr>
        <w:t>VISITING ASSOCIATE PROFESSOR</w:t>
      </w:r>
      <w:r>
        <w:rPr>
          <w:b/>
          <w:lang w:eastAsia="ar-SA"/>
        </w:rPr>
        <w:tab/>
      </w:r>
      <w:r>
        <w:rPr>
          <w:b/>
          <w:lang w:eastAsia="ar-SA"/>
        </w:rPr>
        <w:tab/>
      </w:r>
      <w:r>
        <w:rPr>
          <w:b/>
          <w:lang w:eastAsia="ar-SA"/>
        </w:rPr>
        <w:tab/>
      </w:r>
      <w:r>
        <w:rPr>
          <w:b/>
          <w:lang w:eastAsia="ar-SA"/>
        </w:rPr>
        <w:tab/>
        <w:t xml:space="preserve">   </w:t>
      </w:r>
      <w:r>
        <w:rPr>
          <w:lang w:eastAsia="ar-SA"/>
        </w:rPr>
        <w:t>November-December 2016</w:t>
      </w:r>
    </w:p>
    <w:p w:rsidR="00D2410E" w:rsidRPr="00D2410E" w:rsidRDefault="00F27A79" w:rsidP="00803B36">
      <w:pPr>
        <w:pStyle w:val="Level1"/>
        <w:widowControl/>
        <w:tabs>
          <w:tab w:val="left" w:pos="360"/>
        </w:tabs>
        <w:ind w:right="-252"/>
        <w:rPr>
          <w:lang w:eastAsia="ar-SA"/>
        </w:rPr>
      </w:pPr>
      <w:r>
        <w:rPr>
          <w:b/>
          <w:lang w:eastAsia="ar-SA"/>
        </w:rPr>
        <w:t xml:space="preserve">Akita International University </w:t>
      </w:r>
      <w:r w:rsidR="00D2410E">
        <w:rPr>
          <w:b/>
          <w:lang w:eastAsia="ar-SA"/>
        </w:rPr>
        <w:tab/>
      </w:r>
      <w:r w:rsidR="00D2410E">
        <w:rPr>
          <w:b/>
          <w:lang w:eastAsia="ar-SA"/>
        </w:rPr>
        <w:tab/>
      </w:r>
      <w:r w:rsidR="00D2410E">
        <w:rPr>
          <w:b/>
          <w:lang w:eastAsia="ar-SA"/>
        </w:rPr>
        <w:tab/>
      </w:r>
      <w:r w:rsidR="00D2410E">
        <w:rPr>
          <w:b/>
          <w:lang w:eastAsia="ar-SA"/>
        </w:rPr>
        <w:tab/>
      </w:r>
      <w:r w:rsidR="00D2410E">
        <w:rPr>
          <w:b/>
          <w:lang w:eastAsia="ar-SA"/>
        </w:rPr>
        <w:tab/>
      </w:r>
      <w:r w:rsidR="00D2410E">
        <w:rPr>
          <w:b/>
          <w:lang w:eastAsia="ar-SA"/>
        </w:rPr>
        <w:tab/>
      </w:r>
      <w:r w:rsidR="00D2410E">
        <w:rPr>
          <w:b/>
          <w:lang w:eastAsia="ar-SA"/>
        </w:rPr>
        <w:tab/>
        <w:t xml:space="preserve">  </w:t>
      </w:r>
      <w:r w:rsidR="00D2410E">
        <w:rPr>
          <w:lang w:eastAsia="ar-SA"/>
        </w:rPr>
        <w:t>Akita, Japan</w:t>
      </w:r>
    </w:p>
    <w:p w:rsidR="0011293C" w:rsidRPr="002F4C4F" w:rsidRDefault="00D2410E" w:rsidP="00803B36">
      <w:pPr>
        <w:pStyle w:val="Level1"/>
        <w:widowControl/>
        <w:numPr>
          <w:ilvl w:val="0"/>
          <w:numId w:val="17"/>
        </w:numPr>
        <w:tabs>
          <w:tab w:val="left" w:pos="360"/>
        </w:tabs>
        <w:ind w:left="360" w:right="-252"/>
        <w:rPr>
          <w:lang w:eastAsia="ar-SA"/>
        </w:rPr>
      </w:pPr>
      <w:r>
        <w:rPr>
          <w:lang w:eastAsia="ar-SA"/>
        </w:rPr>
        <w:t>Designed and taught intensive one-week course (15 hours) on energy policy</w:t>
      </w:r>
      <w:r w:rsidR="00D31DD1">
        <w:rPr>
          <w:lang w:eastAsia="ar-SA"/>
        </w:rPr>
        <w:t>making</w:t>
      </w:r>
      <w:r>
        <w:rPr>
          <w:lang w:eastAsia="ar-SA"/>
        </w:rPr>
        <w:t xml:space="preserve"> to undergraduate and graduate students in Global Affairs program.</w:t>
      </w:r>
      <w:r w:rsidR="00D31DD1">
        <w:rPr>
          <w:lang w:eastAsia="ar-SA"/>
        </w:rPr>
        <w:t xml:space="preserve"> Employed case studies of Japan, the United States, China, India, South Korea and Germany.</w:t>
      </w:r>
    </w:p>
    <w:p w:rsidR="0011293C" w:rsidRDefault="0011293C" w:rsidP="00803B36">
      <w:pPr>
        <w:pStyle w:val="Level1"/>
        <w:widowControl/>
        <w:tabs>
          <w:tab w:val="left" w:pos="360"/>
        </w:tabs>
        <w:ind w:right="-252"/>
        <w:rPr>
          <w:b/>
          <w:lang w:eastAsia="ar-SA"/>
        </w:rPr>
      </w:pPr>
    </w:p>
    <w:p w:rsidR="005277B4" w:rsidRDefault="00F27A79" w:rsidP="00803B36">
      <w:pPr>
        <w:pStyle w:val="Level1"/>
        <w:widowControl/>
        <w:tabs>
          <w:tab w:val="left" w:pos="360"/>
        </w:tabs>
        <w:ind w:right="-252"/>
        <w:rPr>
          <w:lang w:eastAsia="ar-SA"/>
        </w:rPr>
      </w:pPr>
      <w:r>
        <w:rPr>
          <w:b/>
          <w:lang w:eastAsia="ar-SA"/>
        </w:rPr>
        <w:t xml:space="preserve">GRADUATE </w:t>
      </w:r>
      <w:r w:rsidR="00803B36">
        <w:rPr>
          <w:b/>
          <w:lang w:eastAsia="ar-SA"/>
        </w:rPr>
        <w:t>TEACHING ASS</w:t>
      </w:r>
      <w:r>
        <w:rPr>
          <w:b/>
          <w:lang w:eastAsia="ar-SA"/>
        </w:rPr>
        <w:t>ISTANT</w:t>
      </w:r>
      <w:r>
        <w:rPr>
          <w:b/>
          <w:lang w:eastAsia="ar-SA"/>
        </w:rPr>
        <w:tab/>
      </w:r>
      <w:r>
        <w:rPr>
          <w:b/>
          <w:lang w:eastAsia="ar-SA"/>
        </w:rPr>
        <w:tab/>
      </w:r>
      <w:r>
        <w:rPr>
          <w:b/>
          <w:lang w:eastAsia="ar-SA"/>
        </w:rPr>
        <w:tab/>
      </w:r>
      <w:r>
        <w:rPr>
          <w:b/>
          <w:lang w:eastAsia="ar-SA"/>
        </w:rPr>
        <w:tab/>
        <w:t xml:space="preserve">  </w:t>
      </w:r>
      <w:r w:rsidR="00803B36">
        <w:rPr>
          <w:lang w:eastAsia="ar-SA"/>
        </w:rPr>
        <w:t>August 2014-December 2014</w:t>
      </w:r>
    </w:p>
    <w:p w:rsidR="00803B36" w:rsidRDefault="00F27A79" w:rsidP="00803B36">
      <w:pPr>
        <w:pStyle w:val="Level1"/>
        <w:widowControl/>
        <w:tabs>
          <w:tab w:val="left" w:pos="360"/>
        </w:tabs>
        <w:ind w:right="-252"/>
        <w:rPr>
          <w:lang w:eastAsia="ar-SA"/>
        </w:rPr>
      </w:pPr>
      <w:r>
        <w:rPr>
          <w:b/>
          <w:lang w:eastAsia="ar-SA"/>
        </w:rPr>
        <w:t>George Mason University</w:t>
      </w: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005277B4">
        <w:rPr>
          <w:lang w:eastAsia="ar-SA"/>
        </w:rPr>
        <w:t>August 2013-December 2013</w:t>
      </w:r>
    </w:p>
    <w:p w:rsidR="00803B36" w:rsidRDefault="00803B36" w:rsidP="00803B36">
      <w:pPr>
        <w:pStyle w:val="Level1"/>
        <w:widowControl/>
        <w:tabs>
          <w:tab w:val="left" w:pos="360"/>
        </w:tabs>
        <w:ind w:right="-252"/>
        <w:rPr>
          <w:lang w:eastAsia="ar-SA"/>
        </w:rPr>
      </w:pPr>
      <w:r>
        <w:rPr>
          <w:b/>
          <w:lang w:eastAsia="ar-SA"/>
        </w:rPr>
        <w:t>School of Public Policy</w:t>
      </w: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t xml:space="preserve"> </w:t>
      </w:r>
      <w:r w:rsidR="004150E2">
        <w:rPr>
          <w:b/>
          <w:lang w:eastAsia="ar-SA"/>
        </w:rPr>
        <w:t xml:space="preserve"> </w:t>
      </w:r>
      <w:r w:rsidRPr="00804075">
        <w:rPr>
          <w:lang w:eastAsia="ar-SA"/>
        </w:rPr>
        <w:t>Arlington, VA</w:t>
      </w:r>
    </w:p>
    <w:p w:rsidR="00803B36" w:rsidRPr="005277B4" w:rsidRDefault="00803B36" w:rsidP="005277B4">
      <w:pPr>
        <w:pStyle w:val="Level1"/>
        <w:widowControl/>
        <w:numPr>
          <w:ilvl w:val="0"/>
          <w:numId w:val="16"/>
        </w:numPr>
        <w:tabs>
          <w:tab w:val="left" w:pos="360"/>
        </w:tabs>
        <w:ind w:left="360" w:right="-252"/>
        <w:rPr>
          <w:b/>
          <w:lang w:eastAsia="ar-SA"/>
        </w:rPr>
      </w:pPr>
      <w:r>
        <w:rPr>
          <w:lang w:eastAsia="ar-SA"/>
        </w:rPr>
        <w:t xml:space="preserve">Teaching assistant for PUBP710, Climate Change Politics and Policy: </w:t>
      </w:r>
      <w:r w:rsidR="009B6F5C">
        <w:t>develop</w:t>
      </w:r>
      <w:r w:rsidR="00470648">
        <w:t>ed</w:t>
      </w:r>
      <w:r w:rsidR="009B6F5C" w:rsidRPr="005C474D">
        <w:t xml:space="preserve"> lesso</w:t>
      </w:r>
      <w:r w:rsidR="00BA008E">
        <w:t>n plans and learning objectives;</w:t>
      </w:r>
      <w:r w:rsidR="009B6F5C" w:rsidRPr="005C474D">
        <w:t xml:space="preserve"> </w:t>
      </w:r>
      <w:r w:rsidR="009B6F5C">
        <w:t>present</w:t>
      </w:r>
      <w:r w:rsidR="00470648">
        <w:t>ed</w:t>
      </w:r>
      <w:r w:rsidR="00D31DD1">
        <w:t xml:space="preserve"> </w:t>
      </w:r>
      <w:r w:rsidR="00BA008E">
        <w:t>lectures</w:t>
      </w:r>
      <w:r w:rsidR="009B6F5C" w:rsidRPr="005C474D">
        <w:t xml:space="preserve"> and le</w:t>
      </w:r>
      <w:r w:rsidR="00470648">
        <w:t>d</w:t>
      </w:r>
      <w:r w:rsidR="00D31DD1">
        <w:t xml:space="preserve"> </w:t>
      </w:r>
      <w:r w:rsidR="009B6F5C" w:rsidRPr="005C474D">
        <w:t xml:space="preserve">discussions </w:t>
      </w:r>
      <w:r w:rsidR="009B6F5C">
        <w:t>on</w:t>
      </w:r>
      <w:r>
        <w:rPr>
          <w:lang w:eastAsia="ar-SA"/>
        </w:rPr>
        <w:t xml:space="preserve"> </w:t>
      </w:r>
      <w:r w:rsidR="00D31DD1">
        <w:rPr>
          <w:lang w:eastAsia="ar-SA"/>
        </w:rPr>
        <w:t xml:space="preserve">political choices for </w:t>
      </w:r>
      <w:r>
        <w:t>energy sys</w:t>
      </w:r>
      <w:r w:rsidR="00D31DD1">
        <w:t>tems; nuclear power opportunities and risks</w:t>
      </w:r>
      <w:r w:rsidR="009B6F5C">
        <w:t xml:space="preserve">; </w:t>
      </w:r>
      <w:r w:rsidR="005277B4">
        <w:rPr>
          <w:lang w:eastAsia="ar-SA"/>
        </w:rPr>
        <w:t xml:space="preserve">climate change economics; and </w:t>
      </w:r>
      <w:r w:rsidR="005277B4" w:rsidRPr="005C474D">
        <w:t>Japanese nuclear politics and policy</w:t>
      </w:r>
      <w:r w:rsidR="005277B4">
        <w:rPr>
          <w:lang w:eastAsia="ar-SA"/>
        </w:rPr>
        <w:t>.</w:t>
      </w:r>
      <w:r w:rsidR="005277B4">
        <w:rPr>
          <w:b/>
          <w:lang w:eastAsia="ar-SA"/>
        </w:rPr>
        <w:t xml:space="preserve"> </w:t>
      </w:r>
      <w:r w:rsidR="00D31DD1">
        <w:rPr>
          <w:lang w:eastAsia="ar-SA"/>
        </w:rPr>
        <w:t>P</w:t>
      </w:r>
      <w:r w:rsidR="009B6F5C">
        <w:rPr>
          <w:lang w:eastAsia="ar-SA"/>
        </w:rPr>
        <w:t>rovide</w:t>
      </w:r>
      <w:r w:rsidR="00470648">
        <w:rPr>
          <w:lang w:eastAsia="ar-SA"/>
        </w:rPr>
        <w:t>d</w:t>
      </w:r>
      <w:r w:rsidR="009B6F5C">
        <w:rPr>
          <w:lang w:eastAsia="ar-SA"/>
        </w:rPr>
        <w:t xml:space="preserve"> g</w:t>
      </w:r>
      <w:r w:rsidR="00D31DD1">
        <w:rPr>
          <w:lang w:eastAsia="ar-SA"/>
        </w:rPr>
        <w:t>uidance and feedback</w:t>
      </w:r>
      <w:r w:rsidR="00D172D3">
        <w:rPr>
          <w:lang w:eastAsia="ar-SA"/>
        </w:rPr>
        <w:t xml:space="preserve"> on energy technology projects</w:t>
      </w:r>
      <w:r>
        <w:rPr>
          <w:lang w:eastAsia="ar-SA"/>
        </w:rPr>
        <w:t>.</w:t>
      </w:r>
    </w:p>
    <w:p w:rsidR="0011293C" w:rsidRDefault="0011293C" w:rsidP="005D6255">
      <w:pPr>
        <w:pStyle w:val="Level1"/>
        <w:widowControl/>
        <w:tabs>
          <w:tab w:val="left" w:pos="360"/>
        </w:tabs>
        <w:ind w:right="-252"/>
        <w:rPr>
          <w:b/>
          <w:lang w:eastAsia="ar-SA"/>
        </w:rPr>
      </w:pPr>
    </w:p>
    <w:p w:rsidR="0085341F" w:rsidRDefault="0085341F" w:rsidP="005D6255">
      <w:pPr>
        <w:pStyle w:val="Level1"/>
        <w:widowControl/>
        <w:tabs>
          <w:tab w:val="left" w:pos="360"/>
        </w:tabs>
        <w:ind w:right="-252"/>
        <w:rPr>
          <w:lang w:eastAsia="ar-SA"/>
        </w:rPr>
      </w:pPr>
      <w:r>
        <w:rPr>
          <w:b/>
          <w:lang w:eastAsia="ar-SA"/>
        </w:rPr>
        <w:t>ADJUNCT FACULTY, GEORGE MASON UNIVERSITY</w:t>
      </w:r>
      <w:r>
        <w:rPr>
          <w:b/>
          <w:lang w:eastAsia="ar-SA"/>
        </w:rPr>
        <w:tab/>
      </w:r>
      <w:r>
        <w:rPr>
          <w:b/>
          <w:lang w:eastAsia="ar-SA"/>
        </w:rPr>
        <w:tab/>
      </w:r>
      <w:r>
        <w:rPr>
          <w:lang w:eastAsia="ar-SA"/>
        </w:rPr>
        <w:t>January 2014-May 2014</w:t>
      </w:r>
    </w:p>
    <w:p w:rsidR="0085341F" w:rsidRDefault="0085341F" w:rsidP="005D6255">
      <w:pPr>
        <w:pStyle w:val="Level1"/>
        <w:widowControl/>
        <w:tabs>
          <w:tab w:val="left" w:pos="360"/>
        </w:tabs>
        <w:ind w:right="-252"/>
        <w:rPr>
          <w:lang w:eastAsia="ar-SA"/>
        </w:rPr>
      </w:pPr>
      <w:r>
        <w:rPr>
          <w:b/>
          <w:lang w:eastAsia="ar-SA"/>
        </w:rPr>
        <w:t>Department of Environmental Science and Policy</w:t>
      </w:r>
      <w:r>
        <w:rPr>
          <w:b/>
          <w:lang w:eastAsia="ar-SA"/>
        </w:rPr>
        <w:tab/>
      </w:r>
      <w:r>
        <w:rPr>
          <w:b/>
          <w:lang w:eastAsia="ar-SA"/>
        </w:rPr>
        <w:tab/>
      </w:r>
      <w:r>
        <w:rPr>
          <w:b/>
          <w:lang w:eastAsia="ar-SA"/>
        </w:rPr>
        <w:tab/>
      </w:r>
      <w:r>
        <w:rPr>
          <w:b/>
          <w:lang w:eastAsia="ar-SA"/>
        </w:rPr>
        <w:tab/>
        <w:t xml:space="preserve">    </w:t>
      </w:r>
      <w:r>
        <w:rPr>
          <w:lang w:eastAsia="ar-SA"/>
        </w:rPr>
        <w:t>Fairfax,VA</w:t>
      </w:r>
    </w:p>
    <w:p w:rsidR="0085341F" w:rsidRPr="0085341F" w:rsidRDefault="0085341F" w:rsidP="0085341F">
      <w:pPr>
        <w:pStyle w:val="Level1"/>
        <w:widowControl/>
        <w:numPr>
          <w:ilvl w:val="0"/>
          <w:numId w:val="17"/>
        </w:numPr>
        <w:tabs>
          <w:tab w:val="left" w:pos="360"/>
        </w:tabs>
        <w:ind w:left="360" w:right="-252"/>
        <w:rPr>
          <w:lang w:eastAsia="ar-SA"/>
        </w:rPr>
      </w:pPr>
      <w:r>
        <w:rPr>
          <w:lang w:eastAsia="ar-SA"/>
        </w:rPr>
        <w:t xml:space="preserve">Instructor for EVPP432, Energy Policy: </w:t>
      </w:r>
      <w:r w:rsidR="000953B9">
        <w:rPr>
          <w:lang w:eastAsia="ar-SA"/>
        </w:rPr>
        <w:t>re</w:t>
      </w:r>
      <w:r>
        <w:rPr>
          <w:lang w:eastAsia="ar-SA"/>
        </w:rPr>
        <w:t xml:space="preserve">designed course syllabus for semester-long course on energy policy, including learning objectives and grading rubric; </w:t>
      </w:r>
      <w:r w:rsidR="00750EF2">
        <w:rPr>
          <w:lang w:eastAsia="ar-SA"/>
        </w:rPr>
        <w:t>served</w:t>
      </w:r>
      <w:r>
        <w:rPr>
          <w:lang w:eastAsia="ar-SA"/>
        </w:rPr>
        <w:t xml:space="preserve"> as course instructor for nine undergraduate students</w:t>
      </w:r>
      <w:r w:rsidR="0016646E">
        <w:rPr>
          <w:lang w:eastAsia="ar-SA"/>
        </w:rPr>
        <w:t>; advised students on coursework and career plans</w:t>
      </w:r>
      <w:r>
        <w:rPr>
          <w:lang w:eastAsia="ar-SA"/>
        </w:rPr>
        <w:t>.</w:t>
      </w:r>
    </w:p>
    <w:p w:rsidR="0085341F" w:rsidRDefault="0085341F" w:rsidP="005D6255">
      <w:pPr>
        <w:pStyle w:val="Level1"/>
        <w:widowControl/>
        <w:tabs>
          <w:tab w:val="left" w:pos="360"/>
        </w:tabs>
        <w:ind w:right="-252"/>
        <w:rPr>
          <w:b/>
          <w:lang w:eastAsia="ar-SA"/>
        </w:rPr>
      </w:pPr>
    </w:p>
    <w:p w:rsidR="005277B4" w:rsidRDefault="000217AD" w:rsidP="005277B4">
      <w:pPr>
        <w:pStyle w:val="Level1"/>
        <w:widowControl/>
        <w:tabs>
          <w:tab w:val="left" w:pos="360"/>
        </w:tabs>
        <w:ind w:right="-252"/>
        <w:rPr>
          <w:b/>
          <w:lang w:eastAsia="ar-SA"/>
        </w:rPr>
      </w:pPr>
      <w:r>
        <w:rPr>
          <w:b/>
          <w:lang w:eastAsia="ar-SA"/>
        </w:rPr>
        <w:t>RESEARCH ASSISTANT</w:t>
      </w:r>
      <w:r w:rsidR="005277B4">
        <w:rPr>
          <w:b/>
          <w:lang w:eastAsia="ar-SA"/>
        </w:rPr>
        <w:t>/ELECTRICITY SECTOR EXPERT</w:t>
      </w:r>
      <w:r>
        <w:rPr>
          <w:b/>
          <w:lang w:eastAsia="ar-SA"/>
        </w:rPr>
        <w:t xml:space="preserve"> </w:t>
      </w:r>
      <w:r w:rsidR="005277B4">
        <w:rPr>
          <w:b/>
          <w:lang w:eastAsia="ar-SA"/>
        </w:rPr>
        <w:tab/>
      </w:r>
      <w:r w:rsidR="005277B4">
        <w:rPr>
          <w:lang w:eastAsia="ar-SA"/>
        </w:rPr>
        <w:t>August 2009-May 2012</w:t>
      </w:r>
    </w:p>
    <w:p w:rsidR="00AB3788" w:rsidRPr="005277B4" w:rsidRDefault="00AB3788" w:rsidP="005277B4">
      <w:pPr>
        <w:pStyle w:val="Level1"/>
        <w:widowControl/>
        <w:tabs>
          <w:tab w:val="left" w:pos="360"/>
        </w:tabs>
        <w:ind w:right="-252"/>
        <w:rPr>
          <w:b/>
          <w:lang w:eastAsia="ar-SA"/>
        </w:rPr>
      </w:pPr>
      <w:r w:rsidRPr="00804075">
        <w:rPr>
          <w:b/>
          <w:lang w:eastAsia="ar-SA"/>
        </w:rPr>
        <w:t>School of Public Policy</w:t>
      </w:r>
      <w:r w:rsidR="005277B4">
        <w:rPr>
          <w:b/>
          <w:lang w:eastAsia="ar-SA"/>
        </w:rPr>
        <w:t xml:space="preserve">, </w:t>
      </w:r>
      <w:r w:rsidR="005277B4" w:rsidRPr="00804075">
        <w:rPr>
          <w:b/>
          <w:lang w:eastAsia="ar-SA"/>
        </w:rPr>
        <w:t>George Mason University</w:t>
      </w:r>
      <w:r w:rsidR="005277B4">
        <w:rPr>
          <w:b/>
          <w:lang w:eastAsia="ar-SA"/>
        </w:rPr>
        <w:tab/>
      </w:r>
      <w:r w:rsidR="005277B4">
        <w:rPr>
          <w:b/>
          <w:lang w:eastAsia="ar-SA"/>
        </w:rPr>
        <w:tab/>
      </w:r>
      <w:r w:rsidR="005277B4">
        <w:rPr>
          <w:b/>
          <w:lang w:eastAsia="ar-SA"/>
        </w:rPr>
        <w:tab/>
      </w:r>
      <w:r w:rsidR="005277B4">
        <w:rPr>
          <w:b/>
          <w:lang w:eastAsia="ar-SA"/>
        </w:rPr>
        <w:tab/>
        <w:t xml:space="preserve">  </w:t>
      </w:r>
      <w:r w:rsidR="005D6255" w:rsidRPr="00804075">
        <w:rPr>
          <w:lang w:eastAsia="ar-SA"/>
        </w:rPr>
        <w:t>Arlington, VA</w:t>
      </w:r>
    </w:p>
    <w:p w:rsidR="00AB3788" w:rsidRPr="00804075" w:rsidRDefault="00AB3788">
      <w:pPr>
        <w:pStyle w:val="Level1"/>
        <w:widowControl/>
        <w:numPr>
          <w:ilvl w:val="0"/>
          <w:numId w:val="3"/>
        </w:numPr>
        <w:tabs>
          <w:tab w:val="left" w:pos="360"/>
        </w:tabs>
        <w:ind w:left="360" w:right="-252"/>
        <w:rPr>
          <w:lang w:eastAsia="ar-SA"/>
        </w:rPr>
      </w:pPr>
      <w:r w:rsidRPr="00804075">
        <w:rPr>
          <w:lang w:eastAsia="ar-SA"/>
        </w:rPr>
        <w:t xml:space="preserve">Electricity sector </w:t>
      </w:r>
      <w:r w:rsidR="004D5B8E">
        <w:rPr>
          <w:lang w:eastAsia="ar-SA"/>
        </w:rPr>
        <w:t>exper</w:t>
      </w:r>
      <w:r w:rsidR="004D5B8E" w:rsidRPr="00804075">
        <w:rPr>
          <w:lang w:eastAsia="ar-SA"/>
        </w:rPr>
        <w:t xml:space="preserve">t </w:t>
      </w:r>
      <w:r w:rsidRPr="00804075">
        <w:rPr>
          <w:lang w:eastAsia="ar-SA"/>
        </w:rPr>
        <w:t>for F</w:t>
      </w:r>
      <w:r w:rsidR="00F56D70">
        <w:rPr>
          <w:lang w:eastAsia="ar-SA"/>
        </w:rPr>
        <w:t xml:space="preserve">ederal </w:t>
      </w:r>
      <w:r w:rsidRPr="00804075">
        <w:rPr>
          <w:lang w:eastAsia="ar-SA"/>
        </w:rPr>
        <w:t>E</w:t>
      </w:r>
      <w:r w:rsidR="00F56D70">
        <w:rPr>
          <w:lang w:eastAsia="ar-SA"/>
        </w:rPr>
        <w:t xml:space="preserve">mergency </w:t>
      </w:r>
      <w:r w:rsidRPr="00804075">
        <w:rPr>
          <w:lang w:eastAsia="ar-SA"/>
        </w:rPr>
        <w:t>M</w:t>
      </w:r>
      <w:r w:rsidR="00F56D70">
        <w:rPr>
          <w:lang w:eastAsia="ar-SA"/>
        </w:rPr>
        <w:t xml:space="preserve">anagement </w:t>
      </w:r>
      <w:r w:rsidRPr="00804075">
        <w:rPr>
          <w:lang w:eastAsia="ar-SA"/>
        </w:rPr>
        <w:t>A</w:t>
      </w:r>
      <w:r w:rsidR="00F56D70">
        <w:rPr>
          <w:lang w:eastAsia="ar-SA"/>
        </w:rPr>
        <w:t>gency</w:t>
      </w:r>
      <w:r w:rsidRPr="00804075">
        <w:rPr>
          <w:lang w:eastAsia="ar-SA"/>
        </w:rPr>
        <w:t xml:space="preserve"> </w:t>
      </w:r>
      <w:r w:rsidR="00F56D70">
        <w:rPr>
          <w:lang w:eastAsia="ar-SA"/>
        </w:rPr>
        <w:t xml:space="preserve">(FEMA) </w:t>
      </w:r>
      <w:r w:rsidRPr="00804075">
        <w:rPr>
          <w:lang w:eastAsia="ar-SA"/>
        </w:rPr>
        <w:t xml:space="preserve">grant </w:t>
      </w:r>
      <w:r w:rsidR="000217AD">
        <w:rPr>
          <w:lang w:eastAsia="ar-SA"/>
        </w:rPr>
        <w:t>applying</w:t>
      </w:r>
      <w:r w:rsidRPr="00804075">
        <w:rPr>
          <w:lang w:eastAsia="ar-SA"/>
        </w:rPr>
        <w:t xml:space="preserve"> enterprise risk </w:t>
      </w:r>
      <w:r w:rsidR="00D31DD1">
        <w:rPr>
          <w:lang w:eastAsia="ar-SA"/>
        </w:rPr>
        <w:t xml:space="preserve">management to </w:t>
      </w:r>
      <w:r w:rsidRPr="00804075">
        <w:rPr>
          <w:lang w:eastAsia="ar-SA"/>
        </w:rPr>
        <w:t>U.S. electricity infrastructure</w:t>
      </w:r>
      <w:r w:rsidR="00D31DD1">
        <w:rPr>
          <w:lang w:eastAsia="ar-SA"/>
        </w:rPr>
        <w:t xml:space="preserve"> protection</w:t>
      </w:r>
      <w:r w:rsidR="00470648">
        <w:rPr>
          <w:lang w:eastAsia="ar-SA"/>
        </w:rPr>
        <w:t xml:space="preserve">: </w:t>
      </w:r>
      <w:r w:rsidR="004A6CDF">
        <w:rPr>
          <w:lang w:eastAsia="ar-SA"/>
        </w:rPr>
        <w:t xml:space="preserve">made oral and </w:t>
      </w:r>
      <w:r w:rsidR="00470648">
        <w:rPr>
          <w:lang w:eastAsia="ar-SA"/>
        </w:rPr>
        <w:t>written presentations on</w:t>
      </w:r>
      <w:r w:rsidR="004A6CDF">
        <w:rPr>
          <w:lang w:eastAsia="ar-SA"/>
        </w:rPr>
        <w:t xml:space="preserve"> government and private sector policies and actions </w:t>
      </w:r>
      <w:r w:rsidR="00D31DD1">
        <w:rPr>
          <w:lang w:eastAsia="ar-SA"/>
        </w:rPr>
        <w:t>on</w:t>
      </w:r>
      <w:r w:rsidR="004A6CDF">
        <w:rPr>
          <w:lang w:eastAsia="ar-SA"/>
        </w:rPr>
        <w:t xml:space="preserve"> U.S. electricity infrastructure; </w:t>
      </w:r>
      <w:r w:rsidR="00D31DD1">
        <w:rPr>
          <w:lang w:eastAsia="ar-SA"/>
        </w:rPr>
        <w:t>contributed to team</w:t>
      </w:r>
      <w:r w:rsidR="004A6CDF">
        <w:rPr>
          <w:lang w:eastAsia="ar-SA"/>
        </w:rPr>
        <w:t xml:space="preserve"> presentation on enterprise risk management theory and toolkit for electricity industry executives.</w:t>
      </w:r>
    </w:p>
    <w:p w:rsidR="00AB3788" w:rsidRPr="00804075" w:rsidRDefault="00AB3788">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ind w:right="-180"/>
        <w:rPr>
          <w:lang w:eastAsia="ar-SA"/>
        </w:rPr>
      </w:pPr>
    </w:p>
    <w:p w:rsidR="00AB3788" w:rsidRPr="00804075" w:rsidRDefault="00AB3788">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 w:val="left" w:pos="10080"/>
        </w:tabs>
        <w:ind w:right="-180"/>
        <w:rPr>
          <w:b/>
          <w:lang w:eastAsia="ar-SA"/>
        </w:rPr>
      </w:pPr>
      <w:r w:rsidRPr="00804075">
        <w:rPr>
          <w:b/>
          <w:caps/>
          <w:lang w:eastAsia="ar-SA"/>
        </w:rPr>
        <w:t>International Trade Specialist, Office of Japan</w:t>
      </w:r>
      <w:r w:rsidR="00970829">
        <w:rPr>
          <w:caps/>
          <w:lang w:eastAsia="ar-SA"/>
        </w:rPr>
        <w:tab/>
        <w:t xml:space="preserve">   </w:t>
      </w:r>
      <w:r w:rsidRPr="00804075">
        <w:rPr>
          <w:lang w:eastAsia="ar-SA"/>
        </w:rPr>
        <w:t>July 2000-July 2008</w:t>
      </w:r>
      <w:r w:rsidRPr="00804075">
        <w:rPr>
          <w:caps/>
          <w:lang w:eastAsia="ar-SA"/>
        </w:rPr>
        <w:br/>
      </w:r>
      <w:r w:rsidRPr="00804075">
        <w:rPr>
          <w:b/>
          <w:lang w:eastAsia="ar-SA"/>
        </w:rPr>
        <w:t>U.S. Department of Commerce</w:t>
      </w:r>
      <w:r w:rsidR="000700F1">
        <w:rPr>
          <w:b/>
          <w:lang w:eastAsia="ar-SA"/>
        </w:rPr>
        <w:t xml:space="preserve"> (DOC)</w:t>
      </w:r>
      <w:r w:rsidRPr="00804075">
        <w:rPr>
          <w:b/>
          <w:lang w:eastAsia="ar-SA"/>
        </w:rPr>
        <w:t>, International Trade Administration</w:t>
      </w:r>
      <w:r w:rsidRPr="00804075">
        <w:rPr>
          <w:b/>
          <w:lang w:eastAsia="ar-SA"/>
        </w:rPr>
        <w:tab/>
      </w:r>
      <w:r w:rsidRPr="00804075">
        <w:rPr>
          <w:bCs/>
          <w:lang w:eastAsia="ar-SA"/>
        </w:rPr>
        <w:t>Washington, DC</w:t>
      </w:r>
      <w:r w:rsidRPr="00804075">
        <w:rPr>
          <w:b/>
          <w:lang w:eastAsia="ar-SA"/>
        </w:rPr>
        <w:tab/>
      </w:r>
    </w:p>
    <w:p w:rsidR="00AB3788" w:rsidRPr="00804075" w:rsidRDefault="00AB3788">
      <w:pPr>
        <w:pStyle w:val="Level1"/>
        <w:widowControl/>
        <w:numPr>
          <w:ilvl w:val="0"/>
          <w:numId w:val="5"/>
        </w:numPr>
        <w:tabs>
          <w:tab w:val="left" w:pos="360"/>
        </w:tabs>
        <w:ind w:left="360" w:right="-252"/>
        <w:rPr>
          <w:lang w:eastAsia="ar-SA"/>
        </w:rPr>
      </w:pPr>
      <w:r w:rsidRPr="00804075">
        <w:rPr>
          <w:lang w:eastAsia="ar-SA"/>
        </w:rPr>
        <w:t xml:space="preserve">Represented </w:t>
      </w:r>
      <w:r w:rsidR="004D5B8E">
        <w:rPr>
          <w:lang w:eastAsia="ar-SA"/>
        </w:rPr>
        <w:t>DOC in</w:t>
      </w:r>
      <w:r w:rsidRPr="00804075">
        <w:rPr>
          <w:lang w:eastAsia="ar-SA"/>
        </w:rPr>
        <w:t xml:space="preserve"> the U.S.-Japan Subcabinet Energy Security Working Group.   </w:t>
      </w:r>
    </w:p>
    <w:p w:rsidR="00AB3788" w:rsidRPr="00804075" w:rsidRDefault="00AB3788" w:rsidP="005D6255">
      <w:pPr>
        <w:pStyle w:val="Level1"/>
        <w:widowControl/>
        <w:numPr>
          <w:ilvl w:val="0"/>
          <w:numId w:val="6"/>
        </w:numPr>
        <w:tabs>
          <w:tab w:val="left" w:pos="360"/>
        </w:tabs>
        <w:ind w:left="360" w:right="-252"/>
        <w:rPr>
          <w:b/>
          <w:lang w:eastAsia="ar-SA"/>
        </w:rPr>
      </w:pPr>
      <w:r w:rsidRPr="00804075">
        <w:rPr>
          <w:lang w:eastAsia="ar-SA"/>
        </w:rPr>
        <w:t xml:space="preserve">Led </w:t>
      </w:r>
      <w:r w:rsidR="00470648">
        <w:rPr>
          <w:lang w:eastAsia="ar-SA"/>
        </w:rPr>
        <w:t xml:space="preserve">DOC’s </w:t>
      </w:r>
      <w:r w:rsidR="00F56D70">
        <w:rPr>
          <w:lang w:eastAsia="ar-SA"/>
        </w:rPr>
        <w:t xml:space="preserve">project </w:t>
      </w:r>
      <w:r w:rsidRPr="00804075">
        <w:rPr>
          <w:lang w:eastAsia="ar-SA"/>
        </w:rPr>
        <w:t xml:space="preserve">development to promote U.S.-Japan cooperation on engaging China and India in </w:t>
      </w:r>
      <w:r w:rsidR="004D5B8E">
        <w:rPr>
          <w:lang w:eastAsia="ar-SA"/>
        </w:rPr>
        <w:t xml:space="preserve">the </w:t>
      </w:r>
      <w:r w:rsidRPr="00804075">
        <w:rPr>
          <w:lang w:eastAsia="ar-SA"/>
        </w:rPr>
        <w:t>Asia Pacific Partnership for Clean Development and Climate (APP).</w:t>
      </w:r>
    </w:p>
    <w:p w:rsidR="004D5B8E" w:rsidRPr="00804075" w:rsidRDefault="004D5B8E" w:rsidP="004D5B8E">
      <w:pPr>
        <w:pStyle w:val="Level1"/>
        <w:widowControl/>
        <w:numPr>
          <w:ilvl w:val="0"/>
          <w:numId w:val="6"/>
        </w:numPr>
        <w:tabs>
          <w:tab w:val="clear" w:pos="720"/>
          <w:tab w:val="num" w:pos="360"/>
        </w:tabs>
        <w:ind w:left="360" w:right="-252"/>
        <w:rPr>
          <w:lang w:eastAsia="ar-SA"/>
        </w:rPr>
      </w:pPr>
      <w:r w:rsidRPr="00804075">
        <w:rPr>
          <w:lang w:eastAsia="ar-SA"/>
        </w:rPr>
        <w:t xml:space="preserve">Represented </w:t>
      </w:r>
      <w:r>
        <w:rPr>
          <w:lang w:eastAsia="ar-SA"/>
        </w:rPr>
        <w:t>DOC</w:t>
      </w:r>
      <w:r w:rsidRPr="00804075">
        <w:rPr>
          <w:lang w:eastAsia="ar-SA"/>
        </w:rPr>
        <w:t xml:space="preserve"> in bilateral government talks on energy and structural deregulation.  </w:t>
      </w:r>
    </w:p>
    <w:p w:rsidR="00F27A79" w:rsidRDefault="00F27A79">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right="-252" w:hanging="7920"/>
        <w:rPr>
          <w:b/>
          <w:caps/>
          <w:lang w:eastAsia="ar-SA"/>
        </w:rPr>
      </w:pPr>
    </w:p>
    <w:p w:rsidR="008437D5" w:rsidRDefault="008437D5">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right="-252" w:hanging="7920"/>
        <w:rPr>
          <w:b/>
          <w:caps/>
          <w:lang w:eastAsia="ar-SA"/>
        </w:rPr>
        <w:sectPr w:rsidR="008437D5">
          <w:footnotePr>
            <w:pos w:val="beneathText"/>
          </w:footnotePr>
          <w:pgSz w:w="12240" w:h="15840"/>
          <w:pgMar w:top="1440" w:right="1440" w:bottom="1440" w:left="1440" w:header="1440" w:footer="1440" w:gutter="0"/>
          <w:docGrid w:linePitch="360"/>
        </w:sectPr>
      </w:pPr>
    </w:p>
    <w:p w:rsidR="00AB3788" w:rsidRPr="00804075" w:rsidRDefault="00AB3788">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right="-252" w:hanging="7920"/>
        <w:rPr>
          <w:lang w:eastAsia="ar-SA"/>
        </w:rPr>
      </w:pPr>
      <w:r w:rsidRPr="00804075">
        <w:rPr>
          <w:b/>
          <w:caps/>
          <w:lang w:eastAsia="ar-SA"/>
        </w:rPr>
        <w:t>Director, Japan Affa</w:t>
      </w:r>
      <w:r w:rsidR="006E3C5C">
        <w:rPr>
          <w:b/>
          <w:caps/>
          <w:lang w:eastAsia="ar-SA"/>
        </w:rPr>
        <w:t>irs</w:t>
      </w:r>
      <w:r w:rsidR="006E3C5C">
        <w:rPr>
          <w:b/>
          <w:caps/>
          <w:lang w:eastAsia="ar-SA"/>
        </w:rPr>
        <w:tab/>
      </w:r>
      <w:r w:rsidR="006E3C5C">
        <w:rPr>
          <w:b/>
          <w:caps/>
          <w:lang w:eastAsia="ar-SA"/>
        </w:rPr>
        <w:tab/>
      </w:r>
      <w:r w:rsidR="006E3C5C">
        <w:rPr>
          <w:b/>
          <w:caps/>
          <w:lang w:eastAsia="ar-SA"/>
        </w:rPr>
        <w:tab/>
      </w:r>
      <w:r w:rsidR="006E3C5C">
        <w:rPr>
          <w:b/>
          <w:caps/>
          <w:lang w:eastAsia="ar-SA"/>
        </w:rPr>
        <w:tab/>
        <w:t xml:space="preserve">      </w:t>
      </w:r>
      <w:r w:rsidR="006E3C5C">
        <w:rPr>
          <w:b/>
          <w:caps/>
          <w:lang w:eastAsia="ar-SA"/>
        </w:rPr>
        <w:tab/>
        <w:t xml:space="preserve">  </w:t>
      </w:r>
      <w:r w:rsidRPr="00804075">
        <w:rPr>
          <w:lang w:eastAsia="ar-SA"/>
        </w:rPr>
        <w:t>June 1999-July 2000</w:t>
      </w:r>
    </w:p>
    <w:p w:rsidR="00F56D70" w:rsidRPr="00F56D70" w:rsidRDefault="00F56D70">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right="-252" w:hanging="7920"/>
        <w:rPr>
          <w:lang w:eastAsia="ar-SA"/>
        </w:rPr>
      </w:pPr>
      <w:r>
        <w:rPr>
          <w:b/>
          <w:lang w:eastAsia="ar-SA"/>
        </w:rPr>
        <w:t>ASSOCIATE FOR RESEARCH AND PUBLICATIONS</w:t>
      </w:r>
      <w:r>
        <w:rPr>
          <w:b/>
          <w:lang w:eastAsia="ar-SA"/>
        </w:rPr>
        <w:tab/>
      </w:r>
      <w:r>
        <w:rPr>
          <w:b/>
          <w:lang w:eastAsia="ar-SA"/>
        </w:rPr>
        <w:tab/>
        <w:t xml:space="preserve"> </w:t>
      </w:r>
      <w:r>
        <w:rPr>
          <w:lang w:eastAsia="ar-SA"/>
        </w:rPr>
        <w:t xml:space="preserve"> July 1997-June 1999</w:t>
      </w:r>
    </w:p>
    <w:p w:rsidR="00AB3788" w:rsidRPr="00804075" w:rsidRDefault="00AB3788">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right="-252" w:hanging="7920"/>
        <w:rPr>
          <w:lang w:eastAsia="ar-SA"/>
        </w:rPr>
      </w:pPr>
      <w:r w:rsidRPr="00804075">
        <w:rPr>
          <w:b/>
          <w:lang w:eastAsia="ar-SA"/>
        </w:rPr>
        <w:t>Washington Policy and Analysis, Inc.</w:t>
      </w:r>
      <w:r w:rsidRPr="00804075">
        <w:rPr>
          <w:lang w:eastAsia="ar-SA"/>
        </w:rPr>
        <w:tab/>
      </w:r>
      <w:r w:rsidRPr="00804075">
        <w:rPr>
          <w:lang w:eastAsia="ar-SA"/>
        </w:rPr>
        <w:tab/>
      </w:r>
      <w:r w:rsidRPr="00804075">
        <w:rPr>
          <w:lang w:eastAsia="ar-SA"/>
        </w:rPr>
        <w:tab/>
      </w:r>
      <w:r w:rsidRPr="00804075">
        <w:rPr>
          <w:lang w:eastAsia="ar-SA"/>
        </w:rPr>
        <w:tab/>
      </w:r>
      <w:r w:rsidRPr="00804075">
        <w:rPr>
          <w:lang w:eastAsia="ar-SA"/>
        </w:rPr>
        <w:tab/>
      </w:r>
      <w:r w:rsidR="00804075">
        <w:rPr>
          <w:lang w:eastAsia="ar-SA"/>
        </w:rPr>
        <w:tab/>
      </w:r>
      <w:r w:rsidRPr="00804075">
        <w:rPr>
          <w:lang w:eastAsia="ar-SA"/>
        </w:rPr>
        <w:t xml:space="preserve">Washington, DC </w:t>
      </w:r>
    </w:p>
    <w:p w:rsidR="00AB3788" w:rsidRPr="00804075" w:rsidRDefault="00AB3788" w:rsidP="005D6255">
      <w:pPr>
        <w:pStyle w:val="Level1"/>
        <w:widowControl/>
        <w:numPr>
          <w:ilvl w:val="0"/>
          <w:numId w:val="2"/>
        </w:numPr>
        <w:tabs>
          <w:tab w:val="left" w:pos="360"/>
        </w:tabs>
        <w:ind w:left="360" w:right="-252"/>
        <w:rPr>
          <w:lang w:eastAsia="ar-SA"/>
        </w:rPr>
      </w:pPr>
      <w:r w:rsidRPr="00804075">
        <w:rPr>
          <w:lang w:eastAsia="ar-SA"/>
        </w:rPr>
        <w:t xml:space="preserve">Served as </w:t>
      </w:r>
      <w:r w:rsidRPr="00804075">
        <w:rPr>
          <w:i/>
          <w:lang w:eastAsia="ar-SA"/>
        </w:rPr>
        <w:t>rapporteur</w:t>
      </w:r>
      <w:r w:rsidRPr="00804075">
        <w:rPr>
          <w:lang w:eastAsia="ar-SA"/>
        </w:rPr>
        <w:t xml:space="preserve"> for Council on Foreign Relations </w:t>
      </w:r>
      <w:r w:rsidR="000700F1">
        <w:rPr>
          <w:lang w:eastAsia="ar-SA"/>
        </w:rPr>
        <w:t xml:space="preserve">(CFR) </w:t>
      </w:r>
      <w:r w:rsidRPr="00804075">
        <w:rPr>
          <w:lang w:eastAsia="ar-SA"/>
        </w:rPr>
        <w:t>Energy Security Group.</w:t>
      </w:r>
    </w:p>
    <w:p w:rsidR="000700F1" w:rsidRDefault="00AB3788">
      <w:pPr>
        <w:pStyle w:val="Level1"/>
        <w:widowControl/>
        <w:numPr>
          <w:ilvl w:val="0"/>
          <w:numId w:val="2"/>
        </w:numPr>
        <w:tabs>
          <w:tab w:val="left" w:pos="360"/>
        </w:tabs>
        <w:ind w:left="360" w:right="-252"/>
        <w:rPr>
          <w:lang w:eastAsia="ar-SA"/>
        </w:rPr>
      </w:pPr>
      <w:r w:rsidRPr="00804075">
        <w:rPr>
          <w:lang w:eastAsia="ar-SA"/>
        </w:rPr>
        <w:t>Developed U.S.-Japan energy seminars</w:t>
      </w:r>
      <w:r w:rsidR="008B7247">
        <w:rPr>
          <w:lang w:eastAsia="ar-SA"/>
        </w:rPr>
        <w:t xml:space="preserve"> </w:t>
      </w:r>
      <w:r w:rsidR="00D31DD1">
        <w:rPr>
          <w:lang w:eastAsia="ar-SA"/>
        </w:rPr>
        <w:t>for</w:t>
      </w:r>
      <w:r w:rsidR="005F260B">
        <w:rPr>
          <w:lang w:eastAsia="ar-SA"/>
        </w:rPr>
        <w:t xml:space="preserve"> </w:t>
      </w:r>
      <w:r w:rsidR="008B7247">
        <w:rPr>
          <w:lang w:eastAsia="ar-SA"/>
        </w:rPr>
        <w:t xml:space="preserve">officials, academics, and </w:t>
      </w:r>
      <w:r w:rsidR="005F260B">
        <w:rPr>
          <w:lang w:eastAsia="ar-SA"/>
        </w:rPr>
        <w:t xml:space="preserve">electric </w:t>
      </w:r>
      <w:r w:rsidR="008B7247">
        <w:rPr>
          <w:lang w:eastAsia="ar-SA"/>
        </w:rPr>
        <w:t xml:space="preserve">utility </w:t>
      </w:r>
      <w:r w:rsidR="005F260B">
        <w:rPr>
          <w:lang w:eastAsia="ar-SA"/>
        </w:rPr>
        <w:t>ex</w:t>
      </w:r>
      <w:r w:rsidR="008B7247">
        <w:rPr>
          <w:lang w:eastAsia="ar-SA"/>
        </w:rPr>
        <w:t>ecutives.</w:t>
      </w:r>
    </w:p>
    <w:p w:rsidR="00AB3788" w:rsidRPr="00804075" w:rsidRDefault="000700F1" w:rsidP="005F260B">
      <w:pPr>
        <w:pStyle w:val="Level1"/>
        <w:widowControl/>
        <w:numPr>
          <w:ilvl w:val="0"/>
          <w:numId w:val="2"/>
        </w:numPr>
        <w:tabs>
          <w:tab w:val="left" w:pos="360"/>
        </w:tabs>
        <w:ind w:left="360" w:right="-252"/>
        <w:rPr>
          <w:lang w:eastAsia="ar-SA"/>
        </w:rPr>
      </w:pPr>
      <w:r>
        <w:rPr>
          <w:lang w:eastAsia="ar-SA"/>
        </w:rPr>
        <w:t>W</w:t>
      </w:r>
      <w:r w:rsidR="00AB3788" w:rsidRPr="00804075">
        <w:rPr>
          <w:lang w:eastAsia="ar-SA"/>
        </w:rPr>
        <w:t>rote and edited Congressional testimony and articles for publication</w:t>
      </w:r>
      <w:r w:rsidR="00AB6D39">
        <w:rPr>
          <w:lang w:eastAsia="ar-SA"/>
        </w:rPr>
        <w:t xml:space="preserve"> on energy security, nuclear power, and climate change</w:t>
      </w:r>
      <w:r w:rsidR="00AB3788" w:rsidRPr="00804075">
        <w:rPr>
          <w:lang w:eastAsia="ar-SA"/>
        </w:rPr>
        <w:t>.</w:t>
      </w:r>
    </w:p>
    <w:p w:rsidR="005D6255" w:rsidRPr="00804075" w:rsidRDefault="00AB3788">
      <w:pPr>
        <w:pStyle w:val="Level1"/>
        <w:widowControl/>
        <w:numPr>
          <w:ilvl w:val="0"/>
          <w:numId w:val="2"/>
        </w:numPr>
        <w:tabs>
          <w:tab w:val="left" w:pos="360"/>
        </w:tabs>
        <w:ind w:left="360" w:right="-252"/>
        <w:rPr>
          <w:lang w:eastAsia="ar-SA"/>
        </w:rPr>
      </w:pPr>
      <w:r w:rsidRPr="00804075">
        <w:rPr>
          <w:lang w:eastAsia="ar-SA"/>
        </w:rPr>
        <w:t>Advised Japanese electric utility executives on energy</w:t>
      </w:r>
      <w:r w:rsidR="000700F1">
        <w:rPr>
          <w:lang w:eastAsia="ar-SA"/>
        </w:rPr>
        <w:t>,</w:t>
      </w:r>
      <w:r w:rsidRPr="00804075">
        <w:rPr>
          <w:lang w:eastAsia="ar-SA"/>
        </w:rPr>
        <w:t xml:space="preserve"> environmental security, </w:t>
      </w:r>
      <w:r w:rsidR="000700F1">
        <w:rPr>
          <w:lang w:eastAsia="ar-SA"/>
        </w:rPr>
        <w:t>and</w:t>
      </w:r>
      <w:r w:rsidRPr="00804075">
        <w:rPr>
          <w:lang w:eastAsia="ar-SA"/>
        </w:rPr>
        <w:t xml:space="preserve"> trade issues.</w:t>
      </w:r>
      <w:r w:rsidR="005D6255" w:rsidRPr="00804075">
        <w:rPr>
          <w:lang w:eastAsia="ar-SA"/>
        </w:rPr>
        <w:t xml:space="preserve">  </w:t>
      </w:r>
    </w:p>
    <w:p w:rsidR="008C29E1" w:rsidRDefault="008C29E1">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b/>
          <w:lang w:eastAsia="ar-SA"/>
        </w:rPr>
      </w:pPr>
    </w:p>
    <w:p w:rsidR="00AB3788" w:rsidRPr="00804075" w:rsidRDefault="00AB3788">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lang w:eastAsia="ar-SA"/>
        </w:rPr>
      </w:pPr>
      <w:r w:rsidRPr="00804075">
        <w:rPr>
          <w:b/>
          <w:lang w:eastAsia="ar-SA"/>
        </w:rPr>
        <w:t>INTERN</w:t>
      </w:r>
      <w:r w:rsidRPr="00804075">
        <w:rPr>
          <w:lang w:eastAsia="ar-SA"/>
        </w:rPr>
        <w:t xml:space="preserve">, </w:t>
      </w:r>
      <w:r w:rsidRPr="00804075">
        <w:rPr>
          <w:b/>
          <w:bCs/>
          <w:lang w:eastAsia="ar-SA"/>
        </w:rPr>
        <w:t>EDITORS’ OFFICE</w:t>
      </w:r>
      <w:r w:rsidRPr="00804075">
        <w:rPr>
          <w:b/>
          <w:bCs/>
          <w:lang w:eastAsia="ar-SA"/>
        </w:rPr>
        <w:tab/>
      </w:r>
      <w:r w:rsidR="006E3C5C">
        <w:rPr>
          <w:lang w:eastAsia="ar-SA"/>
        </w:rPr>
        <w:tab/>
      </w:r>
      <w:r w:rsidR="006E3C5C">
        <w:rPr>
          <w:lang w:eastAsia="ar-SA"/>
        </w:rPr>
        <w:tab/>
      </w:r>
      <w:r w:rsidR="006E3C5C">
        <w:rPr>
          <w:lang w:eastAsia="ar-SA"/>
        </w:rPr>
        <w:tab/>
        <w:t xml:space="preserve">        </w:t>
      </w:r>
      <w:r w:rsidR="006E3C5C">
        <w:rPr>
          <w:lang w:eastAsia="ar-SA"/>
        </w:rPr>
        <w:tab/>
        <w:t xml:space="preserve">     </w:t>
      </w:r>
      <w:r w:rsidRPr="00804075">
        <w:rPr>
          <w:lang w:eastAsia="ar-SA"/>
        </w:rPr>
        <w:t>June-August 1996</w:t>
      </w:r>
    </w:p>
    <w:p w:rsidR="00AB3788" w:rsidRPr="00804075" w:rsidRDefault="00AB3788">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lang w:eastAsia="ar-SA"/>
        </w:rPr>
      </w:pPr>
      <w:r w:rsidRPr="00804075">
        <w:rPr>
          <w:b/>
          <w:lang w:eastAsia="ar-SA"/>
        </w:rPr>
        <w:t>Iwate Daily Newspaper</w:t>
      </w:r>
      <w:r w:rsidRPr="00804075">
        <w:rPr>
          <w:lang w:eastAsia="ar-SA"/>
        </w:rPr>
        <w:t xml:space="preserve"> </w:t>
      </w:r>
      <w:r w:rsidRPr="00804075">
        <w:rPr>
          <w:lang w:eastAsia="ar-SA"/>
        </w:rPr>
        <w:tab/>
      </w:r>
      <w:r w:rsidRPr="00804075">
        <w:rPr>
          <w:lang w:eastAsia="ar-SA"/>
        </w:rPr>
        <w:tab/>
      </w:r>
      <w:r w:rsidRPr="00804075">
        <w:rPr>
          <w:lang w:eastAsia="ar-SA"/>
        </w:rPr>
        <w:tab/>
      </w:r>
      <w:r w:rsidRPr="00804075">
        <w:rPr>
          <w:lang w:eastAsia="ar-SA"/>
        </w:rPr>
        <w:tab/>
      </w:r>
      <w:r w:rsidRPr="00804075">
        <w:rPr>
          <w:lang w:eastAsia="ar-SA"/>
        </w:rPr>
        <w:tab/>
      </w:r>
      <w:r w:rsidR="006E3C5C">
        <w:rPr>
          <w:lang w:eastAsia="ar-SA"/>
        </w:rPr>
        <w:tab/>
      </w:r>
      <w:r w:rsidR="006E3C5C">
        <w:rPr>
          <w:lang w:eastAsia="ar-SA"/>
        </w:rPr>
        <w:tab/>
        <w:t xml:space="preserve">       </w:t>
      </w:r>
      <w:r w:rsidRPr="00804075">
        <w:rPr>
          <w:lang w:eastAsia="ar-SA"/>
        </w:rPr>
        <w:t>Morioka, Japan</w:t>
      </w:r>
    </w:p>
    <w:p w:rsidR="00AB3788" w:rsidRPr="00804075" w:rsidRDefault="00AB3788" w:rsidP="005D6255">
      <w:pPr>
        <w:pStyle w:val="Default"/>
        <w:numPr>
          <w:ilvl w:val="0"/>
          <w:numId w:val="15"/>
        </w:numPr>
        <w:ind w:left="360" w:right="-252"/>
        <w:rPr>
          <w:lang w:eastAsia="ar-SA"/>
        </w:rPr>
      </w:pPr>
      <w:r w:rsidRPr="00804075">
        <w:rPr>
          <w:lang w:eastAsia="ar-SA"/>
        </w:rPr>
        <w:t>Conducted interviews and authored weekly column in Japanese</w:t>
      </w:r>
      <w:r w:rsidR="004577FA">
        <w:rPr>
          <w:lang w:eastAsia="ar-SA"/>
        </w:rPr>
        <w:t xml:space="preserve"> on current U.S.-Japan issues</w:t>
      </w:r>
      <w:r w:rsidR="00F36FBA">
        <w:rPr>
          <w:lang w:eastAsia="ar-SA"/>
        </w:rPr>
        <w:t>, including energy policy, disaster prevention, and national security</w:t>
      </w:r>
      <w:r w:rsidRPr="00804075">
        <w:rPr>
          <w:lang w:eastAsia="ar-SA"/>
        </w:rPr>
        <w:t>.</w:t>
      </w:r>
    </w:p>
    <w:p w:rsidR="0011293C" w:rsidRDefault="0011293C">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b/>
          <w:lang w:eastAsia="ar-SA"/>
        </w:rPr>
      </w:pPr>
    </w:p>
    <w:p w:rsidR="00AB3788" w:rsidRPr="00804075" w:rsidRDefault="00AB3788">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lang w:eastAsia="ar-SA"/>
        </w:rPr>
      </w:pPr>
      <w:r w:rsidRPr="00804075">
        <w:rPr>
          <w:b/>
          <w:lang w:eastAsia="ar-SA"/>
        </w:rPr>
        <w:t>POLICY ANALYST</w:t>
      </w:r>
      <w:r w:rsidR="006E3C5C">
        <w:rPr>
          <w:lang w:eastAsia="ar-SA"/>
        </w:rPr>
        <w:tab/>
      </w:r>
      <w:r w:rsidR="006E3C5C">
        <w:rPr>
          <w:lang w:eastAsia="ar-SA"/>
        </w:rPr>
        <w:tab/>
      </w:r>
      <w:r w:rsidR="006E3C5C">
        <w:rPr>
          <w:lang w:eastAsia="ar-SA"/>
        </w:rPr>
        <w:tab/>
      </w:r>
      <w:r w:rsidR="006E3C5C">
        <w:rPr>
          <w:lang w:eastAsia="ar-SA"/>
        </w:rPr>
        <w:tab/>
      </w:r>
      <w:r w:rsidR="006E3C5C">
        <w:rPr>
          <w:lang w:eastAsia="ar-SA"/>
        </w:rPr>
        <w:tab/>
        <w:t xml:space="preserve">      </w:t>
      </w:r>
      <w:r w:rsidR="006E3C5C">
        <w:rPr>
          <w:lang w:eastAsia="ar-SA"/>
        </w:rPr>
        <w:tab/>
        <w:t xml:space="preserve">     </w:t>
      </w:r>
      <w:r w:rsidRPr="00804075">
        <w:rPr>
          <w:lang w:eastAsia="ar-SA"/>
        </w:rPr>
        <w:t>March 1993-August 1995</w:t>
      </w:r>
    </w:p>
    <w:p w:rsidR="00AB3788" w:rsidRPr="00804075" w:rsidRDefault="00AB3788">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lang w:eastAsia="ar-SA"/>
        </w:rPr>
      </w:pPr>
      <w:r w:rsidRPr="00804075">
        <w:rPr>
          <w:b/>
          <w:lang w:eastAsia="ar-SA"/>
        </w:rPr>
        <w:t>Japan Nuclear Fuel Cycle Development Institute</w:t>
      </w:r>
      <w:r w:rsidRPr="00804075">
        <w:rPr>
          <w:lang w:eastAsia="ar-SA"/>
        </w:rPr>
        <w:t xml:space="preserve"> (JNC)</w:t>
      </w:r>
      <w:r w:rsidRPr="00804075">
        <w:rPr>
          <w:lang w:eastAsia="ar-SA"/>
        </w:rPr>
        <w:tab/>
      </w:r>
      <w:r w:rsidRPr="00804075">
        <w:rPr>
          <w:lang w:eastAsia="ar-SA"/>
        </w:rPr>
        <w:tab/>
      </w:r>
      <w:r w:rsidR="006F3A5A">
        <w:rPr>
          <w:lang w:eastAsia="ar-SA"/>
        </w:rPr>
        <w:tab/>
      </w:r>
      <w:r w:rsidR="006E3C5C">
        <w:rPr>
          <w:lang w:eastAsia="ar-SA"/>
        </w:rPr>
        <w:t xml:space="preserve">      </w:t>
      </w:r>
      <w:r w:rsidR="006F3A5A">
        <w:rPr>
          <w:lang w:eastAsia="ar-SA"/>
        </w:rPr>
        <w:t>Washington, DC</w:t>
      </w:r>
    </w:p>
    <w:p w:rsidR="00AB3788" w:rsidRPr="00804075" w:rsidRDefault="00AB3788">
      <w:pPr>
        <w:pStyle w:val="Level1"/>
        <w:widowControl/>
        <w:numPr>
          <w:ilvl w:val="0"/>
          <w:numId w:val="10"/>
        </w:numPr>
        <w:tabs>
          <w:tab w:val="left" w:pos="360"/>
        </w:tabs>
        <w:ind w:left="360"/>
        <w:rPr>
          <w:lang w:eastAsia="ar-SA"/>
        </w:rPr>
      </w:pPr>
      <w:r w:rsidRPr="00804075">
        <w:rPr>
          <w:lang w:eastAsia="ar-SA"/>
        </w:rPr>
        <w:t xml:space="preserve">Researched and analyzed </w:t>
      </w:r>
      <w:r w:rsidR="004A6CDF">
        <w:rPr>
          <w:lang w:eastAsia="ar-SA"/>
        </w:rPr>
        <w:t xml:space="preserve">U.S. </w:t>
      </w:r>
      <w:r w:rsidRPr="00804075">
        <w:rPr>
          <w:lang w:eastAsia="ar-SA"/>
        </w:rPr>
        <w:t xml:space="preserve">policies on </w:t>
      </w:r>
      <w:r w:rsidR="002877FB">
        <w:rPr>
          <w:lang w:eastAsia="ar-SA"/>
        </w:rPr>
        <w:t xml:space="preserve">energy-related </w:t>
      </w:r>
      <w:r w:rsidRPr="00804075">
        <w:rPr>
          <w:lang w:eastAsia="ar-SA"/>
        </w:rPr>
        <w:t>environment</w:t>
      </w:r>
      <w:r w:rsidR="002877FB">
        <w:rPr>
          <w:lang w:eastAsia="ar-SA"/>
        </w:rPr>
        <w:t xml:space="preserve">al issues, </w:t>
      </w:r>
      <w:r w:rsidR="006F3A5A">
        <w:rPr>
          <w:lang w:eastAsia="ar-SA"/>
        </w:rPr>
        <w:t xml:space="preserve">nuclear </w:t>
      </w:r>
      <w:r w:rsidRPr="00804075">
        <w:rPr>
          <w:lang w:eastAsia="ar-SA"/>
        </w:rPr>
        <w:t>reactor technology</w:t>
      </w:r>
      <w:r w:rsidR="002877FB">
        <w:rPr>
          <w:lang w:eastAsia="ar-SA"/>
        </w:rPr>
        <w:t xml:space="preserve"> and policies, and non-proliferation</w:t>
      </w:r>
      <w:r w:rsidRPr="00804075">
        <w:rPr>
          <w:lang w:eastAsia="ar-SA"/>
        </w:rPr>
        <w:t>.</w:t>
      </w:r>
    </w:p>
    <w:p w:rsidR="00AB3788" w:rsidRPr="00804075" w:rsidRDefault="00AB3788">
      <w:pPr>
        <w:pStyle w:val="Default"/>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lang w:eastAsia="ar-SA"/>
        </w:rPr>
      </w:pPr>
      <w:r w:rsidRPr="00804075">
        <w:rPr>
          <w:lang w:eastAsia="ar-SA"/>
        </w:rPr>
        <w:t>Translated Japanese nuclear energy policy documents into English.</w:t>
      </w:r>
    </w:p>
    <w:p w:rsidR="0085341F" w:rsidRDefault="0085341F">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b/>
          <w:lang w:eastAsia="ar-SA"/>
        </w:rPr>
      </w:pPr>
    </w:p>
    <w:p w:rsidR="00D31DD1" w:rsidRPr="00804075" w:rsidRDefault="00D31DD1" w:rsidP="00D31DD1">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lang w:eastAsia="ar-SA"/>
        </w:rPr>
      </w:pPr>
      <w:r w:rsidRPr="00804075">
        <w:rPr>
          <w:b/>
          <w:lang w:eastAsia="ar-SA"/>
        </w:rPr>
        <w:t>CONSULTANT</w:t>
      </w:r>
      <w:r w:rsidRPr="00804075">
        <w:rPr>
          <w:b/>
          <w:bCs/>
          <w:lang w:eastAsia="ar-SA"/>
        </w:rPr>
        <w:t>, JAPANESE DIVISION</w:t>
      </w:r>
      <w:r>
        <w:rPr>
          <w:lang w:eastAsia="ar-SA"/>
        </w:rPr>
        <w:tab/>
      </w:r>
      <w:r>
        <w:rPr>
          <w:lang w:eastAsia="ar-SA"/>
        </w:rPr>
        <w:tab/>
      </w:r>
      <w:r>
        <w:rPr>
          <w:lang w:eastAsia="ar-SA"/>
        </w:rPr>
        <w:tab/>
        <w:t xml:space="preserve">       </w:t>
      </w:r>
      <w:r w:rsidRPr="00804075">
        <w:rPr>
          <w:lang w:eastAsia="ar-SA"/>
        </w:rPr>
        <w:t>September 1992-January 1993</w:t>
      </w:r>
    </w:p>
    <w:p w:rsidR="00D31DD1" w:rsidRPr="00804075" w:rsidRDefault="00D31DD1" w:rsidP="00D31DD1">
      <w:pPr>
        <w:pStyle w:val="Default"/>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rPr>
          <w:lang w:eastAsia="ar-SA"/>
        </w:rPr>
      </w:pPr>
      <w:r w:rsidRPr="00804075">
        <w:rPr>
          <w:b/>
          <w:lang w:eastAsia="ar-SA"/>
        </w:rPr>
        <w:t>Greater Philadelphia International Network</w:t>
      </w:r>
      <w:r>
        <w:rPr>
          <w:lang w:eastAsia="ar-SA"/>
        </w:rPr>
        <w:t xml:space="preserve"> </w:t>
      </w:r>
      <w:r>
        <w:rPr>
          <w:lang w:eastAsia="ar-SA"/>
        </w:rPr>
        <w:tab/>
      </w:r>
      <w:r>
        <w:rPr>
          <w:lang w:eastAsia="ar-SA"/>
        </w:rPr>
        <w:tab/>
      </w:r>
      <w:r>
        <w:rPr>
          <w:lang w:eastAsia="ar-SA"/>
        </w:rPr>
        <w:tab/>
      </w:r>
      <w:r>
        <w:rPr>
          <w:lang w:eastAsia="ar-SA"/>
        </w:rPr>
        <w:tab/>
      </w:r>
      <w:r>
        <w:rPr>
          <w:lang w:eastAsia="ar-SA"/>
        </w:rPr>
        <w:tab/>
      </w:r>
      <w:r w:rsidRPr="00804075">
        <w:rPr>
          <w:lang w:eastAsia="ar-SA"/>
        </w:rPr>
        <w:t>Philadelphia, PA</w:t>
      </w:r>
    </w:p>
    <w:p w:rsidR="00D31DD1" w:rsidRPr="00804075" w:rsidRDefault="00D31DD1" w:rsidP="00D31DD1">
      <w:pPr>
        <w:pStyle w:val="Level1"/>
        <w:numPr>
          <w:ilvl w:val="0"/>
          <w:numId w:val="15"/>
        </w:numPr>
        <w:ind w:left="360"/>
        <w:rPr>
          <w:lang w:eastAsia="ar-SA"/>
        </w:rPr>
      </w:pPr>
      <w:r w:rsidRPr="00804075">
        <w:rPr>
          <w:lang w:eastAsia="ar-SA"/>
        </w:rPr>
        <w:t>Analyzed Japanese companies’</w:t>
      </w:r>
      <w:r>
        <w:rPr>
          <w:lang w:eastAsia="ar-SA"/>
        </w:rPr>
        <w:t xml:space="preserve"> financial and market profiles for</w:t>
      </w:r>
      <w:r w:rsidRPr="00804075">
        <w:rPr>
          <w:lang w:eastAsia="ar-SA"/>
        </w:rPr>
        <w:t xml:space="preserve"> potential for joint ventures.</w:t>
      </w:r>
    </w:p>
    <w:p w:rsidR="003723CC" w:rsidRDefault="003723CC" w:rsidP="000255E3">
      <w:pPr>
        <w:rPr>
          <w:b/>
          <w:color w:val="008000"/>
          <w:u w:val="single"/>
          <w:lang w:eastAsia="ar-SA"/>
        </w:rPr>
      </w:pPr>
    </w:p>
    <w:p w:rsidR="0033604E" w:rsidRDefault="0033604E" w:rsidP="000255E3">
      <w:pPr>
        <w:rPr>
          <w:b/>
          <w:color w:val="008000"/>
          <w:u w:val="single"/>
          <w:lang w:eastAsia="ar-SA"/>
        </w:rPr>
      </w:pPr>
    </w:p>
    <w:p w:rsidR="00CB2A33" w:rsidRPr="000255E3" w:rsidRDefault="00CB2A33" w:rsidP="000255E3">
      <w:pPr>
        <w:rPr>
          <w:b/>
          <w:color w:val="008000"/>
          <w:u w:val="single"/>
          <w:lang w:eastAsia="ar-SA"/>
        </w:rPr>
      </w:pPr>
      <w:r w:rsidRPr="000255E3">
        <w:rPr>
          <w:b/>
          <w:color w:val="008000"/>
          <w:u w:val="single"/>
          <w:lang w:eastAsia="ar-SA"/>
        </w:rPr>
        <w:t>PUBLICATIONS AND PRESENTATIONS</w:t>
      </w:r>
    </w:p>
    <w:p w:rsidR="00CB2A33" w:rsidRPr="00CB2A33" w:rsidRDefault="00CB2A33" w:rsidP="00CB2A33">
      <w:pPr>
        <w:pStyle w:val="Level1"/>
        <w:widowControl/>
        <w:tabs>
          <w:tab w:val="num" w:pos="0"/>
          <w:tab w:val="left" w:pos="360"/>
          <w:tab w:val="left" w:pos="690"/>
        </w:tabs>
        <w:ind w:right="-162"/>
        <w:rPr>
          <w:b/>
          <w:color w:val="008000"/>
          <w:lang w:eastAsia="ar-SA"/>
        </w:rPr>
      </w:pPr>
    </w:p>
    <w:p w:rsidR="00AB3788" w:rsidRPr="00C32036" w:rsidRDefault="007B6C2F" w:rsidP="00CB2A33">
      <w:pPr>
        <w:pStyle w:val="Level1"/>
        <w:widowControl/>
        <w:tabs>
          <w:tab w:val="num" w:pos="0"/>
        </w:tabs>
        <w:ind w:right="-162"/>
        <w:rPr>
          <w:rFonts w:ascii="Cambria" w:hAnsi="Cambria"/>
          <w:b/>
          <w:color w:val="008000"/>
          <w:lang w:eastAsia="ar-SA"/>
        </w:rPr>
      </w:pPr>
      <w:r w:rsidRPr="00C32036">
        <w:rPr>
          <w:rFonts w:ascii="Cambria" w:hAnsi="Cambria"/>
          <w:b/>
          <w:color w:val="008000"/>
          <w:lang w:eastAsia="ar-SA"/>
        </w:rPr>
        <w:t xml:space="preserve">BOOK CHAPTERS AND </w:t>
      </w:r>
      <w:r w:rsidR="004E00D6">
        <w:rPr>
          <w:rFonts w:ascii="Cambria" w:hAnsi="Cambria"/>
          <w:b/>
          <w:color w:val="008000"/>
          <w:lang w:eastAsia="ar-SA"/>
        </w:rPr>
        <w:t xml:space="preserve">JOURNAL </w:t>
      </w:r>
      <w:r w:rsidR="005F260B">
        <w:rPr>
          <w:rFonts w:ascii="Cambria" w:hAnsi="Cambria"/>
          <w:b/>
          <w:color w:val="008000"/>
          <w:lang w:eastAsia="ar-SA"/>
        </w:rPr>
        <w:t>ARTICLES</w:t>
      </w:r>
    </w:p>
    <w:p w:rsidR="00AB3788" w:rsidRPr="00D55FDE" w:rsidRDefault="00AB3788">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jc w:val="center"/>
        <w:rPr>
          <w:rFonts w:ascii="Times" w:hAnsi="Times"/>
          <w:sz w:val="16"/>
          <w:lang w:eastAsia="ar-SA"/>
        </w:rPr>
      </w:pPr>
    </w:p>
    <w:p w:rsidR="003F38D0" w:rsidRPr="00B47A19" w:rsidRDefault="003F38D0" w:rsidP="003F38D0">
      <w:pPr>
        <w:pStyle w:val="NormalWeb"/>
        <w:spacing w:before="2" w:after="2"/>
        <w:rPr>
          <w:rFonts w:ascii="Times New Roman" w:hAnsi="Times New Roman"/>
          <w:b/>
        </w:rPr>
      </w:pPr>
      <w:r>
        <w:rPr>
          <w:rFonts w:ascii="Times New Roman" w:hAnsi="Times New Roman"/>
          <w:lang w:eastAsia="ar-SA"/>
        </w:rPr>
        <w:t>Skla</w:t>
      </w:r>
      <w:r w:rsidR="00A1287E">
        <w:rPr>
          <w:rFonts w:ascii="Times New Roman" w:hAnsi="Times New Roman"/>
          <w:lang w:eastAsia="ar-SA"/>
        </w:rPr>
        <w:t xml:space="preserve">rew, Jennifer. (In press, </w:t>
      </w:r>
      <w:r w:rsidR="00F07CD2">
        <w:rPr>
          <w:rFonts w:ascii="Times New Roman" w:hAnsi="Times New Roman"/>
          <w:lang w:eastAsia="ar-SA"/>
        </w:rPr>
        <w:t xml:space="preserve">fall </w:t>
      </w:r>
      <w:r>
        <w:rPr>
          <w:rFonts w:ascii="Times New Roman" w:hAnsi="Times New Roman"/>
          <w:lang w:eastAsia="ar-SA"/>
        </w:rPr>
        <w:t xml:space="preserve">2019.) </w:t>
      </w:r>
      <w:r w:rsidRPr="00B47A19">
        <w:rPr>
          <w:rFonts w:ascii="Times New Roman" w:hAnsi="Times New Roman"/>
          <w:lang w:eastAsia="ar-SA"/>
        </w:rPr>
        <w:t>“</w:t>
      </w:r>
      <w:r w:rsidRPr="00B47A19">
        <w:rPr>
          <w:rFonts w:ascii="Times New Roman" w:hAnsi="Times New Roman"/>
        </w:rPr>
        <w:t xml:space="preserve">The Influence of Institutional Relationships on Policy Change during Focusing Events.” </w:t>
      </w:r>
      <w:r w:rsidRPr="00B47A19">
        <w:rPr>
          <w:rFonts w:ascii="Times New Roman" w:hAnsi="Times New Roman"/>
          <w:lang w:eastAsia="ar-SA"/>
        </w:rPr>
        <w:t>I</w:t>
      </w:r>
      <w:r>
        <w:rPr>
          <w:rFonts w:ascii="Times New Roman" w:hAnsi="Times New Roman"/>
          <w:lang w:eastAsia="ar-SA"/>
        </w:rPr>
        <w:t xml:space="preserve">n </w:t>
      </w:r>
      <w:r w:rsidRPr="003F38D0">
        <w:rPr>
          <w:rFonts w:ascii="Times New Roman" w:hAnsi="Times New Roman"/>
          <w:i/>
          <w:lang w:eastAsia="ar-SA"/>
        </w:rPr>
        <w:t xml:space="preserve">Managing Challenges for </w:t>
      </w:r>
      <w:r>
        <w:rPr>
          <w:rFonts w:ascii="Times New Roman" w:hAnsi="Times New Roman"/>
          <w:i/>
          <w:lang w:eastAsia="ar-SA"/>
        </w:rPr>
        <w:t>t</w:t>
      </w:r>
      <w:r w:rsidRPr="00473271">
        <w:rPr>
          <w:i/>
        </w:rPr>
        <w:t>he Flint Water Crisis</w:t>
      </w:r>
      <w:r>
        <w:t>. Tonya Neaves, Drew Williams, and Katie Simon, eds. Westphalia Press.</w:t>
      </w:r>
    </w:p>
    <w:p w:rsidR="003F38D0" w:rsidRDefault="003F38D0" w:rsidP="00961EF5">
      <w:pPr>
        <w:pStyle w:val="NormalWeb"/>
        <w:spacing w:before="2" w:after="2"/>
        <w:rPr>
          <w:rFonts w:ascii="Times New Roman" w:hAnsi="Times New Roman"/>
        </w:rPr>
      </w:pPr>
    </w:p>
    <w:p w:rsidR="003B5726" w:rsidRPr="003B5726" w:rsidRDefault="003B5726" w:rsidP="00961EF5">
      <w:pPr>
        <w:pStyle w:val="NormalWeb"/>
        <w:spacing w:before="2" w:after="2"/>
        <w:rPr>
          <w:rFonts w:ascii="Times New Roman" w:hAnsi="Times New Roman"/>
          <w:b/>
        </w:rPr>
      </w:pPr>
      <w:r w:rsidRPr="003B5726">
        <w:rPr>
          <w:rFonts w:ascii="Times New Roman" w:hAnsi="Times New Roman"/>
        </w:rPr>
        <w:t xml:space="preserve">Sklarew D. and J. Sklarew. 2018. Integrated water-energy policy for sustainable development. </w:t>
      </w:r>
      <w:r w:rsidRPr="003B5726">
        <w:rPr>
          <w:rFonts w:ascii="Times New Roman" w:hAnsi="Times New Roman"/>
          <w:i/>
        </w:rPr>
        <w:t>Foresight and STI Governance</w:t>
      </w:r>
      <w:r w:rsidRPr="003B5726">
        <w:rPr>
          <w:rFonts w:ascii="Times New Roman" w:hAnsi="Times New Roman"/>
        </w:rPr>
        <w:t xml:space="preserve"> 12(4): 10-19. doi: </w:t>
      </w:r>
      <w:hyperlink r:id="rId10" w:history="1">
        <w:r w:rsidRPr="003B5726">
          <w:rPr>
            <w:rStyle w:val="Hyperlink"/>
            <w:rFonts w:ascii="Times New Roman" w:hAnsi="Times New Roman"/>
          </w:rPr>
          <w:t>10.17323/2500-2597.2018.4.10.19</w:t>
        </w:r>
      </w:hyperlink>
      <w:r w:rsidRPr="003B5726">
        <w:rPr>
          <w:rFonts w:ascii="Times New Roman" w:hAnsi="Times New Roman"/>
          <w:b/>
        </w:rPr>
        <w:t>    </w:t>
      </w:r>
    </w:p>
    <w:p w:rsidR="00961EF5" w:rsidRDefault="00961EF5" w:rsidP="00302D39">
      <w:pPr>
        <w:rPr>
          <w:lang w:eastAsia="ar-SA"/>
        </w:rPr>
      </w:pPr>
    </w:p>
    <w:p w:rsidR="00D55FDE" w:rsidRPr="00302D39" w:rsidRDefault="00D55FDE" w:rsidP="00302D39">
      <w:r w:rsidRPr="00A52339">
        <w:rPr>
          <w:lang w:eastAsia="ar-SA"/>
        </w:rPr>
        <w:t>Sklarew, Jen</w:t>
      </w:r>
      <w:r w:rsidR="002F4C4F" w:rsidRPr="00A52339">
        <w:rPr>
          <w:lang w:eastAsia="ar-SA"/>
        </w:rPr>
        <w:t xml:space="preserve">nifer. </w:t>
      </w:r>
      <w:r w:rsidR="00302D39" w:rsidRPr="00A52339">
        <w:rPr>
          <w:lang w:eastAsia="ar-SA"/>
        </w:rPr>
        <w:t xml:space="preserve">2018. </w:t>
      </w:r>
      <w:r w:rsidRPr="00A52339">
        <w:rPr>
          <w:lang w:eastAsia="ar-SA"/>
        </w:rPr>
        <w:t>“P</w:t>
      </w:r>
      <w:r w:rsidRPr="00A52339">
        <w:t>ower Fluctuations: How Japan’s Nuclear Infrastructure Priorities Influence Electric Utilities’ Clout.”</w:t>
      </w:r>
      <w:r w:rsidRPr="00A52339">
        <w:rPr>
          <w:bCs/>
          <w:i/>
          <w:lang w:eastAsia="ar-SA"/>
        </w:rPr>
        <w:t xml:space="preserve"> Energy Research and Social </w:t>
      </w:r>
      <w:r w:rsidRPr="00A52339">
        <w:t>Science</w:t>
      </w:r>
      <w:r w:rsidR="002F4C4F" w:rsidRPr="00A52339">
        <w:t>,</w:t>
      </w:r>
      <w:r w:rsidRPr="00A52339">
        <w:t xml:space="preserve"> </w:t>
      </w:r>
      <w:hyperlink r:id="rId11" w:history="1">
        <w:r w:rsidR="002F4C4F" w:rsidRPr="00A52339">
          <w:t>Volume 41</w:t>
        </w:r>
      </w:hyperlink>
      <w:r w:rsidR="00302D39" w:rsidRPr="00A52339">
        <w:t>.</w:t>
      </w:r>
      <w:r w:rsidR="002F4C4F" w:rsidRPr="00A52339">
        <w:t xml:space="preserve"> </w:t>
      </w:r>
      <w:r w:rsidR="00302D39" w:rsidRPr="00A52339">
        <w:t>July</w:t>
      </w:r>
      <w:r w:rsidR="002F4C4F" w:rsidRPr="00A52339">
        <w:t>:</w:t>
      </w:r>
      <w:r w:rsidR="002F4C4F" w:rsidRPr="00A52339">
        <w:rPr>
          <w:b/>
          <w:bCs/>
          <w:lang w:eastAsia="ar-SA"/>
        </w:rPr>
        <w:t xml:space="preserve"> </w:t>
      </w:r>
      <w:r w:rsidR="002F4C4F" w:rsidRPr="00A52339">
        <w:t>158-167.</w:t>
      </w:r>
    </w:p>
    <w:p w:rsidR="00E65C13" w:rsidRDefault="00E65C13" w:rsidP="00E65C13">
      <w:pPr>
        <w:pStyle w:val="Heading2"/>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2" w:after="2"/>
        <w:jc w:val="left"/>
        <w:rPr>
          <w:rFonts w:ascii="Times New Roman" w:hAnsi="Times New Roman"/>
          <w:b w:val="0"/>
          <w:lang w:eastAsia="ar-SA"/>
        </w:rPr>
      </w:pPr>
    </w:p>
    <w:p w:rsidR="00DD6959" w:rsidRPr="00DD6959" w:rsidRDefault="00DD6959" w:rsidP="00E65C13">
      <w:pPr>
        <w:pStyle w:val="Heading2"/>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2" w:after="2"/>
        <w:jc w:val="left"/>
        <w:rPr>
          <w:rFonts w:ascii="Times New Roman" w:hAnsi="Times New Roman"/>
          <w:b w:val="0"/>
        </w:rPr>
      </w:pPr>
      <w:r w:rsidRPr="00DD6959">
        <w:rPr>
          <w:rFonts w:ascii="Times New Roman" w:hAnsi="Times New Roman"/>
          <w:b w:val="0"/>
          <w:lang w:eastAsia="ar-SA"/>
        </w:rPr>
        <w:t>Sklarew, Jennifer, and Dann Sklarew. 2017. “</w:t>
      </w:r>
      <w:r w:rsidRPr="00DD6959">
        <w:rPr>
          <w:rFonts w:ascii="Times New Roman" w:hAnsi="Times New Roman"/>
          <w:b w:val="0"/>
        </w:rPr>
        <w:t>Empowering Resilience in Energy and Water</w:t>
      </w:r>
      <w:r>
        <w:rPr>
          <w:rFonts w:ascii="Times New Roman" w:hAnsi="Times New Roman"/>
          <w:b w:val="0"/>
        </w:rPr>
        <w:t xml:space="preserve"> </w:t>
      </w:r>
      <w:r w:rsidRPr="00DD6959">
        <w:rPr>
          <w:rFonts w:ascii="Times New Roman" w:hAnsi="Times New Roman"/>
          <w:b w:val="0"/>
        </w:rPr>
        <w:t xml:space="preserve">Systems: Addressing Barriers to Implementation of Urban Hydroelectric Micro-turbines.” </w:t>
      </w:r>
      <w:r w:rsidRPr="00DD6959">
        <w:rPr>
          <w:rFonts w:ascii="Times New Roman" w:hAnsi="Times New Roman"/>
          <w:b w:val="0"/>
          <w:lang w:eastAsia="ar-SA"/>
        </w:rPr>
        <w:t xml:space="preserve">In </w:t>
      </w:r>
      <w:r w:rsidRPr="00DD6959">
        <w:rPr>
          <w:rFonts w:ascii="Times New Roman" w:hAnsi="Times New Roman"/>
          <w:b w:val="0"/>
          <w:i/>
          <w:lang w:eastAsia="ar-SA"/>
        </w:rPr>
        <w:t>T</w:t>
      </w:r>
      <w:r w:rsidRPr="00DD6959">
        <w:rPr>
          <w:rFonts w:ascii="Times New Roman" w:hAnsi="Times New Roman"/>
          <w:b w:val="0"/>
          <w:i/>
        </w:rPr>
        <w:t xml:space="preserve">he </w:t>
      </w:r>
      <w:r>
        <w:rPr>
          <w:rFonts w:ascii="Times New Roman" w:hAnsi="Times New Roman"/>
          <w:b w:val="0"/>
          <w:i/>
        </w:rPr>
        <w:t>CIP Report, July</w:t>
      </w:r>
      <w:r w:rsidRPr="00DD6959">
        <w:rPr>
          <w:rFonts w:ascii="Times New Roman" w:hAnsi="Times New Roman"/>
          <w:b w:val="0"/>
          <w:i/>
        </w:rPr>
        <w:t xml:space="preserve"> 201</w:t>
      </w:r>
      <w:r>
        <w:rPr>
          <w:rFonts w:ascii="Times New Roman" w:hAnsi="Times New Roman"/>
          <w:b w:val="0"/>
          <w:i/>
        </w:rPr>
        <w:t>7</w:t>
      </w:r>
      <w:r w:rsidRPr="00DD6959">
        <w:rPr>
          <w:rFonts w:ascii="Times New Roman" w:hAnsi="Times New Roman"/>
          <w:b w:val="0"/>
        </w:rPr>
        <w:t>. Center for Infrastructure Protection &amp; Homeland Security, George Mason University.</w:t>
      </w:r>
    </w:p>
    <w:p w:rsidR="00DD6959" w:rsidRDefault="00DD6959" w:rsidP="00ED15B5">
      <w:pPr>
        <w:pStyle w:val="NormalWeb"/>
        <w:spacing w:before="2" w:after="2"/>
        <w:rPr>
          <w:rFonts w:ascii="Times New Roman" w:hAnsi="Times New Roman"/>
          <w:lang w:eastAsia="ar-SA"/>
        </w:rPr>
      </w:pPr>
    </w:p>
    <w:p w:rsidR="00BC06B3" w:rsidRDefault="00ED15B5" w:rsidP="00ED15B5">
      <w:pPr>
        <w:pStyle w:val="NormalWeb"/>
        <w:spacing w:before="2" w:after="2"/>
      </w:pPr>
      <w:r>
        <w:rPr>
          <w:rFonts w:ascii="Times New Roman" w:hAnsi="Times New Roman"/>
          <w:lang w:eastAsia="ar-SA"/>
        </w:rPr>
        <w:t>Sklarew, Jennifer. 2016. “</w:t>
      </w:r>
      <w:r>
        <w:rPr>
          <w:rFonts w:ascii="Times New Roman" w:hAnsi="Times New Roman"/>
        </w:rPr>
        <w:t xml:space="preserve">Cyber Security of Energy Systems: Institutional Challenges.” </w:t>
      </w:r>
      <w:r>
        <w:rPr>
          <w:rFonts w:ascii="Times New Roman" w:hAnsi="Times New Roman"/>
          <w:lang w:eastAsia="ar-SA"/>
        </w:rPr>
        <w:t xml:space="preserve">In </w:t>
      </w:r>
      <w:r w:rsidRPr="00473271">
        <w:rPr>
          <w:rFonts w:ascii="Times New Roman" w:hAnsi="Times New Roman"/>
          <w:i/>
          <w:lang w:eastAsia="ar-SA"/>
        </w:rPr>
        <w:t>T</w:t>
      </w:r>
      <w:r w:rsidRPr="00473271">
        <w:rPr>
          <w:i/>
        </w:rPr>
        <w:t xml:space="preserve">he </w:t>
      </w:r>
      <w:r>
        <w:rPr>
          <w:i/>
        </w:rPr>
        <w:t>CIP Report, June 2016</w:t>
      </w:r>
      <w:r>
        <w:t>. Center for Infrastructure Protection &amp; Homeland Security, George Mason University.</w:t>
      </w:r>
    </w:p>
    <w:p w:rsidR="00ED15B5" w:rsidRPr="00473271" w:rsidRDefault="00ED15B5" w:rsidP="00ED15B5">
      <w:pPr>
        <w:pStyle w:val="NormalWeb"/>
        <w:spacing w:before="2" w:after="2"/>
        <w:rPr>
          <w:rFonts w:ascii="Times New Roman" w:hAnsi="Times New Roman"/>
          <w:lang w:eastAsia="ar-SA"/>
        </w:rPr>
      </w:pPr>
    </w:p>
    <w:p w:rsidR="00EC0AC4" w:rsidRPr="00342D07" w:rsidRDefault="00DD6959" w:rsidP="00EC0AC4">
      <w:pPr>
        <w:pStyle w:val="NormalWeb"/>
        <w:spacing w:before="2" w:after="2"/>
      </w:pPr>
      <w:r>
        <w:rPr>
          <w:rFonts w:ascii="Times New Roman" w:hAnsi="Times New Roman"/>
          <w:lang w:eastAsia="ar-SA"/>
        </w:rPr>
        <w:t xml:space="preserve">Sklarew, Jennifer. 2012. </w:t>
      </w:r>
      <w:r w:rsidR="00EC0AC4" w:rsidRPr="00342D07">
        <w:rPr>
          <w:rFonts w:ascii="Times New Roman" w:hAnsi="Times New Roman"/>
          <w:lang w:eastAsia="ar-SA"/>
        </w:rPr>
        <w:t>“</w:t>
      </w:r>
      <w:r w:rsidR="00EC0AC4" w:rsidRPr="00342D07">
        <w:rPr>
          <w:rFonts w:ascii="Times New Roman" w:hAnsi="Times New Roman"/>
          <w:bCs/>
        </w:rPr>
        <w:t xml:space="preserve">Our Domestic Challenges as Opportunities for U.S.-Japan Innovation and Collaboration.”  In </w:t>
      </w:r>
      <w:r w:rsidR="00EC0AC4" w:rsidRPr="00342D07">
        <w:rPr>
          <w:rFonts w:ascii="Times New Roman" w:hAnsi="Times New Roman"/>
          <w:i/>
          <w:szCs w:val="66"/>
        </w:rPr>
        <w:t>Crafting a Contemporary U.S.-Japan Vision</w:t>
      </w:r>
      <w:r w:rsidR="00DE32B6">
        <w:rPr>
          <w:rFonts w:ascii="Times New Roman" w:hAnsi="Times New Roman"/>
          <w:i/>
          <w:szCs w:val="66"/>
        </w:rPr>
        <w:t>:</w:t>
      </w:r>
      <w:r w:rsidR="00EC0AC4" w:rsidRPr="00342D07">
        <w:rPr>
          <w:rFonts w:ascii="Times New Roman" w:hAnsi="Times New Roman"/>
          <w:szCs w:val="66"/>
        </w:rPr>
        <w:t xml:space="preserve"> </w:t>
      </w:r>
      <w:r w:rsidR="00EC0AC4" w:rsidRPr="00342D07">
        <w:rPr>
          <w:rFonts w:ascii="Times New Roman" w:hAnsi="Times New Roman"/>
          <w:i/>
          <w:szCs w:val="48"/>
        </w:rPr>
        <w:t>Mansfield Foundation Task Force on U.S.-Japan Shared Progress and Prosperity</w:t>
      </w:r>
      <w:r w:rsidR="00EC0AC4" w:rsidRPr="00342D07">
        <w:rPr>
          <w:rFonts w:ascii="Times New Roman" w:hAnsi="Times New Roman"/>
          <w:szCs w:val="48"/>
        </w:rPr>
        <w:t>.  Washington, DC.  Maureen and Mike Mansfield Foundation: 49-51.</w:t>
      </w:r>
    </w:p>
    <w:p w:rsidR="00EC0AC4" w:rsidRPr="00342D07" w:rsidRDefault="00EC0AC4" w:rsidP="00342D07">
      <w:pPr>
        <w:pStyle w:val="Default"/>
        <w:numPr>
          <w:ilvl w:val="0"/>
          <w:numId w:val="1"/>
        </w:numPr>
        <w:spacing w:before="2" w:after="2"/>
        <w:rPr>
          <w:lang w:eastAsia="ar-SA"/>
        </w:rPr>
      </w:pPr>
    </w:p>
    <w:p w:rsidR="00290EB3" w:rsidRPr="00B03A4F" w:rsidRDefault="00290EB3" w:rsidP="00290EB3">
      <w:pPr>
        <w:pStyle w:val="Default"/>
        <w:numPr>
          <w:ilvl w:val="0"/>
          <w:numId w:val="1"/>
        </w:numPr>
        <w:spacing w:before="2" w:after="2"/>
        <w:rPr>
          <w:lang w:eastAsia="ar-SA"/>
        </w:rPr>
      </w:pPr>
      <w:r w:rsidRPr="0044622F">
        <w:rPr>
          <w:lang w:eastAsia="ar-SA"/>
        </w:rPr>
        <w:t>Sklarew, Jennifer</w:t>
      </w:r>
      <w:r w:rsidR="00DD6959">
        <w:rPr>
          <w:lang w:eastAsia="ar-SA"/>
        </w:rPr>
        <w:t xml:space="preserve"> F. 2012. </w:t>
      </w:r>
      <w:r w:rsidRPr="0044622F">
        <w:rPr>
          <w:lang w:eastAsia="ar-SA"/>
        </w:rPr>
        <w:t xml:space="preserve">Book Review of </w:t>
      </w:r>
      <w:r w:rsidRPr="0044622F">
        <w:rPr>
          <w:i/>
          <w:lang w:eastAsia="ar-SA"/>
        </w:rPr>
        <w:t>The Post Carbon Reader:</w:t>
      </w:r>
      <w:r w:rsidRPr="0044622F">
        <w:rPr>
          <w:i/>
        </w:rPr>
        <w:t xml:space="preserve"> Managing the 21st Century's Sustainability Crisis</w:t>
      </w:r>
      <w:r>
        <w:t>, edited by</w:t>
      </w:r>
      <w:r w:rsidRPr="0044622F">
        <w:t xml:space="preserve"> Richard Heinberg and Daniel Lerch (Watershed Media, 2010).  </w:t>
      </w:r>
      <w:r w:rsidRPr="0044622F">
        <w:rPr>
          <w:i/>
        </w:rPr>
        <w:t>Journal of Planning Education and Research</w:t>
      </w:r>
      <w:r>
        <w:rPr>
          <w:i/>
        </w:rPr>
        <w:t xml:space="preserve">, </w:t>
      </w:r>
      <w:r w:rsidRPr="00290EB3">
        <w:t>Vol. 32, No.3</w:t>
      </w:r>
      <w:r w:rsidRPr="0044622F">
        <w:rPr>
          <w:i/>
        </w:rPr>
        <w:t>.</w:t>
      </w:r>
      <w:r w:rsidRPr="0044622F">
        <w:rPr>
          <w:lang w:eastAsia="ar-SA"/>
        </w:rPr>
        <w:t xml:space="preserve"> </w:t>
      </w:r>
      <w:r>
        <w:rPr>
          <w:lang w:eastAsia="ar-SA"/>
        </w:rPr>
        <w:t>Association of Collegiate Schools of Planning, Fall: 370-372.</w:t>
      </w:r>
    </w:p>
    <w:p w:rsidR="00290EB3" w:rsidRPr="00290EB3" w:rsidRDefault="00290EB3" w:rsidP="00AA453C">
      <w:pPr>
        <w:pStyle w:val="Heading2"/>
        <w:tabs>
          <w:tab w:val="num" w:pos="0"/>
        </w:tabs>
        <w:spacing w:before="2" w:after="2"/>
        <w:jc w:val="left"/>
        <w:rPr>
          <w:rFonts w:ascii="Times New Roman" w:hAnsi="Times New Roman"/>
          <w:b w:val="0"/>
          <w:bCs/>
          <w:lang w:eastAsia="ar-SA"/>
        </w:rPr>
      </w:pPr>
    </w:p>
    <w:p w:rsidR="00541118" w:rsidRPr="00541118" w:rsidRDefault="00541118" w:rsidP="00AA453C">
      <w:pPr>
        <w:pStyle w:val="Heading2"/>
        <w:tabs>
          <w:tab w:val="num" w:pos="0"/>
        </w:tabs>
        <w:spacing w:before="2" w:after="2"/>
        <w:jc w:val="left"/>
        <w:rPr>
          <w:rFonts w:ascii="Times New Roman" w:hAnsi="Times New Roman"/>
          <w:b w:val="0"/>
          <w:bCs/>
          <w:lang w:eastAsia="ar-SA"/>
        </w:rPr>
      </w:pPr>
      <w:r w:rsidRPr="0044622F">
        <w:rPr>
          <w:rFonts w:ascii="Times New Roman" w:hAnsi="Times New Roman"/>
          <w:b w:val="0"/>
          <w:lang w:eastAsia="ar-SA"/>
        </w:rPr>
        <w:t xml:space="preserve">Sklarew, Jennifer F. </w:t>
      </w:r>
      <w:r w:rsidR="00290EB3">
        <w:rPr>
          <w:rFonts w:ascii="Times New Roman" w:hAnsi="Times New Roman"/>
          <w:b w:val="0"/>
          <w:lang w:eastAsia="ar-SA"/>
        </w:rPr>
        <w:t>2011.</w:t>
      </w:r>
      <w:r w:rsidRPr="0044622F">
        <w:rPr>
          <w:rFonts w:ascii="Times New Roman" w:hAnsi="Times New Roman"/>
          <w:b w:val="0"/>
          <w:bCs/>
          <w:lang w:eastAsia="ar-SA"/>
        </w:rPr>
        <w:t xml:space="preserve"> “</w:t>
      </w:r>
      <w:r w:rsidRPr="000E46E7">
        <w:rPr>
          <w:rFonts w:ascii="Times New Roman" w:hAnsi="Times New Roman"/>
          <w:b w:val="0"/>
          <w:szCs w:val="15"/>
        </w:rPr>
        <w:t xml:space="preserve">Can China and India </w:t>
      </w:r>
      <w:r>
        <w:rPr>
          <w:rFonts w:ascii="Times New Roman" w:hAnsi="Times New Roman"/>
          <w:b w:val="0"/>
          <w:szCs w:val="15"/>
        </w:rPr>
        <w:t>Serve as Models for Developing Nations S</w:t>
      </w:r>
      <w:r w:rsidRPr="000E46E7">
        <w:rPr>
          <w:rFonts w:ascii="Times New Roman" w:hAnsi="Times New Roman"/>
          <w:b w:val="0"/>
          <w:szCs w:val="15"/>
        </w:rPr>
        <w:t>triving to Build Absorption Capacity for Renewable Energy Technologies?</w:t>
      </w:r>
      <w:r w:rsidRPr="0044622F">
        <w:rPr>
          <w:rFonts w:ascii="Times New Roman" w:hAnsi="Times New Roman"/>
          <w:b w:val="0"/>
          <w:bCs/>
          <w:lang w:eastAsia="ar-SA"/>
        </w:rPr>
        <w:t>”</w:t>
      </w:r>
      <w:r w:rsidRPr="0044622F">
        <w:rPr>
          <w:rFonts w:ascii="Times New Roman" w:hAnsi="Times New Roman"/>
          <w:b w:val="0"/>
          <w:bCs/>
          <w:i/>
          <w:lang w:eastAsia="ar-SA"/>
        </w:rPr>
        <w:t xml:space="preserve"> Renewable Energy Law and Policy Journal</w:t>
      </w:r>
      <w:r w:rsidRPr="0044622F">
        <w:rPr>
          <w:rFonts w:ascii="Times New Roman" w:hAnsi="Times New Roman"/>
          <w:b w:val="0"/>
          <w:bCs/>
          <w:lang w:eastAsia="ar-SA"/>
        </w:rPr>
        <w:t>.</w:t>
      </w:r>
      <w:r w:rsidR="00DD6959">
        <w:rPr>
          <w:rFonts w:ascii="Times New Roman" w:hAnsi="Times New Roman"/>
          <w:b w:val="0"/>
          <w:bCs/>
          <w:lang w:eastAsia="ar-SA"/>
        </w:rPr>
        <w:t xml:space="preserve"> Berlin: </w:t>
      </w:r>
      <w:r w:rsidR="00290EB3">
        <w:rPr>
          <w:rFonts w:ascii="Times New Roman" w:hAnsi="Times New Roman"/>
          <w:b w:val="0"/>
          <w:bCs/>
          <w:lang w:eastAsia="ar-SA"/>
        </w:rPr>
        <w:t>Lexxion, March</w:t>
      </w:r>
      <w:r>
        <w:rPr>
          <w:rFonts w:ascii="Times New Roman" w:hAnsi="Times New Roman"/>
          <w:b w:val="0"/>
          <w:bCs/>
          <w:lang w:eastAsia="ar-SA"/>
        </w:rPr>
        <w:t>: 181-194.</w:t>
      </w:r>
    </w:p>
    <w:p w:rsidR="00541118" w:rsidRDefault="00541118" w:rsidP="00AA453C">
      <w:pPr>
        <w:pStyle w:val="Default"/>
        <w:rPr>
          <w:lang w:eastAsia="ar-SA"/>
        </w:rPr>
      </w:pPr>
    </w:p>
    <w:p w:rsidR="00AA453C" w:rsidRPr="0044622F" w:rsidRDefault="00DD6959" w:rsidP="00AA453C">
      <w:pPr>
        <w:pStyle w:val="Default"/>
      </w:pPr>
      <w:r>
        <w:rPr>
          <w:lang w:eastAsia="ar-SA"/>
        </w:rPr>
        <w:t xml:space="preserve">Sklarew, Jennifer F. 2008. </w:t>
      </w:r>
      <w:r w:rsidR="00AA453C" w:rsidRPr="0044622F">
        <w:rPr>
          <w:lang w:eastAsia="ar-SA"/>
        </w:rPr>
        <w:t>“The Role of 'Anshin' in U.S.-Japan Relations.” In</w:t>
      </w:r>
      <w:r w:rsidR="00AA453C" w:rsidRPr="0044622F">
        <w:t xml:space="preserve"> </w:t>
      </w:r>
      <w:r w:rsidR="00AA453C" w:rsidRPr="0044622F">
        <w:rPr>
          <w:i/>
        </w:rPr>
        <w:t>U.S.-Japan Relations as Portrayed by a Hundred People:  Japan Commerce Association of Washington, DC 20</w:t>
      </w:r>
      <w:r w:rsidR="00AA453C" w:rsidRPr="0044622F">
        <w:rPr>
          <w:i/>
          <w:vertAlign w:val="superscript"/>
        </w:rPr>
        <w:t>th</w:t>
      </w:r>
      <w:r w:rsidR="00AA453C" w:rsidRPr="0044622F">
        <w:rPr>
          <w:i/>
        </w:rPr>
        <w:t xml:space="preserve"> Anniversary Issue</w:t>
      </w:r>
      <w:r w:rsidR="00AA453C" w:rsidRPr="0044622F">
        <w:t xml:space="preserve">.  </w:t>
      </w:r>
      <w:r w:rsidR="007B6C2F" w:rsidRPr="0044622F">
        <w:t>Washington, DC:  Japan Commerce Association of Washington, DC, Inc.</w:t>
      </w:r>
      <w:r w:rsidR="002D19E6">
        <w:t xml:space="preserve">: </w:t>
      </w:r>
      <w:r w:rsidR="007A57AA">
        <w:t>119-121.</w:t>
      </w:r>
    </w:p>
    <w:p w:rsidR="00AA453C" w:rsidRPr="008C29E1" w:rsidRDefault="00AA453C">
      <w:pPr>
        <w:pStyle w:val="Default"/>
      </w:pPr>
    </w:p>
    <w:p w:rsidR="00B03A4F" w:rsidRDefault="00DD6959" w:rsidP="005B7241">
      <w:pPr>
        <w:pStyle w:val="Defaul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r>
        <w:rPr>
          <w:lang w:eastAsia="ar-SA"/>
        </w:rPr>
        <w:t xml:space="preserve">Friedman, Jennifer. 1997. </w:t>
      </w:r>
      <w:r w:rsidR="007B6C2F" w:rsidRPr="0044622F">
        <w:rPr>
          <w:lang w:eastAsia="ar-SA"/>
        </w:rPr>
        <w:t xml:space="preserve">“Energy, Environment, Science, Technology, and Health.” In </w:t>
      </w:r>
      <w:r w:rsidR="007B6C2F" w:rsidRPr="0044622F">
        <w:rPr>
          <w:i/>
          <w:lang w:eastAsia="ar-SA"/>
        </w:rPr>
        <w:t>The United States and Japan in 1997:  The Partnership Still Matters</w:t>
      </w:r>
      <w:r w:rsidR="007B6C2F" w:rsidRPr="0044622F">
        <w:rPr>
          <w:lang w:eastAsia="ar-SA"/>
        </w:rPr>
        <w:t>.  Washington, DC:  Nitze School of Advanced International Studie</w:t>
      </w:r>
      <w:r w:rsidR="00541118">
        <w:rPr>
          <w:lang w:eastAsia="ar-SA"/>
        </w:rPr>
        <w:t>s o</w:t>
      </w:r>
      <w:r w:rsidR="00290EB3">
        <w:rPr>
          <w:lang w:eastAsia="ar-SA"/>
        </w:rPr>
        <w:t>f Johns Hopkins University</w:t>
      </w:r>
      <w:r w:rsidR="00541118">
        <w:rPr>
          <w:lang w:eastAsia="ar-SA"/>
        </w:rPr>
        <w:t xml:space="preserve">:  </w:t>
      </w:r>
      <w:r w:rsidR="007B6C2F" w:rsidRPr="0044622F">
        <w:rPr>
          <w:lang w:eastAsia="ar-SA"/>
        </w:rPr>
        <w:t>89-103.</w:t>
      </w:r>
    </w:p>
    <w:p w:rsidR="00C46BBA" w:rsidRPr="003723CC" w:rsidRDefault="00C46BBA"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rFonts w:asciiTheme="minorHAnsi" w:hAnsiTheme="minorHAnsi"/>
          <w:b/>
          <w:color w:val="008000"/>
          <w:lang w:eastAsia="ar-SA"/>
        </w:rPr>
      </w:pPr>
    </w:p>
    <w:p w:rsidR="00C67CB5" w:rsidRDefault="00C67CB5"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rFonts w:asciiTheme="minorHAnsi" w:hAnsiTheme="minorHAnsi"/>
          <w:b/>
          <w:color w:val="008000"/>
          <w:lang w:eastAsia="ar-SA"/>
        </w:rPr>
      </w:pPr>
    </w:p>
    <w:p w:rsidR="005B7241" w:rsidRPr="007B6C2F"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rFonts w:asciiTheme="minorHAnsi" w:hAnsiTheme="minorHAnsi"/>
          <w:b/>
          <w:color w:val="008000"/>
          <w:lang w:eastAsia="ar-SA"/>
        </w:rPr>
      </w:pPr>
      <w:r w:rsidRPr="007B6C2F">
        <w:rPr>
          <w:rFonts w:asciiTheme="minorHAnsi" w:hAnsiTheme="minorHAnsi"/>
          <w:b/>
          <w:color w:val="008000"/>
          <w:lang w:eastAsia="ar-SA"/>
        </w:rPr>
        <w:t>PROCEEDINGS</w:t>
      </w:r>
    </w:p>
    <w:p w:rsidR="005B7241" w:rsidRPr="008C29E1"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sz w:val="16"/>
          <w:lang w:eastAsia="ar-SA"/>
        </w:rPr>
      </w:pPr>
    </w:p>
    <w:p w:rsidR="00180DE2"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r w:rsidRPr="0044622F">
        <w:rPr>
          <w:lang w:eastAsia="ar-SA"/>
        </w:rPr>
        <w:t>Sklarew, Jennifer F., ed. 1999</w:t>
      </w:r>
      <w:r w:rsidRPr="0044622F">
        <w:rPr>
          <w:i/>
          <w:lang w:eastAsia="ar-SA"/>
        </w:rPr>
        <w:t>. The Snake Eats Its Tail: A Report on the Proceedings of the 1998 Santa Fe Energy Seminar</w:t>
      </w:r>
      <w:r w:rsidRPr="0044622F">
        <w:rPr>
          <w:lang w:eastAsia="ar-SA"/>
        </w:rPr>
        <w:t>. Washington, DC: Washington Policy and Analysis. Inc.</w:t>
      </w:r>
    </w:p>
    <w:p w:rsidR="00C46BBA" w:rsidRDefault="00C46BBA"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p>
    <w:p w:rsidR="005B7241" w:rsidRPr="0044622F"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r w:rsidRPr="0044622F">
        <w:rPr>
          <w:lang w:eastAsia="ar-SA"/>
        </w:rPr>
        <w:t xml:space="preserve">Sklarew, Jennifer, F. ed. 1998. </w:t>
      </w:r>
      <w:r w:rsidRPr="0044622F">
        <w:rPr>
          <w:i/>
          <w:lang w:eastAsia="ar-SA"/>
        </w:rPr>
        <w:t>A Report on the Proceedings of the 1997 Santa Fe Energy Seminar: A Joint U.S.-Japan Workshop on Nuclear Futures in Conjunction with Los Alamos National Laboratory</w:t>
      </w:r>
      <w:r w:rsidRPr="0044622F">
        <w:rPr>
          <w:lang w:eastAsia="ar-SA"/>
        </w:rPr>
        <w:t xml:space="preserve">. Washington, DC: Washington Policy and Analysis. Inc.   </w:t>
      </w:r>
    </w:p>
    <w:p w:rsidR="000B5F37" w:rsidRDefault="000B5F37"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rFonts w:asciiTheme="minorHAnsi" w:hAnsiTheme="minorHAnsi"/>
          <w:b/>
          <w:color w:val="008000"/>
          <w:lang w:eastAsia="ar-SA"/>
        </w:rPr>
      </w:pPr>
    </w:p>
    <w:p w:rsidR="00C67CB5" w:rsidRDefault="00C67CB5"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rFonts w:asciiTheme="minorHAnsi" w:hAnsiTheme="minorHAnsi"/>
          <w:b/>
          <w:color w:val="008000"/>
          <w:lang w:eastAsia="ar-SA"/>
        </w:rPr>
      </w:pPr>
    </w:p>
    <w:p w:rsidR="005B7241" w:rsidRPr="00AA453C"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rFonts w:asciiTheme="minorHAnsi" w:hAnsiTheme="minorHAnsi"/>
          <w:b/>
          <w:color w:val="008000"/>
          <w:lang w:eastAsia="ar-SA"/>
        </w:rPr>
      </w:pPr>
      <w:r>
        <w:rPr>
          <w:rFonts w:asciiTheme="minorHAnsi" w:hAnsiTheme="minorHAnsi"/>
          <w:b/>
          <w:color w:val="008000"/>
          <w:lang w:eastAsia="ar-SA"/>
        </w:rPr>
        <w:t xml:space="preserve">COMMENTARY AND </w:t>
      </w:r>
      <w:r w:rsidRPr="00AA453C">
        <w:rPr>
          <w:rFonts w:asciiTheme="minorHAnsi" w:hAnsiTheme="minorHAnsi"/>
          <w:b/>
          <w:color w:val="008000"/>
          <w:lang w:eastAsia="ar-SA"/>
        </w:rPr>
        <w:t>NEWSPAPER COLUMNS</w:t>
      </w:r>
    </w:p>
    <w:p w:rsidR="005B7241" w:rsidRPr="008C29E1"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sz w:val="16"/>
          <w:lang w:eastAsia="ar-SA"/>
        </w:rPr>
      </w:pPr>
    </w:p>
    <w:p w:rsidR="007B1A68" w:rsidRDefault="00F1333B" w:rsidP="007B1A68">
      <w:pPr>
        <w:pStyle w:val="Heading1"/>
        <w:numPr>
          <w:ilvl w:val="0"/>
          <w:numId w:val="0"/>
        </w:numPr>
        <w:spacing w:before="2" w:after="2"/>
        <w:jc w:val="left"/>
        <w:rPr>
          <w:b w:val="0"/>
        </w:rPr>
      </w:pPr>
      <w:r>
        <w:rPr>
          <w:b w:val="0"/>
          <w:lang w:eastAsia="ar-SA"/>
        </w:rPr>
        <w:t>Aldrich, Daniel</w:t>
      </w:r>
      <w:r w:rsidR="007B1A68" w:rsidRPr="007B1A68">
        <w:rPr>
          <w:b w:val="0"/>
          <w:lang w:eastAsia="ar-SA"/>
        </w:rPr>
        <w:t>, James Platte, and Jennifer Sklarew. “</w:t>
      </w:r>
      <w:r w:rsidR="007B1A68" w:rsidRPr="007B1A68">
        <w:rPr>
          <w:b w:val="0"/>
        </w:rPr>
        <w:t>Despite meltdowns, a tsunami and public opposition, Japan may soon restart a nuclear power plant — or several</w:t>
      </w:r>
      <w:r w:rsidR="007B1A68" w:rsidRPr="007B1A68">
        <w:rPr>
          <w:b w:val="0"/>
          <w:lang w:eastAsia="ar-SA"/>
        </w:rPr>
        <w:t>,”</w:t>
      </w:r>
      <w:r w:rsidR="007B1A68">
        <w:rPr>
          <w:lang w:eastAsia="ar-SA"/>
        </w:rPr>
        <w:t xml:space="preserve"> </w:t>
      </w:r>
      <w:r w:rsidR="007B1A68">
        <w:rPr>
          <w:b w:val="0"/>
        </w:rPr>
        <w:t>The Monkey Cage, July 20, 2015,</w:t>
      </w:r>
    </w:p>
    <w:p w:rsidR="007B1A68" w:rsidRPr="007B1A68" w:rsidRDefault="00691EA0" w:rsidP="007B1A68">
      <w:pPr>
        <w:pStyle w:val="Default"/>
      </w:pPr>
      <w:hyperlink r:id="rId12" w:history="1">
        <w:r w:rsidR="007B1A68" w:rsidRPr="006F241F">
          <w:rPr>
            <w:rStyle w:val="Hyperlink"/>
          </w:rPr>
          <w:t>http://www.washingtonpost.com/blogs/monkey-cage/wp/2015/07/20/despite-meltdowns-a-tsunami-and-public-opposition-japan-may-soon-restart-a-nuclear-power-plant-or-several/</w:t>
        </w:r>
      </w:hyperlink>
      <w:r w:rsidR="007B1A68">
        <w:t xml:space="preserve"> </w:t>
      </w:r>
    </w:p>
    <w:p w:rsidR="007B1A68" w:rsidRDefault="007B1A68" w:rsidP="005B7241">
      <w:pPr>
        <w:pStyle w:val="Defaul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p>
    <w:p w:rsidR="0045081B" w:rsidRDefault="00750EF2" w:rsidP="005B7241">
      <w:pPr>
        <w:pStyle w:val="Defaul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r>
        <w:rPr>
          <w:lang w:eastAsia="ar-SA"/>
        </w:rPr>
        <w:t>Aldrich,</w:t>
      </w:r>
      <w:r w:rsidR="0045081B">
        <w:rPr>
          <w:lang w:eastAsia="ar-SA"/>
        </w:rPr>
        <w:t xml:space="preserve"> </w:t>
      </w:r>
      <w:r w:rsidR="00F1333B">
        <w:rPr>
          <w:lang w:eastAsia="ar-SA"/>
        </w:rPr>
        <w:t xml:space="preserve">Daniel, </w:t>
      </w:r>
      <w:r w:rsidR="0045081B">
        <w:rPr>
          <w:lang w:eastAsia="ar-SA"/>
        </w:rPr>
        <w:t>James Platte</w:t>
      </w:r>
      <w:r>
        <w:rPr>
          <w:lang w:eastAsia="ar-SA"/>
        </w:rPr>
        <w:t>, and Jennifer Sklarew</w:t>
      </w:r>
      <w:r w:rsidR="0045081B">
        <w:rPr>
          <w:lang w:eastAsia="ar-SA"/>
        </w:rPr>
        <w:t xml:space="preserve">. “What’s Ahead for Abe’s Energy Agenda,” Asia Unbound, Council on Foreign Relations, July 30, </w:t>
      </w:r>
      <w:r w:rsidR="00074E30">
        <w:rPr>
          <w:lang w:eastAsia="ar-SA"/>
        </w:rPr>
        <w:t xml:space="preserve">2013, </w:t>
      </w:r>
      <w:hyperlink r:id="rId13" w:history="1">
        <w:r w:rsidR="00074E30" w:rsidRPr="00102A12">
          <w:rPr>
            <w:rStyle w:val="Hyperlink"/>
            <w:lang w:eastAsia="ar-SA"/>
          </w:rPr>
          <w:t>http://blogs.cfr.org/asia/2013/07/30/aldrich-platte-and-sklarew-whats-ahead-for-abes-energy-agenda/</w:t>
        </w:r>
      </w:hyperlink>
    </w:p>
    <w:p w:rsidR="00074E30" w:rsidRDefault="00074E30" w:rsidP="005B7241">
      <w:pPr>
        <w:pStyle w:val="Defaul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p>
    <w:p w:rsidR="00074E30" w:rsidRPr="00160452" w:rsidRDefault="00074E30" w:rsidP="00074E30">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
        </w:tabs>
        <w:spacing w:before="2" w:after="2"/>
        <w:jc w:val="left"/>
        <w:rPr>
          <w:b w:val="0"/>
        </w:rPr>
      </w:pPr>
      <w:r w:rsidRPr="00074E30">
        <w:rPr>
          <w:b w:val="0"/>
          <w:lang w:eastAsia="ar-SA"/>
        </w:rPr>
        <w:t xml:space="preserve">Aldrich, Daniel, James Platte and Jennifer Sklarew.  </w:t>
      </w:r>
      <w:r w:rsidRPr="001751E4">
        <w:rPr>
          <w:b w:val="0"/>
          <w:color w:val="0D0D0D" w:themeColor="text1" w:themeTint="F2"/>
          <w:lang w:eastAsia="ar-SA"/>
        </w:rPr>
        <w:t>“</w:t>
      </w:r>
      <w:hyperlink r:id="rId14" w:history="1">
        <w:r w:rsidRPr="001751E4">
          <w:rPr>
            <w:rStyle w:val="Hyperlink"/>
            <w:b w:val="0"/>
            <w:color w:val="0D0D0D" w:themeColor="text1" w:themeTint="F2"/>
            <w:u w:val="none"/>
          </w:rPr>
          <w:t>Post-Fukushima Nuclear Politics in Japan,Part 3: Empowered Anti-Nuclear Sentiment</w:t>
        </w:r>
      </w:hyperlink>
      <w:r w:rsidRPr="001751E4">
        <w:rPr>
          <w:b w:val="0"/>
          <w:color w:val="0D0D0D" w:themeColor="text1" w:themeTint="F2"/>
        </w:rPr>
        <w:t>,</w:t>
      </w:r>
      <w:r w:rsidRPr="001751E4">
        <w:rPr>
          <w:b w:val="0"/>
          <w:color w:val="000000" w:themeColor="text1"/>
        </w:rPr>
        <w:t>”</w:t>
      </w:r>
      <w:r>
        <w:rPr>
          <w:b w:val="0"/>
        </w:rPr>
        <w:t xml:space="preserve"> The Monkey Cage, April 3, 2013, </w:t>
      </w:r>
      <w:hyperlink r:id="rId15" w:history="1">
        <w:r w:rsidR="001751E4" w:rsidRPr="00160452">
          <w:rPr>
            <w:rStyle w:val="Hyperlink"/>
            <w:b w:val="0"/>
          </w:rPr>
          <w:t>http://themonkeycage.org/2013/04/03/post-fukushima-nuclear-politics-in-japan-part-3-empowered-anti-nuclear-sentiment/</w:t>
        </w:r>
      </w:hyperlink>
    </w:p>
    <w:p w:rsidR="001751E4" w:rsidRPr="00160452" w:rsidRDefault="001751E4" w:rsidP="001751E4">
      <w:pPr>
        <w:pStyle w:val="Default"/>
      </w:pPr>
    </w:p>
    <w:p w:rsidR="00160452" w:rsidRPr="00160452" w:rsidRDefault="001751E4" w:rsidP="00160452">
      <w:pPr>
        <w:pStyle w:val="Heading1"/>
        <w:spacing w:before="2" w:after="2"/>
        <w:jc w:val="left"/>
        <w:rPr>
          <w:b w:val="0"/>
        </w:rPr>
      </w:pPr>
      <w:r w:rsidRPr="00160452">
        <w:rPr>
          <w:b w:val="0"/>
          <w:lang w:eastAsia="ar-SA"/>
        </w:rPr>
        <w:t xml:space="preserve">Aldrich, Daniel, James Platte and Jennifer Sklarew. </w:t>
      </w:r>
      <w:r w:rsidRPr="00160452">
        <w:rPr>
          <w:b w:val="0"/>
          <w:color w:val="0D0D0D" w:themeColor="text1" w:themeTint="F2"/>
          <w:lang w:eastAsia="ar-SA"/>
        </w:rPr>
        <w:t>“</w:t>
      </w:r>
      <w:r w:rsidR="00160452" w:rsidRPr="00160452">
        <w:rPr>
          <w:b w:val="0"/>
        </w:rPr>
        <w:t>Post-Fukushima Nuclear Politics in Japan, Part 2: The Nuclear Regulation Authority</w:t>
      </w:r>
      <w:r w:rsidRPr="00160452">
        <w:rPr>
          <w:b w:val="0"/>
          <w:color w:val="0D0D0D" w:themeColor="text1" w:themeTint="F2"/>
        </w:rPr>
        <w:t>,</w:t>
      </w:r>
      <w:r w:rsidRPr="00160452">
        <w:rPr>
          <w:b w:val="0"/>
          <w:color w:val="000000" w:themeColor="text1"/>
        </w:rPr>
        <w:t>”</w:t>
      </w:r>
      <w:r w:rsidRPr="00160452">
        <w:rPr>
          <w:b w:val="0"/>
        </w:rPr>
        <w:t xml:space="preserve"> The Monkey Cage, April 2, 2013, </w:t>
      </w:r>
      <w:hyperlink r:id="rId16" w:history="1">
        <w:r w:rsidR="00160452" w:rsidRPr="00160452">
          <w:rPr>
            <w:rStyle w:val="Hyperlink"/>
            <w:b w:val="0"/>
          </w:rPr>
          <w:t>http://themonkeycage.org/2013/04/02/post-fukushima-nuclear-politics-in-japan-part-2-the-nuclear-regulation-authority/</w:t>
        </w:r>
      </w:hyperlink>
    </w:p>
    <w:p w:rsidR="00160452" w:rsidRPr="00160452" w:rsidRDefault="00160452" w:rsidP="00160452">
      <w:pPr>
        <w:pStyle w:val="Default"/>
      </w:pPr>
    </w:p>
    <w:p w:rsidR="001751E4" w:rsidRPr="008C29E1" w:rsidRDefault="00160452" w:rsidP="001751E4">
      <w:pPr>
        <w:pStyle w:val="Heading1"/>
        <w:spacing w:before="2" w:after="2"/>
        <w:jc w:val="left"/>
        <w:rPr>
          <w:b w:val="0"/>
          <w:color w:val="0000FF"/>
        </w:rPr>
      </w:pPr>
      <w:r w:rsidRPr="00160452">
        <w:rPr>
          <w:b w:val="0"/>
          <w:lang w:eastAsia="ar-SA"/>
        </w:rPr>
        <w:t xml:space="preserve">Aldrich, Daniel, James Platte and Jennifer Sklarew. </w:t>
      </w:r>
      <w:r w:rsidRPr="00160452">
        <w:rPr>
          <w:b w:val="0"/>
          <w:color w:val="0D0D0D" w:themeColor="text1" w:themeTint="F2"/>
          <w:lang w:eastAsia="ar-SA"/>
        </w:rPr>
        <w:t>“</w:t>
      </w:r>
      <w:r w:rsidRPr="00160452">
        <w:rPr>
          <w:b w:val="0"/>
        </w:rPr>
        <w:t xml:space="preserve">Post-Fukushima Nuclear Politics in Japan, Part </w:t>
      </w:r>
      <w:r>
        <w:rPr>
          <w:b w:val="0"/>
        </w:rPr>
        <w:t>1</w:t>
      </w:r>
      <w:r w:rsidRPr="00160452">
        <w:rPr>
          <w:b w:val="0"/>
          <w:color w:val="0D0D0D" w:themeColor="text1" w:themeTint="F2"/>
        </w:rPr>
        <w:t>,</w:t>
      </w:r>
      <w:r w:rsidRPr="00160452">
        <w:rPr>
          <w:b w:val="0"/>
          <w:color w:val="000000" w:themeColor="text1"/>
        </w:rPr>
        <w:t>”</w:t>
      </w:r>
      <w:r>
        <w:rPr>
          <w:b w:val="0"/>
        </w:rPr>
        <w:t xml:space="preserve"> The Monkey Cage, April 1</w:t>
      </w:r>
      <w:r w:rsidRPr="00160452">
        <w:rPr>
          <w:b w:val="0"/>
        </w:rPr>
        <w:t xml:space="preserve">, 2013, </w:t>
      </w:r>
      <w:hyperlink r:id="rId17" w:history="1">
        <w:r w:rsidRPr="008C29E1">
          <w:rPr>
            <w:rStyle w:val="Hyperlink"/>
            <w:b w:val="0"/>
            <w:color w:val="0000FF"/>
          </w:rPr>
          <w:t>http://themonkeycage.org/2013/04/01/post-fukushima-nuclear-politics-in-japan-part-i/</w:t>
        </w:r>
      </w:hyperlink>
    </w:p>
    <w:p w:rsidR="0045081B" w:rsidRDefault="0045081B" w:rsidP="005B7241">
      <w:pPr>
        <w:pStyle w:val="Defaul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p>
    <w:p w:rsidR="005B7241" w:rsidRDefault="005B7241" w:rsidP="005B7241">
      <w:pPr>
        <w:pStyle w:val="Defaul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r w:rsidRPr="0044622F">
        <w:rPr>
          <w:lang w:eastAsia="ar-SA"/>
        </w:rPr>
        <w:t>Sklarew, Jennifer F.  “Laboring Over Japan’s Immigration Policy.”  Maureen and Mike Mansfield Foundation Commentary (website).  Washington, DC.  Maureen and Mike Mansfield Foundation.  August 2005.</w:t>
      </w:r>
    </w:p>
    <w:p w:rsidR="005B7241"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sz w:val="20"/>
          <w:lang w:eastAsia="ar-SA"/>
        </w:rPr>
      </w:pPr>
    </w:p>
    <w:p w:rsidR="005B7241" w:rsidRPr="0044622F"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r w:rsidRPr="0044622F">
        <w:rPr>
          <w:lang w:eastAsia="ar-SA"/>
        </w:rPr>
        <w:t>Friedman, Jennifer. “</w:t>
      </w:r>
      <w:r>
        <w:rPr>
          <w:rFonts w:ascii="ＭＳ 明朝" w:hAnsi="ＭＳ 明朝" w:cs="ＭＳ 明朝" w:hint="eastAsia"/>
          <w:lang w:eastAsia="ar-SA"/>
        </w:rPr>
        <w:t>技術的信頼が必要</w:t>
      </w:r>
      <w:r w:rsidR="00F56D70">
        <w:rPr>
          <w:rFonts w:ascii="ＭＳ 明朝" w:hAnsi="ＭＳ 明朝" w:cs="ＭＳ 明朝" w:hint="eastAsia"/>
          <w:lang w:eastAsia="ja-JP"/>
        </w:rPr>
        <w:t>”</w:t>
      </w:r>
      <w:r>
        <w:rPr>
          <w:lang w:eastAsia="ar-SA"/>
        </w:rPr>
        <w:t>(</w:t>
      </w:r>
      <w:r w:rsidRPr="0044622F">
        <w:rPr>
          <w:lang w:eastAsia="ar-SA"/>
        </w:rPr>
        <w:t>Technological Trust Is a Necessity</w:t>
      </w:r>
      <w:r>
        <w:rPr>
          <w:lang w:eastAsia="ar-SA"/>
        </w:rPr>
        <w:t>)</w:t>
      </w:r>
      <w:r w:rsidRPr="0044622F">
        <w:rPr>
          <w:lang w:eastAsia="ar-SA"/>
        </w:rPr>
        <w:t xml:space="preserve">. </w:t>
      </w:r>
      <w:r w:rsidRPr="00A30B82">
        <w:rPr>
          <w:i/>
          <w:lang w:eastAsia="ar-SA"/>
        </w:rPr>
        <w:t>Iwate Daily Newspaper</w:t>
      </w:r>
      <w:r w:rsidRPr="0044622F">
        <w:rPr>
          <w:lang w:eastAsia="ar-SA"/>
        </w:rPr>
        <w:t xml:space="preserve">. July </w:t>
      </w:r>
      <w:r>
        <w:rPr>
          <w:lang w:eastAsia="ar-SA"/>
        </w:rPr>
        <w:t xml:space="preserve">29, </w:t>
      </w:r>
      <w:r w:rsidRPr="0044622F">
        <w:rPr>
          <w:lang w:eastAsia="ar-SA"/>
        </w:rPr>
        <w:t>1996</w:t>
      </w:r>
      <w:r>
        <w:rPr>
          <w:lang w:eastAsia="ar-SA"/>
        </w:rPr>
        <w:t>.</w:t>
      </w:r>
    </w:p>
    <w:p w:rsidR="005B7241"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sz w:val="20"/>
          <w:lang w:eastAsia="ar-SA"/>
        </w:rPr>
      </w:pPr>
    </w:p>
    <w:p w:rsidR="005B7241" w:rsidRPr="0044622F"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r w:rsidRPr="0044622F">
        <w:rPr>
          <w:lang w:eastAsia="ar-SA"/>
        </w:rPr>
        <w:t>Friedman, Jennifer. “</w:t>
      </w:r>
      <w:r>
        <w:rPr>
          <w:rFonts w:ascii="ＭＳ 明朝" w:hAnsi="ＭＳ 明朝" w:cs="ＭＳ 明朝" w:hint="eastAsia"/>
          <w:lang w:eastAsia="ar-SA"/>
        </w:rPr>
        <w:t>日本のエネルギー”</w:t>
      </w:r>
      <w:r>
        <w:rPr>
          <w:lang w:eastAsia="ar-SA"/>
        </w:rPr>
        <w:t>(</w:t>
      </w:r>
      <w:r w:rsidRPr="0044622F">
        <w:rPr>
          <w:lang w:eastAsia="ar-SA"/>
        </w:rPr>
        <w:t>Japan’s Energy</w:t>
      </w:r>
      <w:r>
        <w:rPr>
          <w:lang w:eastAsia="ar-SA"/>
        </w:rPr>
        <w:t>)</w:t>
      </w:r>
      <w:r w:rsidRPr="0044622F">
        <w:rPr>
          <w:lang w:eastAsia="ar-SA"/>
        </w:rPr>
        <w:t xml:space="preserve">. </w:t>
      </w:r>
      <w:r w:rsidRPr="00A30B82">
        <w:rPr>
          <w:i/>
          <w:lang w:eastAsia="ar-SA"/>
        </w:rPr>
        <w:t>Iwate Daily Newspaper</w:t>
      </w:r>
      <w:r w:rsidRPr="0044622F">
        <w:rPr>
          <w:lang w:eastAsia="ar-SA"/>
        </w:rPr>
        <w:t xml:space="preserve">. July </w:t>
      </w:r>
      <w:r>
        <w:rPr>
          <w:lang w:eastAsia="ar-SA"/>
        </w:rPr>
        <w:t xml:space="preserve">22, </w:t>
      </w:r>
      <w:r w:rsidRPr="0044622F">
        <w:rPr>
          <w:lang w:eastAsia="ar-SA"/>
        </w:rPr>
        <w:t>1996</w:t>
      </w:r>
      <w:r>
        <w:rPr>
          <w:lang w:eastAsia="ar-SA"/>
        </w:rPr>
        <w:t>.</w:t>
      </w:r>
    </w:p>
    <w:p w:rsidR="005B7241"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sz w:val="20"/>
          <w:szCs w:val="16"/>
          <w:lang w:eastAsia="ar-SA"/>
        </w:rPr>
      </w:pPr>
      <w:r>
        <w:rPr>
          <w:sz w:val="20"/>
          <w:szCs w:val="16"/>
          <w:lang w:eastAsia="ar-SA"/>
        </w:rPr>
        <w:t xml:space="preserve"> </w:t>
      </w:r>
    </w:p>
    <w:p w:rsidR="005B7241" w:rsidRPr="0044622F" w:rsidRDefault="005B7241" w:rsidP="005B724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r w:rsidRPr="0044622F">
        <w:rPr>
          <w:lang w:eastAsia="ar-SA"/>
        </w:rPr>
        <w:t>Friedman, Jennifer. “</w:t>
      </w:r>
      <w:r>
        <w:rPr>
          <w:rFonts w:ascii="ＭＳ 明朝" w:hAnsi="ＭＳ 明朝" w:cs="ＭＳ 明朝" w:hint="eastAsia"/>
          <w:lang w:eastAsia="ar-SA"/>
        </w:rPr>
        <w:t>技術及ばぬ自然の力：今も昔も一番怖い天災”</w:t>
      </w:r>
      <w:r>
        <w:rPr>
          <w:lang w:eastAsia="ar-SA"/>
        </w:rPr>
        <w:t>(</w:t>
      </w:r>
      <w:r w:rsidRPr="0048174F">
        <w:rPr>
          <w:rFonts w:cs="ＭＳ 明朝"/>
          <w:lang w:eastAsia="ar-SA"/>
        </w:rPr>
        <w:t xml:space="preserve">The Power of Nature </w:t>
      </w:r>
      <w:r>
        <w:rPr>
          <w:rFonts w:cs="ＭＳ 明朝"/>
          <w:lang w:eastAsia="ar-SA"/>
        </w:rPr>
        <w:t>That</w:t>
      </w:r>
      <w:r w:rsidRPr="0048174F">
        <w:rPr>
          <w:rFonts w:cs="ＭＳ 明朝"/>
          <w:lang w:eastAsia="ar-SA"/>
        </w:rPr>
        <w:t xml:space="preserve"> Technology</w:t>
      </w:r>
      <w:r>
        <w:rPr>
          <w:rFonts w:cs="ＭＳ 明朝"/>
          <w:lang w:eastAsia="ar-SA"/>
        </w:rPr>
        <w:t xml:space="preserve"> Cannot Equal: Natural Disasters That Remain The Most Frightening, Now and Long Ago</w:t>
      </w:r>
      <w:r>
        <w:rPr>
          <w:lang w:eastAsia="ar-SA"/>
        </w:rPr>
        <w:t>).</w:t>
      </w:r>
      <w:r w:rsidRPr="0044622F">
        <w:rPr>
          <w:lang w:eastAsia="ar-SA"/>
        </w:rPr>
        <w:t xml:space="preserve"> </w:t>
      </w:r>
      <w:r w:rsidRPr="00A30B82">
        <w:rPr>
          <w:i/>
          <w:lang w:eastAsia="ar-SA"/>
        </w:rPr>
        <w:t>Iwate Daily Newspaper</w:t>
      </w:r>
      <w:r w:rsidRPr="0044622F">
        <w:rPr>
          <w:lang w:eastAsia="ar-SA"/>
        </w:rPr>
        <w:t xml:space="preserve">. June </w:t>
      </w:r>
      <w:r>
        <w:rPr>
          <w:lang w:eastAsia="ar-SA"/>
        </w:rPr>
        <w:t xml:space="preserve">24, </w:t>
      </w:r>
      <w:r w:rsidRPr="0044622F">
        <w:rPr>
          <w:lang w:eastAsia="ar-SA"/>
        </w:rPr>
        <w:t>1996</w:t>
      </w:r>
      <w:r>
        <w:rPr>
          <w:lang w:eastAsia="ar-SA"/>
        </w:rPr>
        <w:t>.</w:t>
      </w:r>
    </w:p>
    <w:p w:rsidR="005B7241" w:rsidRPr="00290EB3" w:rsidRDefault="005B7241" w:rsidP="00290EB3">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rFonts w:asciiTheme="minorHAnsi" w:hAnsiTheme="minorHAnsi"/>
          <w:b/>
          <w:color w:val="008000"/>
          <w:lang w:eastAsia="ar-SA"/>
        </w:rPr>
      </w:pPr>
    </w:p>
    <w:p w:rsidR="00C67CB5" w:rsidRDefault="00C67CB5" w:rsidP="001576AD">
      <w:pPr>
        <w:pStyle w:val="Default"/>
        <w:rPr>
          <w:rFonts w:asciiTheme="minorHAnsi" w:hAnsiTheme="minorHAnsi"/>
          <w:b/>
          <w:color w:val="008000"/>
          <w:lang w:eastAsia="ar-SA"/>
        </w:rPr>
      </w:pPr>
    </w:p>
    <w:p w:rsidR="001576AD" w:rsidRPr="00AA453C" w:rsidRDefault="00F62AF2" w:rsidP="001576AD">
      <w:pPr>
        <w:pStyle w:val="Default"/>
        <w:rPr>
          <w:rFonts w:asciiTheme="minorHAnsi" w:hAnsiTheme="minorHAnsi"/>
          <w:b/>
          <w:color w:val="008000"/>
        </w:rPr>
      </w:pPr>
      <w:r>
        <w:rPr>
          <w:rFonts w:asciiTheme="minorHAnsi" w:hAnsiTheme="minorHAnsi"/>
          <w:b/>
          <w:color w:val="008000"/>
          <w:lang w:eastAsia="ar-SA"/>
        </w:rPr>
        <w:t xml:space="preserve">SELECTED </w:t>
      </w:r>
      <w:r w:rsidR="004A6CDF">
        <w:rPr>
          <w:rFonts w:asciiTheme="minorHAnsi" w:hAnsiTheme="minorHAnsi"/>
          <w:b/>
          <w:color w:val="008000"/>
          <w:lang w:eastAsia="ar-SA"/>
        </w:rPr>
        <w:t xml:space="preserve">INVITED </w:t>
      </w:r>
      <w:r w:rsidR="001576AD" w:rsidRPr="00AA453C">
        <w:rPr>
          <w:rFonts w:asciiTheme="minorHAnsi" w:hAnsiTheme="minorHAnsi"/>
          <w:b/>
          <w:color w:val="008000"/>
          <w:lang w:eastAsia="ar-SA"/>
        </w:rPr>
        <w:t>PRESENTATIONS</w:t>
      </w:r>
    </w:p>
    <w:p w:rsidR="007C6869" w:rsidRDefault="007C6869" w:rsidP="005913DD">
      <w:pPr>
        <w:tabs>
          <w:tab w:val="left" w:pos="2067"/>
        </w:tabs>
      </w:pPr>
    </w:p>
    <w:p w:rsidR="00A1287E" w:rsidRDefault="00A1287E" w:rsidP="00691EA0">
      <w:pPr>
        <w:spacing w:beforeLines="1" w:afterLines="1"/>
        <w:rPr>
          <w:rFonts w:eastAsia="Courier New" w:cs="Courier New"/>
          <w:szCs w:val="20"/>
        </w:rPr>
      </w:pPr>
      <w:r>
        <w:rPr>
          <w:rFonts w:eastAsia="Courier New" w:cs="Courier New"/>
          <w:szCs w:val="20"/>
        </w:rPr>
        <w:t xml:space="preserve">Sklarew, Jennifer, and Owen Bates. </w:t>
      </w:r>
      <w:r>
        <w:t>Empowering Community Resilience:  Leveraging Storm Water Management for Green Electricity. Invited Presentation for the Fairfax County Federation of Civic Associations, Fairfax, VA. April 18, 2019.</w:t>
      </w:r>
    </w:p>
    <w:p w:rsidR="00A1287E" w:rsidRDefault="00A1287E" w:rsidP="00691EA0">
      <w:pPr>
        <w:spacing w:beforeLines="1" w:afterLines="1"/>
        <w:rPr>
          <w:rFonts w:eastAsia="Courier New" w:cs="Courier New"/>
          <w:szCs w:val="20"/>
        </w:rPr>
      </w:pPr>
    </w:p>
    <w:p w:rsidR="00202E72" w:rsidRDefault="00D42E6E" w:rsidP="00691EA0">
      <w:pPr>
        <w:spacing w:beforeLines="1" w:afterLines="1"/>
        <w:rPr>
          <w:szCs w:val="20"/>
        </w:rPr>
      </w:pPr>
      <w:r w:rsidRPr="00D42E6E">
        <w:rPr>
          <w:rFonts w:eastAsia="Courier New" w:cs="Courier New"/>
          <w:szCs w:val="20"/>
        </w:rPr>
        <w:t xml:space="preserve">Sklarew, Jennifer. </w:t>
      </w:r>
      <w:r w:rsidRPr="00D42E6E">
        <w:t xml:space="preserve">Smart Energy Education: Best Practices and Metrics of Success. </w:t>
      </w:r>
      <w:r w:rsidRPr="00D42E6E">
        <w:rPr>
          <w:szCs w:val="20"/>
        </w:rPr>
        <w:t xml:space="preserve">Invited presentation in the session on </w:t>
      </w:r>
      <w:r w:rsidRPr="00D42E6E">
        <w:t>Energy Education Community of Practice</w:t>
      </w:r>
      <w:r w:rsidRPr="00D42E6E">
        <w:rPr>
          <w:szCs w:val="20"/>
        </w:rPr>
        <w:t>, National Energy Education Summit, Washington, DC. January 8, 2019.</w:t>
      </w:r>
    </w:p>
    <w:p w:rsidR="00202E72" w:rsidRDefault="00202E72" w:rsidP="00691EA0">
      <w:pPr>
        <w:spacing w:beforeLines="1" w:afterLines="1"/>
        <w:rPr>
          <w:szCs w:val="20"/>
        </w:rPr>
      </w:pPr>
    </w:p>
    <w:p w:rsidR="00B231EE" w:rsidRPr="00B231EE" w:rsidRDefault="00B231EE" w:rsidP="00B231EE">
      <w:pPr>
        <w:rPr>
          <w:b/>
        </w:rPr>
      </w:pPr>
      <w:r w:rsidRPr="00B231EE">
        <w:t>Sklarew, Jennifer F. “</w:t>
      </w:r>
      <w:r w:rsidRPr="00B231EE">
        <w:rPr>
          <w:color w:val="000000"/>
          <w:szCs w:val="22"/>
        </w:rPr>
        <w:t>Leveraging Energy and Water Infrastructure Interdependencies: Parameters for In-pipe Hydropower Micro-turbine Deployment</w:t>
      </w:r>
      <w:r w:rsidRPr="00B231EE">
        <w:t>.” Poster presentation at National Council for Science and the Environment 2019 Conference. Arlington, Virginia. January 8, 2019.</w:t>
      </w:r>
    </w:p>
    <w:p w:rsidR="00B231EE" w:rsidRDefault="00B231EE" w:rsidP="00202E72"/>
    <w:p w:rsidR="00EE7DBC" w:rsidRDefault="00202E72" w:rsidP="00202E72">
      <w:r>
        <w:t xml:space="preserve">Sklarew, Jennifer, Eli Watkins, Zoe Wade, and Heather Nortz. </w:t>
      </w:r>
      <w:r w:rsidRPr="007C6869">
        <w:t>“</w:t>
      </w:r>
      <w:r w:rsidRPr="007C6869">
        <w:rPr>
          <w:bCs/>
        </w:rPr>
        <w:t>Empowering Resilient E</w:t>
      </w:r>
      <w:r>
        <w:rPr>
          <w:bCs/>
        </w:rPr>
        <w:t xml:space="preserve">nergy and Water Infrastructure: </w:t>
      </w:r>
      <w:r w:rsidRPr="007C6869">
        <w:rPr>
          <w:bCs/>
        </w:rPr>
        <w:t xml:space="preserve">Addressing </w:t>
      </w:r>
      <w:r>
        <w:rPr>
          <w:bCs/>
        </w:rPr>
        <w:t>Hydroelectric Micro-turbine Barriers</w:t>
      </w:r>
      <w:r w:rsidRPr="007C6869">
        <w:t>.”</w:t>
      </w:r>
      <w:r>
        <w:t xml:space="preserve"> Invited presentation at the Energy Symposium, George Mason University.</w:t>
      </w:r>
      <w:r w:rsidR="00B32CD4">
        <w:t xml:space="preserve"> Fairfax, Virginia. April 26, 2018</w:t>
      </w:r>
      <w:r>
        <w:t xml:space="preserve">. </w:t>
      </w:r>
    </w:p>
    <w:p w:rsidR="00EE7DBC" w:rsidRDefault="00EE7DBC" w:rsidP="00202E72"/>
    <w:p w:rsidR="00EE7DBC" w:rsidRDefault="00EE7DBC" w:rsidP="00EE7DBC">
      <w:r>
        <w:t xml:space="preserve">Sklarew, Jennifer, with students Eli Watkins and Mokshu Podel. </w:t>
      </w:r>
      <w:r w:rsidRPr="007C6869">
        <w:t>“</w:t>
      </w:r>
      <w:r w:rsidRPr="007C6869">
        <w:rPr>
          <w:bCs/>
        </w:rPr>
        <w:t>Empowering Resilient E</w:t>
      </w:r>
      <w:r>
        <w:rPr>
          <w:bCs/>
        </w:rPr>
        <w:t xml:space="preserve">nergy and Water Infrastructure: </w:t>
      </w:r>
      <w:r w:rsidRPr="007C6869">
        <w:rPr>
          <w:bCs/>
        </w:rPr>
        <w:t xml:space="preserve">Addressing </w:t>
      </w:r>
      <w:r>
        <w:rPr>
          <w:bCs/>
        </w:rPr>
        <w:t>Hydroelectric Micro-turbine Barriers</w:t>
      </w:r>
      <w:r w:rsidRPr="007C6869">
        <w:t>.”</w:t>
      </w:r>
      <w:r>
        <w:t xml:space="preserve"> Invited presentation at the Fairfax Soil and Water Conservation District Green Breakast. Fairfax, Virginia. March 10, 2018. </w:t>
      </w:r>
    </w:p>
    <w:p w:rsidR="00D42E6E" w:rsidRDefault="00D42E6E" w:rsidP="00691EA0">
      <w:pPr>
        <w:spacing w:beforeLines="1" w:afterLines="1"/>
        <w:rPr>
          <w:rFonts w:eastAsia="Courier New" w:cs="Courier New"/>
          <w:szCs w:val="20"/>
        </w:rPr>
      </w:pPr>
    </w:p>
    <w:p w:rsidR="0033604E" w:rsidRPr="00E8452D" w:rsidRDefault="0033604E" w:rsidP="00691EA0">
      <w:pPr>
        <w:spacing w:beforeLines="1" w:afterLines="1"/>
        <w:rPr>
          <w:szCs w:val="20"/>
        </w:rPr>
      </w:pPr>
      <w:r w:rsidRPr="00E8452D">
        <w:rPr>
          <w:rFonts w:eastAsia="Courier New" w:cs="Courier New"/>
          <w:szCs w:val="20"/>
        </w:rPr>
        <w:t xml:space="preserve">Sklarew, Jennifer. </w:t>
      </w:r>
      <w:r w:rsidRPr="00E8452D">
        <w:rPr>
          <w:szCs w:val="20"/>
        </w:rPr>
        <w:t>“</w:t>
      </w:r>
      <w:r w:rsidRPr="007C6869">
        <w:rPr>
          <w:bCs/>
        </w:rPr>
        <w:t xml:space="preserve">Empowering </w:t>
      </w:r>
      <w:r>
        <w:rPr>
          <w:bCs/>
        </w:rPr>
        <w:t>Energy-Water Nexus Resilience</w:t>
      </w:r>
      <w:r w:rsidRPr="007C6869">
        <w:rPr>
          <w:bCs/>
        </w:rPr>
        <w:t>:</w:t>
      </w:r>
      <w:r>
        <w:rPr>
          <w:bCs/>
        </w:rPr>
        <w:t xml:space="preserve"> Experiential Learning to Address </w:t>
      </w:r>
      <w:r w:rsidRPr="007C6869">
        <w:rPr>
          <w:bCs/>
        </w:rPr>
        <w:t>Ur</w:t>
      </w:r>
      <w:r>
        <w:rPr>
          <w:bCs/>
        </w:rPr>
        <w:t>ban Hydroelectric Micro-turbine Barriers</w:t>
      </w:r>
      <w:r>
        <w:rPr>
          <w:szCs w:val="20"/>
        </w:rPr>
        <w:t>.” Invited presentation in the s</w:t>
      </w:r>
      <w:r w:rsidRPr="00E8452D">
        <w:rPr>
          <w:szCs w:val="20"/>
        </w:rPr>
        <w:t>ession on Defining Sustainability in an Energy Context, National Energy Education</w:t>
      </w:r>
      <w:r>
        <w:rPr>
          <w:szCs w:val="20"/>
        </w:rPr>
        <w:t xml:space="preserve"> Summit, Washington, DC. January 25, 2018</w:t>
      </w:r>
      <w:r w:rsidRPr="00E8452D">
        <w:rPr>
          <w:szCs w:val="20"/>
        </w:rPr>
        <w:t>.</w:t>
      </w:r>
    </w:p>
    <w:p w:rsidR="0033604E" w:rsidRDefault="0033604E" w:rsidP="007C6869"/>
    <w:p w:rsidR="007C6869" w:rsidRDefault="007C6869" w:rsidP="007C6869">
      <w:r>
        <w:t xml:space="preserve">Sklarew, Jennifer. </w:t>
      </w:r>
      <w:r w:rsidRPr="007C6869">
        <w:t>“</w:t>
      </w:r>
      <w:r w:rsidRPr="007C6869">
        <w:rPr>
          <w:bCs/>
        </w:rPr>
        <w:t>Empowering Resilient Energy and Water Infrastructure:</w:t>
      </w:r>
      <w:r w:rsidRPr="007C6869">
        <w:rPr>
          <w:bCs/>
        </w:rPr>
        <w:br/>
        <w:t>Addressing Barriers to Implementation of Urban Hydroelectric Micro-turbines</w:t>
      </w:r>
      <w:r w:rsidRPr="007C6869">
        <w:t>.”</w:t>
      </w:r>
      <w:r>
        <w:t xml:space="preserve"> Invited presentation at the Energy Symposium, George Mason University. Fairfax, Virginia. May 12, 2017. </w:t>
      </w:r>
    </w:p>
    <w:p w:rsidR="007C6869" w:rsidRDefault="007C6869" w:rsidP="007C6869"/>
    <w:p w:rsidR="007C6869" w:rsidRPr="007C6869" w:rsidRDefault="007C6869" w:rsidP="007C6869">
      <w:r>
        <w:t>Sklarew, Jennifer. “</w:t>
      </w:r>
      <w:r w:rsidRPr="007C6869">
        <w:rPr>
          <w:bCs/>
        </w:rPr>
        <w:t>Empowering Resilience in Energy and Water Systems: Addressing Barriers to Implementation of Urban Hydroelectric Micro-turbines</w:t>
      </w:r>
      <w:r w:rsidR="00801B5F">
        <w:t>.” Invited p</w:t>
      </w:r>
      <w:r>
        <w:t xml:space="preserve">resentation at the </w:t>
      </w:r>
      <w:r w:rsidRPr="007C6869">
        <w:t>2017 Frontiers of Resilience Symposium</w:t>
      </w:r>
      <w:r>
        <w:t>, sponsored by Sandia National Laboratories and the Critical Infrastructure Protection Center, George Mason University</w:t>
      </w:r>
      <w:r w:rsidRPr="007C6869">
        <w:t xml:space="preserve">. Arlington, Virginia. May 10, 2017. </w:t>
      </w:r>
    </w:p>
    <w:p w:rsidR="007C6869" w:rsidRPr="007C6869" w:rsidRDefault="007C6869" w:rsidP="005913DD">
      <w:pPr>
        <w:tabs>
          <w:tab w:val="left" w:pos="2067"/>
        </w:tabs>
      </w:pPr>
    </w:p>
    <w:p w:rsidR="005913DD" w:rsidRPr="005913DD" w:rsidRDefault="005913DD" w:rsidP="005913DD">
      <w:pPr>
        <w:tabs>
          <w:tab w:val="left" w:pos="2067"/>
        </w:tabs>
        <w:rPr>
          <w:iCs/>
          <w:szCs w:val="36"/>
        </w:rPr>
      </w:pPr>
      <w:r>
        <w:t>Sklarew, Jennifer. “</w:t>
      </w:r>
      <w:r>
        <w:rPr>
          <w:rFonts w:eastAsia="Times New Roman"/>
        </w:rPr>
        <w:t xml:space="preserve">Power Plays: Institutional Influences on U.S. Greenhouse Gas Mitigation Policies.” Invited presentation </w:t>
      </w:r>
      <w:r w:rsidRPr="005913DD">
        <w:rPr>
          <w:rFonts w:eastAsia="Times New Roman"/>
        </w:rPr>
        <w:t xml:space="preserve">at </w:t>
      </w:r>
      <w:r w:rsidRPr="005913DD">
        <w:rPr>
          <w:iCs/>
          <w:szCs w:val="36"/>
        </w:rPr>
        <w:t>Climate &amp; Energy Policy Workshop</w:t>
      </w:r>
      <w:r>
        <w:rPr>
          <w:iCs/>
          <w:szCs w:val="36"/>
        </w:rPr>
        <w:t xml:space="preserve">, </w:t>
      </w:r>
      <w:r>
        <w:rPr>
          <w:iCs/>
        </w:rPr>
        <w:t>Research Institute for Environmental Economics and Management (RIEEM) Workshop, Waseda University. November 25, 2016.</w:t>
      </w:r>
    </w:p>
    <w:p w:rsidR="00597F1C" w:rsidRDefault="00597F1C" w:rsidP="005277B4"/>
    <w:p w:rsidR="00F22F48" w:rsidRPr="00E8452D" w:rsidRDefault="00F22F48" w:rsidP="00691EA0">
      <w:pPr>
        <w:spacing w:beforeLines="1" w:afterLines="1"/>
        <w:rPr>
          <w:szCs w:val="20"/>
        </w:rPr>
      </w:pPr>
      <w:r w:rsidRPr="00E8452D">
        <w:rPr>
          <w:rFonts w:eastAsia="Courier New" w:cs="Courier New"/>
          <w:szCs w:val="20"/>
        </w:rPr>
        <w:t xml:space="preserve">Sklarew, Jennifer. </w:t>
      </w:r>
      <w:r w:rsidRPr="00E8452D">
        <w:rPr>
          <w:szCs w:val="20"/>
        </w:rPr>
        <w:t>“Promoting and Assessing Students’ Understanding of Sustainable Energy Poli</w:t>
      </w:r>
      <w:r w:rsidR="005913DD">
        <w:rPr>
          <w:szCs w:val="20"/>
        </w:rPr>
        <w:t>cymaking: A Unique Framework.” Invited p</w:t>
      </w:r>
      <w:r>
        <w:rPr>
          <w:szCs w:val="20"/>
        </w:rPr>
        <w:t>resentation in the s</w:t>
      </w:r>
      <w:r w:rsidRPr="00E8452D">
        <w:rPr>
          <w:szCs w:val="20"/>
        </w:rPr>
        <w:t>ession on Defining Sustainability in an Energy Context, National Energy Education</w:t>
      </w:r>
      <w:r>
        <w:rPr>
          <w:szCs w:val="20"/>
        </w:rPr>
        <w:t xml:space="preserve"> Summit, Washington, DC. June 7, 2016</w:t>
      </w:r>
      <w:r w:rsidRPr="00E8452D">
        <w:rPr>
          <w:szCs w:val="20"/>
        </w:rPr>
        <w:t>.</w:t>
      </w:r>
    </w:p>
    <w:p w:rsidR="00F22F48" w:rsidRDefault="00F22F48" w:rsidP="00F22F48"/>
    <w:p w:rsidR="00F22F48" w:rsidRDefault="00F22F48" w:rsidP="00F22F48">
      <w:r>
        <w:t xml:space="preserve">Sklarew, Jennifer. “Shock to the System: Lessons from Japan on How Institutional Relationships Impact Energy Policymaking, Resilience, and Innovation after Disasters.” Invited presentation at the School for Policy, Government and International Affairs Brown Bag Series. Arlington, Virginia. April 13, 2016. </w:t>
      </w:r>
    </w:p>
    <w:p w:rsidR="00F22F48" w:rsidRDefault="00F22F48" w:rsidP="00F22F48"/>
    <w:p w:rsidR="00F22F48" w:rsidRDefault="00F22F48" w:rsidP="00F22F48">
      <w:r>
        <w:t xml:space="preserve">Sklarew, Jennifer. “Power Plays:  Institutional Challenges to the Clean Power Plan.”  Invited presentation, </w:t>
      </w:r>
      <w:r>
        <w:rPr>
          <w:rFonts w:hint="eastAsia"/>
        </w:rPr>
        <w:t>Waseda RFF Workshop on Renewable Energy and Energy Efficiency</w:t>
      </w:r>
      <w:r>
        <w:t xml:space="preserve">, Resources for the Future.  Washington, DC.  March 11, 2016.  </w:t>
      </w:r>
    </w:p>
    <w:p w:rsidR="00437E60" w:rsidRDefault="00437E60" w:rsidP="005277B4"/>
    <w:p w:rsidR="00296AF7" w:rsidRDefault="00193ECE" w:rsidP="00296AF7">
      <w:r>
        <w:t>Sklarew, Jennifer.</w:t>
      </w:r>
      <w:r w:rsidR="00296AF7">
        <w:t xml:space="preserve"> “</w:t>
      </w:r>
      <w:r w:rsidR="00296AF7" w:rsidRPr="00296AF7">
        <w:rPr>
          <w:bCs/>
        </w:rPr>
        <w:t xml:space="preserve">Sustainable Energy Transitions, Challenges </w:t>
      </w:r>
      <w:r w:rsidR="00296AF7">
        <w:rPr>
          <w:bCs/>
        </w:rPr>
        <w:t>a</w:t>
      </w:r>
      <w:r w:rsidR="00296AF7" w:rsidRPr="00296AF7">
        <w:rPr>
          <w:bCs/>
        </w:rPr>
        <w:t>nd Solutions</w:t>
      </w:r>
      <w:r w:rsidR="006279C1">
        <w:rPr>
          <w:bCs/>
        </w:rPr>
        <w:t xml:space="preserve">.” </w:t>
      </w:r>
      <w:r w:rsidR="00296AF7">
        <w:t>Invited presentation at the Leaders in Energy Clean Energy</w:t>
      </w:r>
      <w:r w:rsidR="00812E0C">
        <w:t xml:space="preserve"> and Sustainability Showcase. </w:t>
      </w:r>
      <w:r w:rsidR="00296AF7">
        <w:t xml:space="preserve">George Mason University, Arlington, Virginia. February 5, 2016. </w:t>
      </w:r>
    </w:p>
    <w:p w:rsidR="00296AF7" w:rsidRDefault="00296AF7" w:rsidP="000169B5">
      <w:pPr>
        <w:spacing w:before="2" w:after="2"/>
      </w:pPr>
      <w:r>
        <w:rPr>
          <w:bCs/>
        </w:rPr>
        <w:t xml:space="preserve">  </w:t>
      </w:r>
      <w:r w:rsidRPr="00296AF7">
        <w:t xml:space="preserve">  </w:t>
      </w:r>
    </w:p>
    <w:p w:rsidR="00437E60" w:rsidRPr="000169B5" w:rsidRDefault="00437E60" w:rsidP="000169B5">
      <w:pPr>
        <w:spacing w:before="2" w:after="2"/>
        <w:rPr>
          <w:rFonts w:ascii="Times" w:hAnsi="Times"/>
          <w:sz w:val="20"/>
          <w:szCs w:val="20"/>
        </w:rPr>
      </w:pPr>
      <w:r>
        <w:t>S</w:t>
      </w:r>
      <w:r w:rsidR="002A3427">
        <w:t xml:space="preserve">klarew, Jennifer. </w:t>
      </w:r>
      <w:r>
        <w:t xml:space="preserve">“Shock to the System: </w:t>
      </w:r>
      <w:r w:rsidR="000169B5">
        <w:t xml:space="preserve">How </w:t>
      </w:r>
      <w:r w:rsidR="000169B5" w:rsidRPr="000169B5">
        <w:rPr>
          <w:rFonts w:ascii="Times" w:hAnsi="Times"/>
          <w:szCs w:val="20"/>
        </w:rPr>
        <w:t>Catastrophic Events and Institutional Relationships Influence Policymaking at the Energy-Climate-Water Nexus</w:t>
      </w:r>
      <w:r>
        <w:t xml:space="preserve">.” Invited presentation at the </w:t>
      </w:r>
      <w:r w:rsidR="000169B5">
        <w:t>Reis</w:t>
      </w:r>
      <w:r>
        <w:t xml:space="preserve">chauer Center for East Asian Studies. Washington, DC. February 3, 2016. </w:t>
      </w:r>
    </w:p>
    <w:p w:rsidR="00437E60" w:rsidRDefault="00437E60" w:rsidP="005277B4"/>
    <w:p w:rsidR="005277B4" w:rsidRPr="005277B4" w:rsidRDefault="005277B4" w:rsidP="005277B4">
      <w:pPr>
        <w:rPr>
          <w:b/>
        </w:rPr>
      </w:pPr>
      <w:r w:rsidRPr="0044622F">
        <w:t>Sklarew, Jennifer F.</w:t>
      </w:r>
      <w:r w:rsidR="00C67CB5">
        <w:t>,</w:t>
      </w:r>
      <w:r w:rsidRPr="0044622F">
        <w:t xml:space="preserve"> and Dann M. Sklarew. “</w:t>
      </w:r>
      <w:r w:rsidRPr="005277B4">
        <w:t>Energy and Water Access for All: Challenges and Potential Solutions</w:t>
      </w:r>
      <w:r>
        <w:t>.” Poster presentation at National Council for Science and the Environment 2016 Food-Energy-Water Nexus Conference.</w:t>
      </w:r>
      <w:r w:rsidRPr="0044622F">
        <w:t xml:space="preserve"> </w:t>
      </w:r>
      <w:r>
        <w:t xml:space="preserve">Arlington, </w:t>
      </w:r>
      <w:r w:rsidR="00D433BA">
        <w:t>Virginia</w:t>
      </w:r>
      <w:r w:rsidR="00193ECE">
        <w:t>. January 19-21, 2016</w:t>
      </w:r>
      <w:r w:rsidRPr="0044622F">
        <w:t>.</w:t>
      </w:r>
    </w:p>
    <w:p w:rsidR="005277B4" w:rsidRDefault="005277B4" w:rsidP="00BD57FF">
      <w:pPr>
        <w:pStyle w:val="Default"/>
        <w:numPr>
          <w:ilvl w:val="0"/>
          <w:numId w:val="1"/>
        </w:numPr>
        <w:rPr>
          <w:szCs w:val="28"/>
        </w:rPr>
      </w:pPr>
    </w:p>
    <w:p w:rsidR="00175517" w:rsidRDefault="00EC72B9" w:rsidP="00BD57FF">
      <w:pPr>
        <w:pStyle w:val="Default"/>
        <w:numPr>
          <w:ilvl w:val="0"/>
          <w:numId w:val="1"/>
        </w:numPr>
        <w:rPr>
          <w:szCs w:val="28"/>
        </w:rPr>
      </w:pPr>
      <w:r>
        <w:rPr>
          <w:szCs w:val="28"/>
        </w:rPr>
        <w:t>Sklarew, Jen</w:t>
      </w:r>
      <w:r w:rsidR="006279C1">
        <w:rPr>
          <w:szCs w:val="28"/>
        </w:rPr>
        <w:t xml:space="preserve">nifer. “Powerful Connections: </w:t>
      </w:r>
      <w:r>
        <w:rPr>
          <w:szCs w:val="28"/>
        </w:rPr>
        <w:t xml:space="preserve">Japan’s Lessons on Collaboration toward Energy System Resilience and Innovation.” </w:t>
      </w:r>
      <w:r w:rsidR="00175517">
        <w:rPr>
          <w:szCs w:val="28"/>
        </w:rPr>
        <w:t xml:space="preserve">Invited presentation to the </w:t>
      </w:r>
      <w:r>
        <w:rPr>
          <w:szCs w:val="28"/>
        </w:rPr>
        <w:t>Community Energy Plan Implementation Review Committee</w:t>
      </w:r>
      <w:r w:rsidR="006279C1">
        <w:rPr>
          <w:szCs w:val="28"/>
        </w:rPr>
        <w:t xml:space="preserve">. </w:t>
      </w:r>
      <w:r w:rsidR="00175517">
        <w:rPr>
          <w:szCs w:val="28"/>
        </w:rPr>
        <w:t>Arlington, Virginia. June 5, 2015.</w:t>
      </w:r>
    </w:p>
    <w:p w:rsidR="00EC72B9" w:rsidRPr="00EC72B9" w:rsidRDefault="00EC72B9" w:rsidP="00BD57FF">
      <w:pPr>
        <w:pStyle w:val="Default"/>
        <w:numPr>
          <w:ilvl w:val="0"/>
          <w:numId w:val="1"/>
        </w:numPr>
        <w:rPr>
          <w:szCs w:val="28"/>
        </w:rPr>
      </w:pPr>
    </w:p>
    <w:p w:rsidR="005312BE" w:rsidRPr="005312BE" w:rsidRDefault="00193ECE" w:rsidP="00BD57FF">
      <w:pPr>
        <w:pStyle w:val="Default"/>
        <w:numPr>
          <w:ilvl w:val="0"/>
          <w:numId w:val="1"/>
        </w:numPr>
        <w:rPr>
          <w:szCs w:val="28"/>
        </w:rPr>
      </w:pPr>
      <w:r>
        <w:rPr>
          <w:szCs w:val="28"/>
        </w:rPr>
        <w:t>Sklarew,</w:t>
      </w:r>
      <w:r w:rsidR="005312BE">
        <w:rPr>
          <w:szCs w:val="28"/>
        </w:rPr>
        <w:t xml:space="preserve"> Jennifer, and Daniel Sklarew. </w:t>
      </w:r>
      <w:r w:rsidRPr="005312BE">
        <w:rPr>
          <w:szCs w:val="28"/>
        </w:rPr>
        <w:t>“</w:t>
      </w:r>
      <w:r w:rsidR="00A72C75">
        <w:t>The Low-C</w:t>
      </w:r>
      <w:r w:rsidR="001E5E9F">
        <w:t>arbon Economy and N</w:t>
      </w:r>
      <w:r w:rsidRPr="005312BE">
        <w:t>e</w:t>
      </w:r>
      <w:r w:rsidR="001E5E9F">
        <w:t>w Energy Industry Developments: U.S. C</w:t>
      </w:r>
      <w:r w:rsidRPr="005312BE">
        <w:t xml:space="preserve">hallenges and </w:t>
      </w:r>
      <w:r w:rsidR="001E5E9F">
        <w:t>Status</w:t>
      </w:r>
      <w:r w:rsidR="00225C30">
        <w:t>.</w:t>
      </w:r>
      <w:r w:rsidRPr="005312BE">
        <w:t>” Invited presentation to Delegation of Off</w:t>
      </w:r>
      <w:r w:rsidR="005312BE" w:rsidRPr="005312BE">
        <w:t xml:space="preserve">icials from Shandong Province. George Mason University, Arlington, Virginia. </w:t>
      </w:r>
      <w:r w:rsidRPr="005312BE">
        <w:t>December 3, 2014.</w:t>
      </w:r>
    </w:p>
    <w:p w:rsidR="005312BE" w:rsidRDefault="005312BE" w:rsidP="005312BE">
      <w:pPr>
        <w:pStyle w:val="Default"/>
        <w:rPr>
          <w:szCs w:val="28"/>
        </w:rPr>
      </w:pPr>
    </w:p>
    <w:p w:rsidR="004108E6" w:rsidRDefault="00BD57FF" w:rsidP="00BD57FF">
      <w:pPr>
        <w:pStyle w:val="Default"/>
        <w:numPr>
          <w:ilvl w:val="0"/>
          <w:numId w:val="1"/>
        </w:numPr>
        <w:rPr>
          <w:szCs w:val="28"/>
        </w:rPr>
      </w:pPr>
      <w:r w:rsidRPr="0044622F">
        <w:t>Sklarew, Jennifer.</w:t>
      </w:r>
      <w:r>
        <w:t xml:space="preserve"> “</w:t>
      </w:r>
      <w:r>
        <w:rPr>
          <w:rFonts w:eastAsia="SimSun"/>
        </w:rPr>
        <w:t>Japan’s Energy P</w:t>
      </w:r>
      <w:r w:rsidRPr="0044622F">
        <w:rPr>
          <w:rFonts w:eastAsia="SimSun"/>
        </w:rPr>
        <w:t>olicy</w:t>
      </w:r>
      <w:r>
        <w:rPr>
          <w:rFonts w:eastAsia="SimSun"/>
        </w:rPr>
        <w:t xml:space="preserve">: </w:t>
      </w:r>
      <w:r w:rsidR="001B0A52">
        <w:rPr>
          <w:rFonts w:eastAsia="SimSun"/>
        </w:rPr>
        <w:t>Impacts and Implications of Shocks to the System</w:t>
      </w:r>
      <w:r>
        <w:rPr>
          <w:rFonts w:eastAsia="SimSun"/>
        </w:rPr>
        <w:t>.”</w:t>
      </w:r>
      <w:r w:rsidRPr="0044622F" w:rsidDel="00A62ED0">
        <w:t xml:space="preserve"> </w:t>
      </w:r>
      <w:r>
        <w:t>Invited p</w:t>
      </w:r>
      <w:r w:rsidRPr="0044622F">
        <w:t>resent</w:t>
      </w:r>
      <w:r>
        <w:t>ation</w:t>
      </w:r>
      <w:r w:rsidRPr="0044622F">
        <w:t xml:space="preserve"> </w:t>
      </w:r>
      <w:r>
        <w:t>to</w:t>
      </w:r>
      <w:r w:rsidRPr="0044622F">
        <w:t xml:space="preserve"> the Foreign Service Institute</w:t>
      </w:r>
      <w:r>
        <w:t>, U.S. Department of State. Arlington, Virginia</w:t>
      </w:r>
      <w:r w:rsidRPr="0044622F">
        <w:t>.</w:t>
      </w:r>
      <w:r>
        <w:rPr>
          <w:szCs w:val="28"/>
        </w:rPr>
        <w:t xml:space="preserve"> May 1, 2014</w:t>
      </w:r>
      <w:r w:rsidRPr="0044622F">
        <w:rPr>
          <w:szCs w:val="28"/>
        </w:rPr>
        <w:t xml:space="preserve">. </w:t>
      </w:r>
    </w:p>
    <w:p w:rsidR="004108E6" w:rsidRDefault="004108E6" w:rsidP="004108E6">
      <w:pPr>
        <w:pStyle w:val="Default"/>
        <w:rPr>
          <w:szCs w:val="28"/>
        </w:rPr>
      </w:pPr>
    </w:p>
    <w:p w:rsidR="00BD57FF" w:rsidRPr="002E1F09" w:rsidRDefault="004108E6" w:rsidP="004108E6">
      <w:pPr>
        <w:pStyle w:val="Heading2"/>
        <w:tabs>
          <w:tab w:val="num" w:pos="0"/>
        </w:tabs>
        <w:spacing w:before="2" w:after="2"/>
        <w:jc w:val="left"/>
        <w:rPr>
          <w:rFonts w:ascii="Times New Roman" w:hAnsi="Times New Roman"/>
          <w:b w:val="0"/>
          <w:bCs/>
          <w:lang w:eastAsia="ar-SA"/>
        </w:rPr>
      </w:pPr>
      <w:r w:rsidRPr="002E1F09">
        <w:rPr>
          <w:b w:val="0"/>
        </w:rPr>
        <w:t xml:space="preserve">Sklarew, Jennifer. “Shock to the System: How Fukushima’s Impacts on Energy Security and </w:t>
      </w:r>
      <w:r w:rsidRPr="00EF7E4A">
        <w:rPr>
          <w:b w:val="0"/>
        </w:rPr>
        <w:t>Climate Change Priorities Catalyze Energy System Change.”</w:t>
      </w:r>
      <w:r w:rsidR="002E1F09" w:rsidRPr="00EF7E4A">
        <w:rPr>
          <w:b w:val="0"/>
        </w:rPr>
        <w:t xml:space="preserve">  </w:t>
      </w:r>
      <w:r w:rsidR="002E1F09" w:rsidRPr="00EF7E4A">
        <w:rPr>
          <w:rFonts w:ascii="Times New Roman" w:hAnsi="Times New Roman"/>
          <w:b w:val="0"/>
        </w:rPr>
        <w:t xml:space="preserve">Invited </w:t>
      </w:r>
      <w:r w:rsidR="00EF7E4A">
        <w:rPr>
          <w:rFonts w:ascii="Times New Roman" w:hAnsi="Times New Roman"/>
          <w:b w:val="0"/>
          <w:bCs/>
          <w:lang w:eastAsia="ar-SA"/>
        </w:rPr>
        <w:t>p</w:t>
      </w:r>
      <w:r w:rsidR="002E1F09" w:rsidRPr="00EF7E4A">
        <w:rPr>
          <w:rFonts w:ascii="Times New Roman" w:hAnsi="Times New Roman"/>
          <w:b w:val="0"/>
          <w:bCs/>
          <w:lang w:eastAsia="ar-SA"/>
        </w:rPr>
        <w:t xml:space="preserve">resentation at the </w:t>
      </w:r>
      <w:r w:rsidR="00EF7E4A" w:rsidRPr="00EF7E4A">
        <w:rPr>
          <w:rFonts w:ascii="Times New Roman" w:hAnsi="Times New Roman" w:cs="TimesNewRomanPS-BoldMT"/>
          <w:b w:val="0"/>
          <w:bCs/>
          <w:color w:val="222222"/>
          <w:szCs w:val="28"/>
        </w:rPr>
        <w:t>Washington, DC-Area Energy &amp; Climate Research Workshop</w:t>
      </w:r>
      <w:r w:rsidR="00EF7E4A">
        <w:rPr>
          <w:rFonts w:ascii="Times New Roman" w:hAnsi="Times New Roman"/>
          <w:b w:val="0"/>
          <w:lang w:eastAsia="ar-SA"/>
        </w:rPr>
        <w:t>,</w:t>
      </w:r>
      <w:r w:rsidR="002E1F09" w:rsidRPr="00EF7E4A">
        <w:rPr>
          <w:rFonts w:ascii="Times New Roman" w:hAnsi="Times New Roman"/>
          <w:b w:val="0"/>
          <w:lang w:eastAsia="ar-SA"/>
        </w:rPr>
        <w:t xml:space="preserve"> </w:t>
      </w:r>
      <w:r w:rsidR="00EF7E4A">
        <w:rPr>
          <w:rFonts w:ascii="Times New Roman" w:hAnsi="Times New Roman"/>
          <w:b w:val="0"/>
          <w:lang w:eastAsia="ar-SA"/>
        </w:rPr>
        <w:t xml:space="preserve">Georgetown University. </w:t>
      </w:r>
      <w:r w:rsidR="002E1F09" w:rsidRPr="00EF7E4A">
        <w:rPr>
          <w:rFonts w:ascii="Times New Roman" w:hAnsi="Times New Roman"/>
          <w:b w:val="0"/>
          <w:lang w:eastAsia="ar-SA"/>
        </w:rPr>
        <w:t xml:space="preserve">Washington, DC. </w:t>
      </w:r>
      <w:r w:rsidR="002E1F09" w:rsidRPr="00EF7E4A">
        <w:rPr>
          <w:rFonts w:ascii="Times New Roman" w:hAnsi="Times New Roman"/>
          <w:b w:val="0"/>
          <w:bCs/>
          <w:lang w:eastAsia="ar-SA"/>
        </w:rPr>
        <w:t>January 31, 2014.</w:t>
      </w:r>
    </w:p>
    <w:p w:rsidR="00BD57FF" w:rsidRDefault="00BD57FF" w:rsidP="009B31BC">
      <w:pPr>
        <w:pStyle w:val="NormalWeb"/>
        <w:spacing w:before="2" w:after="2"/>
      </w:pPr>
    </w:p>
    <w:p w:rsidR="009B31BC" w:rsidRPr="009B31BC" w:rsidRDefault="009B31BC" w:rsidP="009B31BC">
      <w:pPr>
        <w:pStyle w:val="NormalWeb"/>
        <w:spacing w:before="2" w:after="2"/>
        <w:rPr>
          <w:rFonts w:ascii="Times New Roman" w:hAnsi="Times New Roman"/>
          <w:i/>
          <w:sz w:val="20"/>
          <w:szCs w:val="20"/>
        </w:rPr>
      </w:pPr>
      <w:r>
        <w:t>Sklarew, Jennifer. “</w:t>
      </w:r>
      <w:r w:rsidRPr="009B31BC">
        <w:rPr>
          <w:rFonts w:ascii="Times New Roman" w:hAnsi="Times New Roman"/>
          <w:color w:val="000000"/>
        </w:rPr>
        <w:t>Japan's Nuclear Energy Policy: Institutional Influences and International Implications</w:t>
      </w:r>
      <w:r>
        <w:rPr>
          <w:rFonts w:ascii="Times New Roman" w:hAnsi="Times New Roman"/>
          <w:color w:val="000000"/>
        </w:rPr>
        <w:t>.”</w:t>
      </w:r>
      <w:r w:rsidR="00542181">
        <w:rPr>
          <w:rFonts w:ascii="Times New Roman" w:hAnsi="Times New Roman"/>
          <w:color w:val="000000"/>
        </w:rPr>
        <w:t xml:space="preserve"> </w:t>
      </w:r>
      <w:r w:rsidRPr="009B31BC">
        <w:rPr>
          <w:rFonts w:ascii="Times New Roman" w:hAnsi="Times New Roman"/>
          <w:color w:val="000000"/>
        </w:rPr>
        <w:t xml:space="preserve">Invited presentation at the </w:t>
      </w:r>
      <w:r w:rsidRPr="009B31BC">
        <w:rPr>
          <w:rStyle w:val="Emphasis"/>
          <w:rFonts w:ascii="Times New Roman" w:hAnsi="Times New Roman"/>
          <w:i w:val="0"/>
          <w:color w:val="000000"/>
        </w:rPr>
        <w:t>US-Korea Nuclear Roundtable series, Global America</w:t>
      </w:r>
      <w:r>
        <w:rPr>
          <w:rStyle w:val="Emphasis"/>
          <w:rFonts w:ascii="Times New Roman" w:hAnsi="Times New Roman"/>
          <w:i w:val="0"/>
          <w:color w:val="000000"/>
        </w:rPr>
        <w:t xml:space="preserve"> Business Institute. </w:t>
      </w:r>
      <w:r w:rsidRPr="009B31BC">
        <w:rPr>
          <w:rStyle w:val="Emphasis"/>
          <w:rFonts w:ascii="Times New Roman" w:hAnsi="Times New Roman"/>
          <w:i w:val="0"/>
          <w:color w:val="000000"/>
        </w:rPr>
        <w:t xml:space="preserve">Washington, DC. </w:t>
      </w:r>
      <w:r>
        <w:rPr>
          <w:rStyle w:val="Emphasis"/>
          <w:rFonts w:ascii="Times New Roman" w:hAnsi="Times New Roman"/>
          <w:i w:val="0"/>
          <w:color w:val="000000"/>
        </w:rPr>
        <w:t>October 8, 2013.</w:t>
      </w:r>
    </w:p>
    <w:p w:rsidR="009B31BC" w:rsidRPr="009B31BC" w:rsidRDefault="009B31BC" w:rsidP="009B31BC">
      <w:pPr>
        <w:pStyle w:val="Default"/>
        <w:spacing w:before="2" w:after="2"/>
        <w:rPr>
          <w:b/>
        </w:rPr>
      </w:pPr>
    </w:p>
    <w:p w:rsidR="008F5A6A" w:rsidRPr="008F5A6A" w:rsidRDefault="008B6EB3" w:rsidP="008F5A6A">
      <w:pPr>
        <w:pStyle w:val="Default"/>
        <w:numPr>
          <w:ilvl w:val="0"/>
          <w:numId w:val="1"/>
        </w:numPr>
        <w:spacing w:before="2" w:after="2"/>
        <w:rPr>
          <w:b/>
        </w:rPr>
      </w:pPr>
      <w:r>
        <w:t>Sklarew, Jennif</w:t>
      </w:r>
      <w:r w:rsidR="00542181">
        <w:t xml:space="preserve">er. “Energy Looking Forward.” </w:t>
      </w:r>
      <w:r>
        <w:t>Invited moderator fo</w:t>
      </w:r>
      <w:r w:rsidR="00542181">
        <w:t xml:space="preserve">r panel on U.S. energy policy. </w:t>
      </w:r>
      <w:r>
        <w:t xml:space="preserve">Managing the Planet series, Woodrow Wilson Center. Washington, DC. September 11, 2013. </w:t>
      </w:r>
    </w:p>
    <w:p w:rsidR="008B6EB3" w:rsidRPr="008B6EB3" w:rsidRDefault="008B6EB3" w:rsidP="008B6EB3">
      <w:pPr>
        <w:pStyle w:val="Default"/>
        <w:rPr>
          <w:szCs w:val="28"/>
        </w:rPr>
      </w:pPr>
    </w:p>
    <w:p w:rsidR="00BC13D0" w:rsidRDefault="00BC13D0" w:rsidP="00BC13D0">
      <w:pPr>
        <w:pStyle w:val="Default"/>
        <w:numPr>
          <w:ilvl w:val="0"/>
          <w:numId w:val="1"/>
        </w:numPr>
        <w:rPr>
          <w:szCs w:val="28"/>
        </w:rPr>
      </w:pPr>
      <w:r w:rsidRPr="0044622F">
        <w:t>Sklarew, Jennifer.</w:t>
      </w:r>
      <w:r>
        <w:t xml:space="preserve"> “</w:t>
      </w:r>
      <w:r>
        <w:rPr>
          <w:rFonts w:eastAsia="SimSun"/>
        </w:rPr>
        <w:t>U.S. Energy P</w:t>
      </w:r>
      <w:r w:rsidRPr="0044622F">
        <w:rPr>
          <w:rFonts w:eastAsia="SimSun"/>
        </w:rPr>
        <w:t>olicy</w:t>
      </w:r>
      <w:r>
        <w:rPr>
          <w:rFonts w:eastAsia="SimSun"/>
        </w:rPr>
        <w:t xml:space="preserve"> and Renewables: Process and Prognosis.”</w:t>
      </w:r>
      <w:r w:rsidRPr="0044622F" w:rsidDel="00A62ED0">
        <w:t xml:space="preserve"> </w:t>
      </w:r>
      <w:r>
        <w:t>Invited p</w:t>
      </w:r>
      <w:r w:rsidRPr="0044622F">
        <w:t>resent</w:t>
      </w:r>
      <w:r>
        <w:t>ation</w:t>
      </w:r>
      <w:r w:rsidRPr="0044622F">
        <w:t xml:space="preserve"> </w:t>
      </w:r>
      <w:r>
        <w:t>to</w:t>
      </w:r>
      <w:r w:rsidRPr="0044622F">
        <w:t xml:space="preserve"> </w:t>
      </w:r>
      <w:r>
        <w:t>Waseda University. Tokyo, Japan</w:t>
      </w:r>
      <w:r w:rsidRPr="0044622F">
        <w:t>.</w:t>
      </w:r>
      <w:r>
        <w:rPr>
          <w:szCs w:val="28"/>
        </w:rPr>
        <w:t xml:space="preserve"> July 5, 2013</w:t>
      </w:r>
      <w:r w:rsidRPr="0044622F">
        <w:rPr>
          <w:szCs w:val="28"/>
        </w:rPr>
        <w:t xml:space="preserve">. </w:t>
      </w:r>
    </w:p>
    <w:p w:rsidR="00BC13D0" w:rsidRPr="00BC13D0" w:rsidRDefault="00BC13D0" w:rsidP="00F97A88">
      <w:pPr>
        <w:pStyle w:val="Default"/>
        <w:numPr>
          <w:ilvl w:val="0"/>
          <w:numId w:val="1"/>
        </w:numPr>
        <w:rPr>
          <w:szCs w:val="28"/>
        </w:rPr>
      </w:pPr>
    </w:p>
    <w:p w:rsidR="00F97A88" w:rsidRDefault="00F97A88" w:rsidP="00F97A88">
      <w:pPr>
        <w:pStyle w:val="Default"/>
        <w:numPr>
          <w:ilvl w:val="0"/>
          <w:numId w:val="1"/>
        </w:numPr>
        <w:rPr>
          <w:szCs w:val="28"/>
        </w:rPr>
      </w:pPr>
      <w:r w:rsidRPr="0044622F">
        <w:t>Sklarew, Jennifer.</w:t>
      </w:r>
      <w:r>
        <w:t xml:space="preserve"> “</w:t>
      </w:r>
      <w:r>
        <w:rPr>
          <w:rFonts w:eastAsia="SimSun"/>
        </w:rPr>
        <w:t>U.S. Energy P</w:t>
      </w:r>
      <w:r w:rsidRPr="0044622F">
        <w:rPr>
          <w:rFonts w:eastAsia="SimSun"/>
        </w:rPr>
        <w:t>olicy</w:t>
      </w:r>
      <w:r>
        <w:rPr>
          <w:rFonts w:eastAsia="SimSun"/>
        </w:rPr>
        <w:t>: Priorities, Politics and Process.”</w:t>
      </w:r>
      <w:r w:rsidRPr="0044622F" w:rsidDel="00A62ED0">
        <w:t xml:space="preserve"> </w:t>
      </w:r>
      <w:r>
        <w:t>Invited p</w:t>
      </w:r>
      <w:r w:rsidRPr="0044622F">
        <w:t>resent</w:t>
      </w:r>
      <w:r>
        <w:t>ation</w:t>
      </w:r>
      <w:r w:rsidRPr="0044622F">
        <w:t xml:space="preserve"> </w:t>
      </w:r>
      <w:r>
        <w:t>to</w:t>
      </w:r>
      <w:r w:rsidRPr="0044622F">
        <w:t xml:space="preserve"> </w:t>
      </w:r>
      <w:r>
        <w:t>Chuo University, School of Public Policy. Tokyo, Japan</w:t>
      </w:r>
      <w:r w:rsidRPr="0044622F">
        <w:t>.</w:t>
      </w:r>
      <w:r>
        <w:rPr>
          <w:szCs w:val="28"/>
        </w:rPr>
        <w:t xml:space="preserve"> May 22, 2013</w:t>
      </w:r>
      <w:r w:rsidRPr="0044622F">
        <w:rPr>
          <w:szCs w:val="28"/>
        </w:rPr>
        <w:t xml:space="preserve">. </w:t>
      </w:r>
    </w:p>
    <w:p w:rsidR="00C50130" w:rsidRPr="00AB67B0" w:rsidRDefault="00C50130" w:rsidP="00AB67B0">
      <w:r w:rsidRPr="00AB67B0">
        <w:rPr>
          <w:szCs w:val="28"/>
        </w:rPr>
        <w:t xml:space="preserve">Sklarew, Jennifer. </w:t>
      </w:r>
      <w:r w:rsidR="00AB67B0" w:rsidRPr="00AB67B0">
        <w:rPr>
          <w:szCs w:val="28"/>
        </w:rPr>
        <w:t>“</w:t>
      </w:r>
      <w:r w:rsidR="00AB67B0" w:rsidRPr="00AB67B0">
        <w:t>Our Domestic Challenges as Opportunities for U.S.-Japan Innovation and Collaboration.” Presentation</w:t>
      </w:r>
      <w:r w:rsidR="00AB67B0">
        <w:t xml:space="preserve"> as invited panelist</w:t>
      </w:r>
      <w:r w:rsidRPr="00AB67B0">
        <w:t xml:space="preserve">. Maureen and Mike Mansfield Foundation </w:t>
      </w:r>
      <w:r w:rsidR="00F71707">
        <w:t xml:space="preserve">Task Force </w:t>
      </w:r>
      <w:r w:rsidRPr="00AB67B0">
        <w:t xml:space="preserve">Symposium on </w:t>
      </w:r>
      <w:r w:rsidR="00BD0B1C" w:rsidRPr="00AB67B0">
        <w:rPr>
          <w:rStyle w:val="Strong"/>
          <w:b w:val="0"/>
          <w:szCs w:val="36"/>
        </w:rPr>
        <w:t>Crafting a Contemporary U.S.-Japan Vision for Shared Progress and Prosperity</w:t>
      </w:r>
      <w:r w:rsidRPr="00AB67B0">
        <w:rPr>
          <w:b/>
          <w:szCs w:val="28"/>
        </w:rPr>
        <w:t>.</w:t>
      </w:r>
      <w:r w:rsidRPr="00AB67B0">
        <w:rPr>
          <w:szCs w:val="28"/>
        </w:rPr>
        <w:t xml:space="preserve"> Washington, DC. June 6, 2012. </w:t>
      </w:r>
    </w:p>
    <w:p w:rsidR="00C50130" w:rsidRPr="00C50130" w:rsidRDefault="00C50130" w:rsidP="00B03A4F">
      <w:pPr>
        <w:pStyle w:val="Default"/>
        <w:numPr>
          <w:ilvl w:val="0"/>
          <w:numId w:val="1"/>
        </w:numPr>
        <w:rPr>
          <w:szCs w:val="28"/>
        </w:rPr>
      </w:pPr>
    </w:p>
    <w:p w:rsidR="00B03A4F" w:rsidRPr="00D3530C" w:rsidRDefault="00B03A4F" w:rsidP="00B03A4F">
      <w:pPr>
        <w:pStyle w:val="Default"/>
        <w:numPr>
          <w:ilvl w:val="0"/>
          <w:numId w:val="1"/>
        </w:numPr>
        <w:rPr>
          <w:szCs w:val="28"/>
        </w:rPr>
      </w:pPr>
      <w:r w:rsidRPr="0044622F">
        <w:t>Sklarew, Jennifer.</w:t>
      </w:r>
      <w:r>
        <w:t xml:space="preserve"> “</w:t>
      </w:r>
      <w:r>
        <w:rPr>
          <w:rFonts w:eastAsia="SimSun"/>
        </w:rPr>
        <w:t>Japan’s Energy P</w:t>
      </w:r>
      <w:r w:rsidRPr="0044622F">
        <w:rPr>
          <w:rFonts w:eastAsia="SimSun"/>
        </w:rPr>
        <w:t>olicy</w:t>
      </w:r>
      <w:r>
        <w:rPr>
          <w:rFonts w:eastAsia="SimSun"/>
        </w:rPr>
        <w:t>: Shocks to the System and Implications for the Future.”</w:t>
      </w:r>
      <w:r w:rsidRPr="0044622F" w:rsidDel="00A62ED0">
        <w:t xml:space="preserve"> </w:t>
      </w:r>
      <w:r>
        <w:t>Invited p</w:t>
      </w:r>
      <w:r w:rsidRPr="0044622F">
        <w:t>resent</w:t>
      </w:r>
      <w:r>
        <w:t>ation</w:t>
      </w:r>
      <w:r w:rsidRPr="0044622F">
        <w:t xml:space="preserve"> </w:t>
      </w:r>
      <w:r>
        <w:t>to</w:t>
      </w:r>
      <w:r w:rsidRPr="0044622F">
        <w:t xml:space="preserve"> the Foreign Service Institute</w:t>
      </w:r>
      <w:r>
        <w:t>, U.S. Department of State. Arlington, Virginia</w:t>
      </w:r>
      <w:r w:rsidRPr="0044622F">
        <w:t>.</w:t>
      </w:r>
      <w:r>
        <w:rPr>
          <w:szCs w:val="28"/>
        </w:rPr>
        <w:t xml:space="preserve"> May 17, 2012</w:t>
      </w:r>
      <w:r w:rsidRPr="0044622F">
        <w:rPr>
          <w:szCs w:val="28"/>
        </w:rPr>
        <w:t xml:space="preserve">. </w:t>
      </w:r>
    </w:p>
    <w:p w:rsidR="001560B0" w:rsidRDefault="001560B0" w:rsidP="00D3530C">
      <w:pPr>
        <w:pStyle w:val="Heading2"/>
        <w:numPr>
          <w:ilvl w:val="0"/>
          <w:numId w:val="0"/>
        </w:numPr>
        <w:spacing w:before="2" w:after="2"/>
        <w:jc w:val="left"/>
        <w:rPr>
          <w:b w:val="0"/>
          <w:szCs w:val="28"/>
        </w:rPr>
      </w:pPr>
    </w:p>
    <w:p w:rsidR="00B03A4F" w:rsidRPr="003E0DD6" w:rsidRDefault="00B03A4F" w:rsidP="00D3530C">
      <w:pPr>
        <w:pStyle w:val="Heading2"/>
        <w:numPr>
          <w:ilvl w:val="0"/>
          <w:numId w:val="0"/>
        </w:numPr>
        <w:spacing w:before="2" w:after="2"/>
        <w:jc w:val="left"/>
        <w:rPr>
          <w:rFonts w:ascii="Times New Roman" w:hAnsi="Times New Roman"/>
          <w:b w:val="0"/>
          <w:bCs/>
          <w:lang w:eastAsia="ar-SA"/>
        </w:rPr>
      </w:pPr>
      <w:r w:rsidRPr="00010395">
        <w:rPr>
          <w:b w:val="0"/>
          <w:szCs w:val="28"/>
        </w:rPr>
        <w:t>Sklarew, Jennifer.</w:t>
      </w:r>
      <w:r>
        <w:rPr>
          <w:szCs w:val="28"/>
        </w:rPr>
        <w:t xml:space="preserve"> </w:t>
      </w:r>
      <w:r w:rsidRPr="00010395">
        <w:rPr>
          <w:rFonts w:ascii="Times New Roman" w:hAnsi="Times New Roman"/>
          <w:b w:val="0"/>
          <w:szCs w:val="28"/>
        </w:rPr>
        <w:t>“</w:t>
      </w:r>
      <w:r w:rsidRPr="00010395">
        <w:rPr>
          <w:rFonts w:ascii="Times New Roman" w:hAnsi="Times New Roman"/>
          <w:b w:val="0"/>
        </w:rPr>
        <w:t>Shock to the System: The Past and Future of Japan’s Energy Supply and Policymaking.” Invited</w:t>
      </w:r>
      <w:r>
        <w:rPr>
          <w:rFonts w:ascii="Times New Roman" w:hAnsi="Times New Roman"/>
        </w:rPr>
        <w:t xml:space="preserve"> </w:t>
      </w:r>
      <w:r w:rsidR="00EF7E4A">
        <w:rPr>
          <w:rFonts w:ascii="Times New Roman" w:hAnsi="Times New Roman"/>
          <w:b w:val="0"/>
          <w:bCs/>
          <w:lang w:eastAsia="ar-SA"/>
        </w:rPr>
        <w:t>p</w:t>
      </w:r>
      <w:r>
        <w:rPr>
          <w:rFonts w:ascii="Times New Roman" w:hAnsi="Times New Roman"/>
          <w:b w:val="0"/>
          <w:bCs/>
          <w:lang w:eastAsia="ar-SA"/>
        </w:rPr>
        <w:t xml:space="preserve">resentation at the 2012 Spring Meeting </w:t>
      </w:r>
      <w:r w:rsidRPr="00564E54">
        <w:rPr>
          <w:rFonts w:ascii="Times New Roman" w:hAnsi="Times New Roman"/>
          <w:b w:val="0"/>
          <w:bCs/>
          <w:lang w:eastAsia="ar-SA"/>
        </w:rPr>
        <w:t xml:space="preserve">of the </w:t>
      </w:r>
      <w:r w:rsidRPr="00564E54">
        <w:rPr>
          <w:rFonts w:ascii="Times New Roman" w:hAnsi="Times New Roman"/>
          <w:b w:val="0"/>
        </w:rPr>
        <w:t>Washington Southeast Regional Japan Seminar</w:t>
      </w:r>
      <w:r w:rsidRPr="00564E54">
        <w:rPr>
          <w:rFonts w:ascii="Times New Roman" w:hAnsi="Times New Roman"/>
          <w:b w:val="0"/>
          <w:lang w:eastAsia="ar-SA"/>
        </w:rPr>
        <w:t xml:space="preserve">. Washington, DC. </w:t>
      </w:r>
      <w:r w:rsidRPr="00564E54">
        <w:rPr>
          <w:rFonts w:ascii="Times New Roman" w:hAnsi="Times New Roman"/>
          <w:b w:val="0"/>
          <w:bCs/>
          <w:lang w:eastAsia="ar-SA"/>
        </w:rPr>
        <w:t>April 28</w:t>
      </w:r>
      <w:r w:rsidRPr="003E0DD6">
        <w:rPr>
          <w:rFonts w:ascii="Times New Roman" w:hAnsi="Times New Roman"/>
          <w:b w:val="0"/>
          <w:bCs/>
          <w:lang w:eastAsia="ar-SA"/>
        </w:rPr>
        <w:t>,</w:t>
      </w:r>
      <w:r>
        <w:rPr>
          <w:rFonts w:ascii="Times New Roman" w:hAnsi="Times New Roman"/>
          <w:b w:val="0"/>
          <w:bCs/>
          <w:lang w:eastAsia="ar-SA"/>
        </w:rPr>
        <w:t xml:space="preserve"> 2012</w:t>
      </w:r>
      <w:r w:rsidRPr="003E0DD6">
        <w:rPr>
          <w:rFonts w:ascii="Times New Roman" w:hAnsi="Times New Roman"/>
          <w:b w:val="0"/>
          <w:bCs/>
          <w:lang w:eastAsia="ar-SA"/>
        </w:rPr>
        <w:t>.</w:t>
      </w:r>
    </w:p>
    <w:p w:rsidR="00B03A4F" w:rsidRPr="00B03A4F" w:rsidRDefault="00B03A4F" w:rsidP="00B03A4F">
      <w:pPr>
        <w:pStyle w:val="Default"/>
        <w:spacing w:before="2" w:after="2"/>
        <w:rPr>
          <w:b/>
        </w:rPr>
      </w:pPr>
    </w:p>
    <w:p w:rsidR="008F5A6A" w:rsidRPr="008F5A6A" w:rsidRDefault="008F5A6A" w:rsidP="008F5A6A">
      <w:pPr>
        <w:pStyle w:val="Default"/>
        <w:numPr>
          <w:ilvl w:val="0"/>
          <w:numId w:val="1"/>
        </w:numPr>
        <w:spacing w:before="2" w:after="2"/>
        <w:rPr>
          <w:b/>
        </w:rPr>
      </w:pPr>
      <w:r w:rsidRPr="008F5A6A">
        <w:t>Sklarew, Jennifer. “Shock to the System: Potential effects of the Great East Japan Ear</w:t>
      </w:r>
      <w:r>
        <w:t>thquake and Tsunami on Japan's Governance and Energy Policy Making S</w:t>
      </w:r>
      <w:r w:rsidRPr="008F5A6A">
        <w:t>ystems.” Presentation as invited panelist at the U.S.-Japan Research Institute’s seminar on the Great East Earthquake and Tsunami. July 21, 2011.</w:t>
      </w:r>
    </w:p>
    <w:p w:rsidR="00AA453C" w:rsidRPr="00AA453C" w:rsidRDefault="00AA453C" w:rsidP="008F5A6A">
      <w:pPr>
        <w:pStyle w:val="Default"/>
        <w:rPr>
          <w:sz w:val="20"/>
          <w:szCs w:val="28"/>
        </w:rPr>
      </w:pPr>
    </w:p>
    <w:p w:rsidR="000B5F37" w:rsidRPr="007C6869" w:rsidRDefault="00AA453C" w:rsidP="007C6869">
      <w:pPr>
        <w:pStyle w:val="Default"/>
        <w:rPr>
          <w:szCs w:val="28"/>
        </w:rPr>
      </w:pPr>
      <w:r w:rsidRPr="0044622F">
        <w:t>Sklarew, Jennifer</w:t>
      </w:r>
      <w:r w:rsidR="00D34F38" w:rsidRPr="0044622F">
        <w:t>.</w:t>
      </w:r>
      <w:r w:rsidR="00D34F38">
        <w:t xml:space="preserve"> “</w:t>
      </w:r>
      <w:r w:rsidR="00A62ED0">
        <w:rPr>
          <w:rFonts w:eastAsia="SimSun"/>
        </w:rPr>
        <w:t>Japan’s Energy P</w:t>
      </w:r>
      <w:r w:rsidR="00A62ED0" w:rsidRPr="0044622F">
        <w:rPr>
          <w:rFonts w:eastAsia="SimSun"/>
        </w:rPr>
        <w:t>olicy</w:t>
      </w:r>
      <w:r w:rsidR="00A62ED0">
        <w:rPr>
          <w:rFonts w:eastAsia="SimSun"/>
        </w:rPr>
        <w:t xml:space="preserve">: </w:t>
      </w:r>
      <w:r w:rsidR="00D34F38">
        <w:rPr>
          <w:rFonts w:eastAsia="SimSun"/>
        </w:rPr>
        <w:t>the Past, the Present, and Potential Impacts of</w:t>
      </w:r>
      <w:r w:rsidR="00A62ED0" w:rsidRPr="0044622F">
        <w:rPr>
          <w:rFonts w:eastAsia="SimSun"/>
        </w:rPr>
        <w:t xml:space="preserve"> the Great East Earthquake and Tsunami</w:t>
      </w:r>
      <w:r w:rsidR="008A3D42">
        <w:rPr>
          <w:rFonts w:eastAsia="SimSun"/>
        </w:rPr>
        <w:t>.</w:t>
      </w:r>
      <w:r w:rsidR="00D34F38">
        <w:rPr>
          <w:rFonts w:eastAsia="SimSun"/>
        </w:rPr>
        <w:t>”</w:t>
      </w:r>
      <w:r w:rsidR="00A62ED0" w:rsidRPr="0044622F" w:rsidDel="00A62ED0">
        <w:t xml:space="preserve"> </w:t>
      </w:r>
      <w:r w:rsidR="008A3D42">
        <w:t>Invited p</w:t>
      </w:r>
      <w:r w:rsidR="008A3D42" w:rsidRPr="0044622F">
        <w:t>resent</w:t>
      </w:r>
      <w:r w:rsidR="008A3D42">
        <w:t>ation</w:t>
      </w:r>
      <w:r w:rsidR="008A3D42" w:rsidRPr="0044622F">
        <w:t xml:space="preserve"> </w:t>
      </w:r>
      <w:r w:rsidR="008A3D42">
        <w:t>to</w:t>
      </w:r>
      <w:r w:rsidR="00CB2A33" w:rsidRPr="0044622F">
        <w:t xml:space="preserve"> the Foreign Service Institut</w:t>
      </w:r>
      <w:r w:rsidRPr="0044622F">
        <w:t>e</w:t>
      </w:r>
      <w:r w:rsidR="008A3D42">
        <w:t>, U.S. Department of State</w:t>
      </w:r>
      <w:r w:rsidR="00A30B82">
        <w:t xml:space="preserve">. </w:t>
      </w:r>
      <w:r w:rsidR="00402E65">
        <w:t>Arlington, Virginia</w:t>
      </w:r>
      <w:r w:rsidRPr="0044622F">
        <w:t>.</w:t>
      </w:r>
      <w:r w:rsidRPr="0044622F">
        <w:rPr>
          <w:szCs w:val="28"/>
        </w:rPr>
        <w:t xml:space="preserve"> May 19, 2011. </w:t>
      </w:r>
    </w:p>
    <w:p w:rsidR="000B5F37" w:rsidRPr="000B5F37" w:rsidRDefault="000B5F37" w:rsidP="00AA453C">
      <w:pPr>
        <w:pStyle w:val="Default"/>
        <w:numPr>
          <w:ilvl w:val="0"/>
          <w:numId w:val="1"/>
        </w:numPr>
        <w:rPr>
          <w:szCs w:val="28"/>
        </w:rPr>
      </w:pPr>
    </w:p>
    <w:p w:rsidR="00AA453C" w:rsidRPr="0044622F" w:rsidRDefault="00AA453C" w:rsidP="00AA453C">
      <w:pPr>
        <w:pStyle w:val="Default"/>
        <w:numPr>
          <w:ilvl w:val="0"/>
          <w:numId w:val="1"/>
        </w:numPr>
        <w:rPr>
          <w:szCs w:val="28"/>
        </w:rPr>
      </w:pPr>
      <w:r w:rsidRPr="0044622F">
        <w:t xml:space="preserve">Sklarew, Jennifer. Remarks as invited panelist on </w:t>
      </w:r>
      <w:r w:rsidRPr="0044622F">
        <w:rPr>
          <w:rFonts w:eastAsia="SimSun"/>
        </w:rPr>
        <w:t>climate change and energy policy</w:t>
      </w:r>
      <w:r w:rsidR="008A3D42">
        <w:t xml:space="preserve">. </w:t>
      </w:r>
      <w:r w:rsidRPr="0044622F">
        <w:t xml:space="preserve">Maureen and Mike Mansfield Foundation Symposium on </w:t>
      </w:r>
      <w:r w:rsidRPr="0044622F">
        <w:rPr>
          <w:szCs w:val="28"/>
        </w:rPr>
        <w:t>Re-examining the Importance of the U.S.-Japan Relationship in an Era of Change: A Conversation with Ambassador Rust Deming</w:t>
      </w:r>
      <w:r w:rsidR="00A30B82">
        <w:rPr>
          <w:szCs w:val="28"/>
        </w:rPr>
        <w:t xml:space="preserve">. </w:t>
      </w:r>
      <w:r w:rsidR="005F260B">
        <w:rPr>
          <w:szCs w:val="28"/>
        </w:rPr>
        <w:t xml:space="preserve">Washington, DC. </w:t>
      </w:r>
      <w:r w:rsidRPr="0044622F">
        <w:rPr>
          <w:szCs w:val="28"/>
        </w:rPr>
        <w:t xml:space="preserve">March 1, 2011. </w:t>
      </w:r>
    </w:p>
    <w:p w:rsidR="004A6CDF" w:rsidRPr="004A6CDF" w:rsidRDefault="004A6CDF" w:rsidP="004A6CDF">
      <w:pPr>
        <w:pStyle w:val="Default"/>
        <w:numPr>
          <w:ilvl w:val="0"/>
          <w:numId w:val="1"/>
        </w:numPr>
        <w:rPr>
          <w:rFonts w:asciiTheme="minorHAnsi" w:hAnsiTheme="minorHAnsi"/>
          <w:b/>
          <w:color w:val="008000"/>
        </w:rPr>
      </w:pPr>
    </w:p>
    <w:p w:rsidR="00AB3788" w:rsidRPr="003E0DD6" w:rsidRDefault="00AB3788" w:rsidP="003E0DD6">
      <w:pPr>
        <w:pStyle w:val="Heading2"/>
        <w:tabs>
          <w:tab w:val="num" w:pos="0"/>
        </w:tabs>
        <w:spacing w:before="2" w:after="2"/>
        <w:jc w:val="left"/>
        <w:rPr>
          <w:rFonts w:ascii="Times New Roman" w:hAnsi="Times New Roman"/>
          <w:b w:val="0"/>
          <w:bCs/>
          <w:lang w:eastAsia="ar-SA"/>
        </w:rPr>
      </w:pPr>
      <w:r w:rsidRPr="003E0DD6">
        <w:rPr>
          <w:rFonts w:ascii="Times New Roman" w:hAnsi="Times New Roman"/>
          <w:b w:val="0"/>
          <w:lang w:eastAsia="ar-SA"/>
        </w:rPr>
        <w:t>Sklarew, Jennifer F. “</w:t>
      </w:r>
      <w:r w:rsidRPr="003E0DD6">
        <w:rPr>
          <w:rFonts w:ascii="Times New Roman" w:hAnsi="Times New Roman"/>
          <w:b w:val="0"/>
          <w:bCs/>
          <w:lang w:eastAsia="ar-SA"/>
        </w:rPr>
        <w:t>Can Developing Nations Absorb Clean Technologies? Case Studies of China and India.” Presentation at the 2010 Science and Technology in Society Conference</w:t>
      </w:r>
      <w:r w:rsidR="00BC40F1">
        <w:rPr>
          <w:rFonts w:ascii="Times New Roman" w:hAnsi="Times New Roman"/>
          <w:b w:val="0"/>
          <w:bCs/>
          <w:lang w:eastAsia="ar-SA"/>
        </w:rPr>
        <w:t>,</w:t>
      </w:r>
      <w:r w:rsidRPr="003E0DD6">
        <w:rPr>
          <w:rFonts w:ascii="Times New Roman" w:hAnsi="Times New Roman"/>
          <w:b w:val="0"/>
          <w:bCs/>
          <w:lang w:eastAsia="ar-SA"/>
        </w:rPr>
        <w:t xml:space="preserve"> sponsored by the </w:t>
      </w:r>
      <w:r w:rsidRPr="003E0DD6">
        <w:rPr>
          <w:rFonts w:ascii="Times New Roman" w:hAnsi="Times New Roman"/>
          <w:b w:val="0"/>
          <w:lang w:eastAsia="ar-SA"/>
        </w:rPr>
        <w:t>National Academies, AAAS, and the ST Global Consortium</w:t>
      </w:r>
      <w:r w:rsidR="00A30B82" w:rsidRPr="003E0DD6">
        <w:rPr>
          <w:rFonts w:ascii="Times New Roman" w:hAnsi="Times New Roman"/>
          <w:b w:val="0"/>
          <w:lang w:eastAsia="ar-SA"/>
        </w:rPr>
        <w:t xml:space="preserve">. </w:t>
      </w:r>
      <w:r w:rsidR="005F260B" w:rsidRPr="003E0DD6">
        <w:rPr>
          <w:rFonts w:ascii="Times New Roman" w:hAnsi="Times New Roman"/>
          <w:b w:val="0"/>
          <w:lang w:eastAsia="ar-SA"/>
        </w:rPr>
        <w:t xml:space="preserve">Washington, DC.  </w:t>
      </w:r>
      <w:r w:rsidRPr="003E0DD6">
        <w:rPr>
          <w:rFonts w:ascii="Times New Roman" w:hAnsi="Times New Roman"/>
          <w:b w:val="0"/>
          <w:bCs/>
          <w:lang w:eastAsia="ar-SA"/>
        </w:rPr>
        <w:t>April 11, 2010.</w:t>
      </w:r>
    </w:p>
    <w:p w:rsidR="00AB3788" w:rsidRDefault="00AB3788">
      <w:pPr>
        <w:pStyle w:val="Default"/>
        <w:rPr>
          <w:sz w:val="20"/>
          <w:lang w:eastAsia="ar-SA"/>
        </w:rPr>
      </w:pPr>
    </w:p>
    <w:p w:rsidR="00AB3788" w:rsidRPr="0044622F" w:rsidRDefault="00AB3788">
      <w:pPr>
        <w:pStyle w:val="Default"/>
        <w:rPr>
          <w:lang w:eastAsia="ar-SA"/>
        </w:rPr>
      </w:pPr>
      <w:r w:rsidRPr="0044622F">
        <w:t>Sklarew, Jennifer F. and Dann M. Sklarew. “Relating Greenhouse Gas Emissions to Sustainable Development.” Poster presentation at the Behavior, Energy and Climate Change Conference</w:t>
      </w:r>
      <w:r w:rsidR="00A30B82">
        <w:t>.</w:t>
      </w:r>
      <w:r w:rsidR="00A30B82" w:rsidRPr="0044622F">
        <w:t xml:space="preserve"> </w:t>
      </w:r>
      <w:r w:rsidRPr="0044622F">
        <w:t>Washington, DC. November 17, 2009.</w:t>
      </w:r>
    </w:p>
    <w:p w:rsidR="00AB3788" w:rsidRDefault="00AB3788">
      <w:pPr>
        <w:pStyle w:val="Default"/>
        <w:rPr>
          <w:sz w:val="20"/>
          <w:lang w:eastAsia="ar-SA"/>
        </w:rPr>
      </w:pPr>
    </w:p>
    <w:p w:rsidR="00AB3788" w:rsidRPr="0044622F" w:rsidRDefault="00AB3788">
      <w:pPr>
        <w:pStyle w:val="Default"/>
      </w:pPr>
      <w:r w:rsidRPr="0044622F">
        <w:t xml:space="preserve">Sklarew, Jennifer F. Remarks as invited panelist at </w:t>
      </w:r>
      <w:r w:rsidRPr="0044622F">
        <w:rPr>
          <w:bCs/>
        </w:rPr>
        <w:t xml:space="preserve">“Legislation and Leadership in U.S.-Japan Relations -- A Panel Discussion,” </w:t>
      </w:r>
      <w:r w:rsidRPr="0044622F">
        <w:t>sponsored by the Maureen and Mike Mansfield Foundation.  Washington, DC. February 27, 2007.</w:t>
      </w:r>
    </w:p>
    <w:p w:rsidR="00AB3788" w:rsidRDefault="00AB3788">
      <w:pPr>
        <w:pStyle w:val="Default"/>
        <w:ind w:right="-360"/>
        <w:rPr>
          <w:sz w:val="20"/>
          <w:lang w:eastAsia="ar-SA"/>
        </w:rPr>
      </w:pPr>
    </w:p>
    <w:p w:rsidR="00AB3788" w:rsidRPr="0044622F" w:rsidRDefault="00AB3788">
      <w:pPr>
        <w:pStyle w:val="Default"/>
        <w:ind w:right="-360"/>
        <w:rPr>
          <w:lang w:eastAsia="ar-SA"/>
        </w:rPr>
      </w:pPr>
      <w:r w:rsidRPr="0044622F">
        <w:rPr>
          <w:lang w:eastAsia="ar-SA"/>
        </w:rPr>
        <w:t>Sklarew, Jennifer F. “</w:t>
      </w:r>
      <w:r w:rsidRPr="0044622F">
        <w:rPr>
          <w:szCs w:val="32"/>
          <w:lang w:eastAsia="ar-SA"/>
        </w:rPr>
        <w:t>Accessing Japan: Trade and Investment in a Recovering Economy</w:t>
      </w:r>
      <w:r w:rsidRPr="0044622F">
        <w:rPr>
          <w:lang w:eastAsia="ar-SA"/>
        </w:rPr>
        <w:t>.” Invited presentation to North Carolina State University’s 21</w:t>
      </w:r>
      <w:r w:rsidRPr="0044622F">
        <w:rPr>
          <w:vertAlign w:val="superscript"/>
          <w:lang w:eastAsia="ar-SA"/>
        </w:rPr>
        <w:t>st</w:t>
      </w:r>
      <w:r w:rsidRPr="0044622F">
        <w:rPr>
          <w:lang w:eastAsia="ar-SA"/>
        </w:rPr>
        <w:t xml:space="preserve"> Annual North Carolina and Japan: Trade and Investment Conference</w:t>
      </w:r>
      <w:r w:rsidR="00A30B82">
        <w:rPr>
          <w:lang w:eastAsia="ar-SA"/>
        </w:rPr>
        <w:t>.</w:t>
      </w:r>
      <w:r w:rsidR="00A30B82" w:rsidRPr="0044622F">
        <w:rPr>
          <w:lang w:eastAsia="ar-SA"/>
        </w:rPr>
        <w:t xml:space="preserve"> </w:t>
      </w:r>
      <w:r w:rsidRPr="0044622F">
        <w:rPr>
          <w:lang w:eastAsia="ar-SA"/>
        </w:rPr>
        <w:t>Raleigh, North Carolina. December 2, 2005.</w:t>
      </w:r>
    </w:p>
    <w:p w:rsidR="00AB3788" w:rsidRDefault="00AB3788">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eastAsia="ar-SA"/>
        </w:rPr>
      </w:pPr>
    </w:p>
    <w:p w:rsidR="00AB3788" w:rsidRPr="0044622F" w:rsidRDefault="00AB3788" w:rsidP="00AA453C">
      <w:pPr>
        <w:pStyle w:val="Default"/>
        <w:rPr>
          <w:lang w:eastAsia="ar-SA"/>
        </w:rPr>
      </w:pPr>
      <w:r w:rsidRPr="0044622F">
        <w:t xml:space="preserve">Sklarew, Jennifer F. Remarks as invited panelist at </w:t>
      </w:r>
      <w:r w:rsidRPr="0044622F">
        <w:rPr>
          <w:bCs/>
        </w:rPr>
        <w:t xml:space="preserve">“U.S.-Japan Relations: Toward New Areas of Bilateral Cooperation -- A Panel Discussion,” </w:t>
      </w:r>
      <w:r w:rsidRPr="0044622F">
        <w:t>sponsored by the Maureen and Mike Mansfield Foundation and Toshiba Corporation</w:t>
      </w:r>
      <w:r w:rsidR="00A30B82">
        <w:t>.</w:t>
      </w:r>
      <w:r w:rsidR="00A30B82" w:rsidRPr="0044622F">
        <w:t xml:space="preserve"> </w:t>
      </w:r>
      <w:r w:rsidRPr="0044622F">
        <w:t>Washington, DC. November 5, 2005.</w:t>
      </w:r>
    </w:p>
    <w:p w:rsidR="00AB3788" w:rsidRDefault="00AB3788">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eastAsia="ar-SA"/>
        </w:rPr>
      </w:pPr>
    </w:p>
    <w:p w:rsidR="00AB3788" w:rsidRPr="0044622F" w:rsidRDefault="00AB3788">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ar-SA"/>
        </w:rPr>
      </w:pPr>
      <w:r w:rsidRPr="0044622F">
        <w:rPr>
          <w:lang w:eastAsia="ar-SA"/>
        </w:rPr>
        <w:t>Sklarew, Jennifer F. “Access in Japan’s Economy: U.S. Policy Considerations.” Invited presentation to North Carolina State University’s 18</w:t>
      </w:r>
      <w:r w:rsidRPr="0044622F">
        <w:rPr>
          <w:vertAlign w:val="superscript"/>
          <w:lang w:eastAsia="ar-SA"/>
        </w:rPr>
        <w:t>th</w:t>
      </w:r>
      <w:r w:rsidRPr="0044622F">
        <w:rPr>
          <w:lang w:eastAsia="ar-SA"/>
        </w:rPr>
        <w:t xml:space="preserve"> annual North Carolina and Japan: Trade and Investment Conference</w:t>
      </w:r>
      <w:r w:rsidR="00A30B82">
        <w:rPr>
          <w:lang w:eastAsia="ar-SA"/>
        </w:rPr>
        <w:t>.</w:t>
      </w:r>
      <w:r w:rsidR="00A30B82" w:rsidRPr="0044622F">
        <w:rPr>
          <w:lang w:eastAsia="ar-SA"/>
        </w:rPr>
        <w:t xml:space="preserve"> </w:t>
      </w:r>
      <w:r w:rsidRPr="0044622F">
        <w:rPr>
          <w:lang w:eastAsia="ar-SA"/>
        </w:rPr>
        <w:t>Raleigh, North Carolina. October 31, 2002.</w:t>
      </w:r>
    </w:p>
    <w:p w:rsidR="00AB3788" w:rsidRDefault="00AB3788">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eastAsia="ar-SA"/>
        </w:rPr>
      </w:pPr>
    </w:p>
    <w:p w:rsidR="00AB3788" w:rsidRPr="0044622F" w:rsidRDefault="00AB3788">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ar-SA"/>
        </w:rPr>
      </w:pPr>
      <w:r w:rsidRPr="0044622F">
        <w:rPr>
          <w:lang w:eastAsia="ar-SA"/>
        </w:rPr>
        <w:t>Sklarew, Jennifer F. “Access in Japan’s New Economy: U.S. Policy Considerations.” Invited presentation to the 7</w:t>
      </w:r>
      <w:r w:rsidRPr="0044622F">
        <w:rPr>
          <w:vertAlign w:val="superscript"/>
          <w:lang w:eastAsia="ar-SA"/>
        </w:rPr>
        <w:t>th</w:t>
      </w:r>
      <w:r w:rsidRPr="0044622F">
        <w:rPr>
          <w:lang w:eastAsia="ar-SA"/>
        </w:rPr>
        <w:t xml:space="preserve"> Georgia Tech Global Business Forum</w:t>
      </w:r>
      <w:r w:rsidR="00A30B82">
        <w:rPr>
          <w:lang w:eastAsia="ar-SA"/>
        </w:rPr>
        <w:t>.</w:t>
      </w:r>
      <w:r w:rsidR="00A30B82" w:rsidRPr="0044622F">
        <w:rPr>
          <w:lang w:eastAsia="ar-SA"/>
        </w:rPr>
        <w:t xml:space="preserve"> </w:t>
      </w:r>
      <w:r w:rsidRPr="0044622F">
        <w:rPr>
          <w:lang w:eastAsia="ar-SA"/>
        </w:rPr>
        <w:t>Atlanta, Georgia. March 14, 2001.</w:t>
      </w:r>
    </w:p>
    <w:p w:rsidR="00AB3788" w:rsidRPr="003723CC" w:rsidRDefault="00AB3788">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lang w:eastAsia="ar-SA"/>
        </w:rPr>
      </w:pPr>
    </w:p>
    <w:p w:rsidR="002D19E6" w:rsidRPr="003723CC" w:rsidRDefault="002D19E6">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rPr>
          <w:rFonts w:asciiTheme="minorHAnsi" w:hAnsiTheme="minorHAnsi"/>
          <w:b/>
          <w:color w:val="008000"/>
          <w:lang w:eastAsia="ar-SA"/>
        </w:rPr>
      </w:pPr>
    </w:p>
    <w:p w:rsidR="00BC13D0" w:rsidRDefault="00E335D6">
      <w:pPr>
        <w:pStyle w:val="Heading3"/>
        <w:tabs>
          <w:tab w:val="num" w:pos="0"/>
        </w:tabs>
        <w:jc w:val="left"/>
        <w:rPr>
          <w:color w:val="008000"/>
          <w:u w:val="single"/>
          <w:lang w:eastAsia="ar-SA"/>
        </w:rPr>
      </w:pPr>
      <w:r>
        <w:rPr>
          <w:color w:val="008000"/>
          <w:u w:val="single"/>
          <w:lang w:eastAsia="ar-SA"/>
        </w:rPr>
        <w:t xml:space="preserve">INTERVIEWS AND </w:t>
      </w:r>
      <w:r w:rsidR="00BC13D0" w:rsidRPr="00BC13D0">
        <w:rPr>
          <w:color w:val="008000"/>
          <w:u w:val="single"/>
          <w:lang w:eastAsia="ar-SA"/>
        </w:rPr>
        <w:t>MEDIA APPEARANCES</w:t>
      </w:r>
    </w:p>
    <w:p w:rsidR="00EE1B46" w:rsidRDefault="00EE1B46" w:rsidP="00732DFE">
      <w:pPr>
        <w:pStyle w:val="Default"/>
      </w:pPr>
    </w:p>
    <w:p w:rsidR="00580728" w:rsidRDefault="00EE1B46" w:rsidP="00732DFE">
      <w:pPr>
        <w:pStyle w:val="Default"/>
      </w:pPr>
      <w:r>
        <w:t>Lonoff, Elizabeth. “Making Strides in Clean Energy.”</w:t>
      </w:r>
      <w:r w:rsidR="00580728">
        <w:t xml:space="preserve"> </w:t>
      </w:r>
      <w:r w:rsidR="00580728">
        <w:rPr>
          <w:i/>
        </w:rPr>
        <w:t>Fairfax Voter</w:t>
      </w:r>
      <w:r w:rsidR="00580728">
        <w:t>, Vol. 71, Issue 2, League of Women Voters of the Fairfax Area. October 2018.</w:t>
      </w:r>
    </w:p>
    <w:p w:rsidR="00EE1B46" w:rsidRPr="00580728" w:rsidRDefault="00691EA0" w:rsidP="00732DFE">
      <w:pPr>
        <w:pStyle w:val="Default"/>
      </w:pPr>
      <w:hyperlink r:id="rId18" w:history="1">
        <w:r w:rsidR="00580728" w:rsidRPr="007640BF">
          <w:rPr>
            <w:rStyle w:val="Hyperlink"/>
          </w:rPr>
          <w:t>https://static1.squarespace.com/static/58706fbb29687f06dd219990/t/5b9e317aaa4a990d7138c3bc/1537094014135/2018_10+VOTER.pdf</w:t>
        </w:r>
      </w:hyperlink>
      <w:r w:rsidR="00580728">
        <w:t xml:space="preserve"> </w:t>
      </w:r>
    </w:p>
    <w:p w:rsidR="00EE1B46" w:rsidRDefault="00EE1B46" w:rsidP="00732DFE">
      <w:pPr>
        <w:pStyle w:val="Default"/>
      </w:pPr>
    </w:p>
    <w:p w:rsidR="00732DFE" w:rsidRDefault="00732DFE" w:rsidP="00732DFE">
      <w:pPr>
        <w:pStyle w:val="Default"/>
      </w:pPr>
      <w:r>
        <w:t>Hancock, Sam</w:t>
      </w:r>
      <w:r w:rsidRPr="001A77B1">
        <w:rPr>
          <w:rFonts w:asciiTheme="minorHAnsi" w:hAnsiTheme="minorHAnsi"/>
        </w:rPr>
        <w:t xml:space="preserve">.  </w:t>
      </w:r>
      <w:r w:rsidR="001A77B1" w:rsidRPr="001A77B1">
        <w:t>“</w:t>
      </w:r>
      <w:r w:rsidR="001A77B1" w:rsidRPr="001A77B1">
        <w:rPr>
          <w:color w:val="000000"/>
          <w:szCs w:val="26"/>
        </w:rPr>
        <w:t>Empowering Energy and Water System Resilience: Urban Hydropower Micro-turbines."</w:t>
      </w:r>
      <w:r w:rsidR="001A77B1">
        <w:rPr>
          <w:rFonts w:ascii="Helvetica Neue" w:hAnsi="Helvetica Neue"/>
          <w:color w:val="000000"/>
          <w:sz w:val="26"/>
          <w:szCs w:val="26"/>
        </w:rPr>
        <w:t xml:space="preserve"> </w:t>
      </w:r>
      <w:r>
        <w:rPr>
          <w:i/>
        </w:rPr>
        <w:t xml:space="preserve">The Emerald Planet </w:t>
      </w:r>
      <w:r>
        <w:t>Television Productions. May 14, 2017.</w:t>
      </w:r>
    </w:p>
    <w:p w:rsidR="00272044" w:rsidRDefault="00691EA0" w:rsidP="00732DFE">
      <w:pPr>
        <w:pStyle w:val="Default"/>
      </w:pPr>
      <w:r w:rsidRPr="00732DFE">
        <w:fldChar w:fldCharType="begin"/>
      </w:r>
      <w:r w:rsidR="00732DFE" w:rsidRPr="00732DFE">
        <w:instrText xml:space="preserve"> HYPERLINK "http://www.emerald-planet.org/2017/05/14/" \t "_blank" </w:instrText>
      </w:r>
      <w:r w:rsidRPr="00732DFE">
        <w:fldChar w:fldCharType="separate"/>
      </w:r>
      <w:r w:rsidR="00732DFE" w:rsidRPr="00732DFE">
        <w:rPr>
          <w:rStyle w:val="Hyperlink"/>
        </w:rPr>
        <w:t>http://www.emerald-planet.org/2017/05/14/</w:t>
      </w:r>
      <w:r w:rsidRPr="00732DFE">
        <w:fldChar w:fldCharType="end"/>
      </w:r>
    </w:p>
    <w:p w:rsidR="00272044" w:rsidRDefault="00272044" w:rsidP="00732DFE">
      <w:pPr>
        <w:pStyle w:val="Default"/>
      </w:pPr>
    </w:p>
    <w:p w:rsidR="00272044" w:rsidRDefault="00272044" w:rsidP="00732DFE">
      <w:pPr>
        <w:pStyle w:val="Default"/>
      </w:pPr>
      <w:r>
        <w:t>Beauregard, Jordan. “Energizing Change: Schar School Senior Fellow Helps Student Take Energy research to the Next Level.” December 16, 2016.</w:t>
      </w:r>
      <w:r>
        <w:br/>
      </w:r>
      <w:hyperlink r:id="rId19" w:history="1">
        <w:r w:rsidRPr="00344AD0">
          <w:rPr>
            <w:rStyle w:val="Hyperlink"/>
          </w:rPr>
          <w:t>http://schar.gmu.edu/news-events/leadership-stories/energizing-change-schar-school-senior-fellow-helps-student-take-energy-research-next-level/</w:t>
        </w:r>
      </w:hyperlink>
      <w:r>
        <w:t xml:space="preserve"> </w:t>
      </w:r>
    </w:p>
    <w:p w:rsidR="00732DFE" w:rsidRPr="00732DFE" w:rsidRDefault="00732DFE" w:rsidP="00732DFE">
      <w:pPr>
        <w:pStyle w:val="Default"/>
      </w:pPr>
    </w:p>
    <w:p w:rsidR="00064E37" w:rsidRDefault="00064E37" w:rsidP="00E335D6">
      <w:pPr>
        <w:pStyle w:val="Default"/>
        <w:jc w:val="both"/>
      </w:pPr>
      <w:r>
        <w:t xml:space="preserve">Craft, Lauren. </w:t>
      </w:r>
      <w:r w:rsidR="00C67CB5">
        <w:t>“Rise of the Millennials.”</w:t>
      </w:r>
      <w:r>
        <w:t xml:space="preserve"> </w:t>
      </w:r>
      <w:r w:rsidR="00C67CB5">
        <w:rPr>
          <w:i/>
        </w:rPr>
        <w:t>Energy Compass</w:t>
      </w:r>
      <w:r w:rsidR="00C67CB5">
        <w:t xml:space="preserve">, </w:t>
      </w:r>
      <w:r>
        <w:t xml:space="preserve">Vol. 27, no. 32. </w:t>
      </w:r>
      <w:r w:rsidR="00C67CB5">
        <w:t>August 12, 2016.</w:t>
      </w:r>
    </w:p>
    <w:p w:rsidR="00C67CB5" w:rsidRPr="00C67CB5" w:rsidRDefault="00C67CB5" w:rsidP="00E335D6">
      <w:pPr>
        <w:pStyle w:val="Default"/>
        <w:jc w:val="both"/>
      </w:pPr>
    </w:p>
    <w:p w:rsidR="00E335D6" w:rsidRDefault="00E335D6" w:rsidP="00E335D6">
      <w:pPr>
        <w:pStyle w:val="Default"/>
        <w:jc w:val="both"/>
      </w:pPr>
      <w:r>
        <w:t xml:space="preserve">Cooke, Stephanie. </w:t>
      </w:r>
      <w:r w:rsidR="00BC13D0">
        <w:t>“Japan: Options for Nuclear in an Unbundled Utility Environmen</w:t>
      </w:r>
      <w:r>
        <w:t xml:space="preserve">t.” </w:t>
      </w:r>
      <w:r w:rsidR="00BC13D0">
        <w:rPr>
          <w:i/>
        </w:rPr>
        <w:t>Nuclear Intelligence Weekly</w:t>
      </w:r>
      <w:r>
        <w:t>. September 6, 2013</w:t>
      </w:r>
      <w:r w:rsidR="00BC13D0">
        <w:t>.</w:t>
      </w:r>
    </w:p>
    <w:p w:rsidR="00E335D6" w:rsidRDefault="00691EA0" w:rsidP="00E335D6">
      <w:pPr>
        <w:pStyle w:val="Default"/>
        <w:jc w:val="both"/>
      </w:pPr>
      <w:hyperlink r:id="rId20" w:history="1">
        <w:r w:rsidR="00E335D6" w:rsidRPr="009D78CE">
          <w:rPr>
            <w:rStyle w:val="Hyperlink"/>
          </w:rPr>
          <w:t>http://www.energyintel.com/Pages/ArticleSummary/820749/Japan--Options-for-Nuclear-in-an-Unbundled-Utility-Environment</w:t>
        </w:r>
      </w:hyperlink>
    </w:p>
    <w:p w:rsidR="00BC13D0" w:rsidRPr="00BC13D0" w:rsidRDefault="00BC13D0" w:rsidP="00BC13D0">
      <w:pPr>
        <w:pStyle w:val="Default"/>
      </w:pPr>
    </w:p>
    <w:p w:rsidR="00E446C8" w:rsidRDefault="00E446C8" w:rsidP="00C67CB5">
      <w:pPr>
        <w:pStyle w:val="Heading3"/>
        <w:numPr>
          <w:ilvl w:val="0"/>
          <w:numId w:val="0"/>
        </w:numPr>
        <w:jc w:val="left"/>
        <w:rPr>
          <w:rFonts w:ascii="Times New Roman" w:hAnsi="Times New Roman"/>
          <w:color w:val="008000"/>
          <w:u w:val="single"/>
          <w:lang w:eastAsia="ar-SA"/>
        </w:rPr>
      </w:pPr>
    </w:p>
    <w:p w:rsidR="004A6CDF" w:rsidRDefault="005B7241" w:rsidP="00E96B15">
      <w:pPr>
        <w:pStyle w:val="Heading3"/>
        <w:numPr>
          <w:ilvl w:val="0"/>
          <w:numId w:val="0"/>
        </w:numPr>
        <w:spacing w:after="120"/>
        <w:jc w:val="left"/>
        <w:rPr>
          <w:b w:val="0"/>
          <w:lang w:eastAsia="ar-SA"/>
        </w:rPr>
      </w:pPr>
      <w:r w:rsidRPr="00322F5E">
        <w:rPr>
          <w:rFonts w:ascii="Times New Roman" w:hAnsi="Times New Roman"/>
          <w:color w:val="008000"/>
          <w:u w:val="single"/>
          <w:lang w:eastAsia="ar-SA"/>
        </w:rPr>
        <w:t>PROFESSIONAL MEMBERSHIPS</w:t>
      </w:r>
      <w:r>
        <w:rPr>
          <w:rFonts w:ascii="Times New Roman" w:hAnsi="Times New Roman"/>
          <w:lang w:eastAsia="ar-SA"/>
        </w:rPr>
        <w:t xml:space="preserve"> </w:t>
      </w:r>
    </w:p>
    <w:p w:rsidR="004A6CDF" w:rsidRPr="00E96B15" w:rsidRDefault="002A4D26" w:rsidP="00E96B15">
      <w:pPr>
        <w:pStyle w:val="Heading3"/>
        <w:tabs>
          <w:tab w:val="num" w:pos="0"/>
        </w:tabs>
        <w:jc w:val="left"/>
        <w:rPr>
          <w:b w:val="0"/>
          <w:sz w:val="12"/>
          <w:szCs w:val="12"/>
          <w:lang w:eastAsia="ar-SA"/>
        </w:rPr>
      </w:pPr>
      <w:r>
        <w:rPr>
          <w:lang w:eastAsia="ar-SA"/>
        </w:rPr>
        <w:t>Life Member</w:t>
      </w:r>
      <w:r>
        <w:rPr>
          <w:lang w:eastAsia="ar-SA"/>
        </w:rPr>
        <w:tab/>
      </w:r>
      <w:r w:rsidR="00A03DA2" w:rsidRPr="00E96B15">
        <w:rPr>
          <w:b w:val="0"/>
          <w:lang w:eastAsia="ar-SA"/>
        </w:rPr>
        <w:tab/>
      </w:r>
      <w:r w:rsidR="00A03DA2" w:rsidRPr="00E96B15">
        <w:rPr>
          <w:b w:val="0"/>
          <w:lang w:eastAsia="ar-SA"/>
        </w:rPr>
        <w:tab/>
      </w:r>
      <w:r w:rsidR="00A03DA2" w:rsidRPr="00E96B15">
        <w:rPr>
          <w:b w:val="0"/>
          <w:lang w:eastAsia="ar-SA"/>
        </w:rPr>
        <w:tab/>
      </w:r>
      <w:r w:rsidR="00A03DA2" w:rsidRPr="00E96B15">
        <w:rPr>
          <w:b w:val="0"/>
          <w:lang w:eastAsia="ar-SA"/>
        </w:rPr>
        <w:tab/>
      </w:r>
      <w:r w:rsidR="00A03DA2" w:rsidRPr="00E96B15">
        <w:rPr>
          <w:b w:val="0"/>
          <w:lang w:eastAsia="ar-SA"/>
        </w:rPr>
        <w:tab/>
      </w:r>
      <w:r w:rsidR="00A03DA2" w:rsidRPr="00E96B15">
        <w:rPr>
          <w:b w:val="0"/>
          <w:lang w:eastAsia="ar-SA"/>
        </w:rPr>
        <w:tab/>
      </w:r>
      <w:r w:rsidR="00A03DA2" w:rsidRPr="00E96B15">
        <w:rPr>
          <w:b w:val="0"/>
          <w:lang w:eastAsia="ar-SA"/>
        </w:rPr>
        <w:tab/>
      </w:r>
      <w:r w:rsidR="00A03DA2" w:rsidRPr="00E96B15">
        <w:rPr>
          <w:b w:val="0"/>
          <w:lang w:eastAsia="ar-SA"/>
        </w:rPr>
        <w:tab/>
      </w:r>
      <w:r w:rsidR="00A03DA2" w:rsidRPr="00E96B15">
        <w:rPr>
          <w:b w:val="0"/>
          <w:lang w:eastAsia="ar-SA"/>
        </w:rPr>
        <w:tab/>
      </w:r>
      <w:r w:rsidR="00005476" w:rsidRPr="00E96B15">
        <w:rPr>
          <w:b w:val="0"/>
          <w:lang w:eastAsia="ar-SA"/>
        </w:rPr>
        <w:t>1998-present</w:t>
      </w:r>
    </w:p>
    <w:p w:rsidR="003723CC" w:rsidRPr="007D5D8B" w:rsidRDefault="00A03DA2" w:rsidP="007D5D8B">
      <w:pPr>
        <w:pStyle w:val="Default"/>
        <w:suppressAutoHyphens w:val="0"/>
        <w:rPr>
          <w:lang w:eastAsia="ar-SA"/>
        </w:rPr>
      </w:pPr>
      <w:r w:rsidRPr="00A03DA2">
        <w:rPr>
          <w:b/>
          <w:lang w:eastAsia="ar-SA"/>
        </w:rPr>
        <w:t>Council on Foreign Relations (CFR)</w:t>
      </w:r>
      <w:r w:rsidRPr="00A03DA2">
        <w:rPr>
          <w:b/>
          <w:lang w:eastAsia="ar-SA"/>
        </w:rPr>
        <w:tab/>
      </w:r>
      <w:r>
        <w:rPr>
          <w:b/>
          <w:lang w:eastAsia="ar-SA"/>
        </w:rPr>
        <w:tab/>
      </w:r>
      <w:r>
        <w:rPr>
          <w:b/>
          <w:lang w:eastAsia="ar-SA"/>
        </w:rPr>
        <w:tab/>
      </w:r>
      <w:r>
        <w:rPr>
          <w:b/>
          <w:lang w:eastAsia="ar-SA"/>
        </w:rPr>
        <w:tab/>
      </w:r>
      <w:r>
        <w:rPr>
          <w:b/>
          <w:lang w:eastAsia="ar-SA"/>
        </w:rPr>
        <w:tab/>
        <w:t xml:space="preserve">   </w:t>
      </w:r>
      <w:r>
        <w:rPr>
          <w:lang w:eastAsia="ar-SA"/>
        </w:rPr>
        <w:t>Washington, DC</w:t>
      </w:r>
    </w:p>
    <w:p w:rsidR="003723CC" w:rsidRDefault="003723CC" w:rsidP="00E96B15">
      <w:pPr>
        <w:pStyle w:val="Default"/>
        <w:suppressAutoHyphens w:val="0"/>
        <w:spacing w:after="120"/>
        <w:rPr>
          <w:b/>
          <w:color w:val="008000"/>
          <w:u w:val="single"/>
          <w:lang w:eastAsia="ar-SA"/>
        </w:rPr>
      </w:pPr>
    </w:p>
    <w:p w:rsidR="005B7241" w:rsidRPr="00DC2563" w:rsidRDefault="005B7241" w:rsidP="00E96B15">
      <w:pPr>
        <w:pStyle w:val="Default"/>
        <w:suppressAutoHyphens w:val="0"/>
        <w:spacing w:after="120"/>
        <w:rPr>
          <w:rFonts w:ascii="Times" w:hAnsi="Times"/>
          <w:b/>
          <w:color w:val="008000"/>
          <w:u w:val="single"/>
          <w:lang w:eastAsia="ar-SA"/>
        </w:rPr>
      </w:pPr>
      <w:r w:rsidRPr="00DC2563">
        <w:rPr>
          <w:b/>
          <w:color w:val="008000"/>
          <w:u w:val="single"/>
          <w:lang w:eastAsia="ar-SA"/>
        </w:rPr>
        <w:t>PROFESSIONAL AND COMMUNITY SERVICE</w:t>
      </w:r>
    </w:p>
    <w:p w:rsidR="00E96B15" w:rsidRDefault="000A2A7D" w:rsidP="000A2A7D">
      <w:pPr>
        <w:widowControl w:val="0"/>
        <w:autoSpaceDE w:val="0"/>
        <w:autoSpaceDN w:val="0"/>
        <w:adjustRightInd w:val="0"/>
        <w:rPr>
          <w:rFonts w:cs="TimesNewRomanPS-BoldMT"/>
        </w:rPr>
      </w:pPr>
      <w:r w:rsidRPr="000A2A7D">
        <w:rPr>
          <w:rFonts w:cs="TimesNewRomanPS-BoldMT"/>
          <w:b/>
          <w:bCs/>
        </w:rPr>
        <w:t xml:space="preserve">George Mason University Student Advising: </w:t>
      </w:r>
      <w:r w:rsidR="00130E8F">
        <w:rPr>
          <w:rFonts w:cs="TimesNewRomanPS-BoldMT"/>
        </w:rPr>
        <w:t>Committee chair:</w:t>
      </w:r>
      <w:r w:rsidR="00C67CB5">
        <w:rPr>
          <w:rFonts w:cs="TimesNewRomanPS-BoldMT"/>
        </w:rPr>
        <w:t xml:space="preserve"> </w:t>
      </w:r>
      <w:r w:rsidR="008437D5">
        <w:rPr>
          <w:rFonts w:cs="TimesNewRomanPS-BoldMT"/>
        </w:rPr>
        <w:t>four</w:t>
      </w:r>
      <w:r w:rsidR="00C67CB5">
        <w:rPr>
          <w:rFonts w:cs="TimesNewRomanPS-BoldMT"/>
        </w:rPr>
        <w:t xml:space="preserve"> Master’s students,</w:t>
      </w:r>
      <w:r w:rsidRPr="000A2A7D">
        <w:rPr>
          <w:rFonts w:cs="TimesNewRomanPS-BoldMT"/>
        </w:rPr>
        <w:t xml:space="preserve"> Master of Arts Interdisciplinary Studies (MAIS), Energy and Sustainability Conc</w:t>
      </w:r>
      <w:r w:rsidR="00C67CB5">
        <w:rPr>
          <w:rFonts w:cs="TimesNewRomanPS-BoldMT"/>
        </w:rPr>
        <w:t xml:space="preserve">entration. </w:t>
      </w:r>
      <w:r w:rsidR="00130E8F">
        <w:rPr>
          <w:rFonts w:cs="TimesNewRomanPS-BoldMT"/>
        </w:rPr>
        <w:t>Committee member:</w:t>
      </w:r>
      <w:r w:rsidR="00C67CB5">
        <w:rPr>
          <w:rFonts w:cs="TimesNewRomanPS-BoldMT"/>
        </w:rPr>
        <w:t xml:space="preserve"> </w:t>
      </w:r>
      <w:r w:rsidRPr="000A2A7D">
        <w:rPr>
          <w:rFonts w:cs="TimesNewRomanPS-BoldMT"/>
        </w:rPr>
        <w:t xml:space="preserve">one </w:t>
      </w:r>
      <w:r w:rsidR="00E96B15">
        <w:rPr>
          <w:rFonts w:cs="TimesNewRomanPS-BoldMT"/>
        </w:rPr>
        <w:t>Master’s student</w:t>
      </w:r>
      <w:r w:rsidR="00C67CB5">
        <w:rPr>
          <w:rFonts w:cs="TimesNewRomanPS-BoldMT"/>
        </w:rPr>
        <w:t>,</w:t>
      </w:r>
      <w:r w:rsidR="00E96B15" w:rsidRPr="000A2A7D">
        <w:rPr>
          <w:rFonts w:cs="TimesNewRomanPS-BoldMT"/>
        </w:rPr>
        <w:t xml:space="preserve"> Master of Arts Interdisciplinary Studies (MAIS),</w:t>
      </w:r>
      <w:r w:rsidR="00E96B15">
        <w:rPr>
          <w:rFonts w:cs="TimesNewRomanPS-BoldMT"/>
        </w:rPr>
        <w:t xml:space="preserve"> Social</w:t>
      </w:r>
      <w:r w:rsidR="00AF3A12">
        <w:rPr>
          <w:rFonts w:cs="TimesNewRomanPS-BoldMT"/>
        </w:rPr>
        <w:t xml:space="preserve"> Ent</w:t>
      </w:r>
      <w:r w:rsidR="00C67CB5">
        <w:rPr>
          <w:rFonts w:cs="TimesNewRomanPS-BoldMT"/>
        </w:rPr>
        <w:t xml:space="preserve">repreneurship Concentration; </w:t>
      </w:r>
      <w:r w:rsidR="00AF3A12">
        <w:rPr>
          <w:rFonts w:cs="TimesNewRomanPS-BoldMT"/>
        </w:rPr>
        <w:t>one Master’s student in Environmental Science and Policy.</w:t>
      </w:r>
    </w:p>
    <w:p w:rsidR="00E96B15" w:rsidRDefault="00E96B15" w:rsidP="005B7241">
      <w:pPr>
        <w:pStyle w:val="Level1"/>
        <w:widowControl/>
        <w:tabs>
          <w:tab w:val="left" w:pos="-810"/>
          <w:tab w:val="left" w:pos="15"/>
        </w:tabs>
        <w:ind w:right="-162"/>
        <w:rPr>
          <w:shd w:val="clear" w:color="auto" w:fill="FFFFFF"/>
        </w:rPr>
      </w:pPr>
      <w:r>
        <w:rPr>
          <w:b/>
          <w:shd w:val="clear" w:color="auto" w:fill="FFFFFF"/>
        </w:rPr>
        <w:t>Wilmington University Environmental Science and Public Policy Degree Advisory Committee:</w:t>
      </w:r>
      <w:r w:rsidR="00DD6959">
        <w:rPr>
          <w:shd w:val="clear" w:color="auto" w:fill="FFFFFF"/>
        </w:rPr>
        <w:t xml:space="preserve"> Invited m</w:t>
      </w:r>
      <w:r>
        <w:rPr>
          <w:shd w:val="clear" w:color="auto" w:fill="FFFFFF"/>
        </w:rPr>
        <w:t xml:space="preserve">ember contributing to development of undergraduate degree requirements and course development. </w:t>
      </w:r>
    </w:p>
    <w:p w:rsidR="00E96B15" w:rsidRPr="00E96B15" w:rsidRDefault="00E96B15" w:rsidP="005B7241">
      <w:pPr>
        <w:pStyle w:val="Level1"/>
        <w:widowControl/>
        <w:tabs>
          <w:tab w:val="left" w:pos="-810"/>
          <w:tab w:val="left" w:pos="15"/>
        </w:tabs>
        <w:ind w:right="-162"/>
        <w:rPr>
          <w:sz w:val="20"/>
          <w:shd w:val="clear" w:color="auto" w:fill="FFFFFF"/>
        </w:rPr>
      </w:pPr>
    </w:p>
    <w:p w:rsidR="0085341F" w:rsidRPr="0085341F" w:rsidRDefault="0085341F" w:rsidP="005B7241">
      <w:pPr>
        <w:pStyle w:val="Level1"/>
        <w:widowControl/>
        <w:tabs>
          <w:tab w:val="left" w:pos="-810"/>
          <w:tab w:val="left" w:pos="15"/>
        </w:tabs>
        <w:ind w:right="-162"/>
        <w:rPr>
          <w:shd w:val="clear" w:color="auto" w:fill="FFFFFF"/>
        </w:rPr>
      </w:pPr>
      <w:r>
        <w:rPr>
          <w:b/>
          <w:shd w:val="clear" w:color="auto" w:fill="FFFFFF"/>
        </w:rPr>
        <w:t xml:space="preserve">Community Energy Plan Implementation Review Committee: </w:t>
      </w:r>
      <w:r>
        <w:rPr>
          <w:shd w:val="clear" w:color="auto" w:fill="FFFFFF"/>
        </w:rPr>
        <w:t>Appointed member, committee to advise the Arlington County Manager on the Community Energy Plan, 2014-2016.</w:t>
      </w:r>
      <w:r w:rsidR="00EC72B9">
        <w:rPr>
          <w:shd w:val="clear" w:color="auto" w:fill="FFFFFF"/>
        </w:rPr>
        <w:t xml:space="preserve">  </w:t>
      </w:r>
    </w:p>
    <w:p w:rsidR="00D93C8A" w:rsidRPr="00E96B15" w:rsidRDefault="00D93C8A" w:rsidP="005B7241">
      <w:pPr>
        <w:pStyle w:val="Level1"/>
        <w:widowControl/>
        <w:tabs>
          <w:tab w:val="left" w:pos="-810"/>
          <w:tab w:val="left" w:pos="15"/>
        </w:tabs>
        <w:ind w:right="-162"/>
        <w:rPr>
          <w:b/>
          <w:sz w:val="20"/>
          <w:shd w:val="clear" w:color="auto" w:fill="FFFFFF"/>
        </w:rPr>
      </w:pPr>
    </w:p>
    <w:p w:rsidR="005B7241" w:rsidRDefault="005B7241" w:rsidP="005B7241">
      <w:pPr>
        <w:pStyle w:val="Level1"/>
        <w:widowControl/>
        <w:tabs>
          <w:tab w:val="left" w:pos="-810"/>
          <w:tab w:val="left" w:pos="15"/>
        </w:tabs>
        <w:ind w:right="-162"/>
        <w:rPr>
          <w:b/>
          <w:bCs/>
          <w:lang w:eastAsia="ar-SA"/>
        </w:rPr>
      </w:pPr>
      <w:r w:rsidRPr="005064B2">
        <w:rPr>
          <w:b/>
          <w:shd w:val="clear" w:color="auto" w:fill="FFFFFF"/>
        </w:rPr>
        <w:t>Mansfield Foundation Task Force on Crafting a Contemporary U.S.-Japan Vision for Shared Progress and Prosperity</w:t>
      </w:r>
      <w:r w:rsidR="00F97A88">
        <w:rPr>
          <w:shd w:val="clear" w:color="auto" w:fill="FFFFFF"/>
        </w:rPr>
        <w:t>: M</w:t>
      </w:r>
      <w:r>
        <w:rPr>
          <w:shd w:val="clear" w:color="auto" w:fill="FFFFFF"/>
        </w:rPr>
        <w:t>ember, task force of American and Japanese experts selected by the Maureen and Mike Mansfield</w:t>
      </w:r>
      <w:r>
        <w:rPr>
          <w:color w:val="000000"/>
          <w:shd w:val="clear" w:color="auto" w:fill="FFFFFF"/>
        </w:rPr>
        <w:t xml:space="preserve"> Foundation, Japan Commerce Association of Washington (JCAW) and Japanese Chamber of Commerce and Industry of New York (JCCI), 2011</w:t>
      </w:r>
      <w:r w:rsidR="00970829">
        <w:rPr>
          <w:color w:val="000000"/>
          <w:shd w:val="clear" w:color="auto" w:fill="FFFFFF"/>
        </w:rPr>
        <w:t>-present</w:t>
      </w:r>
      <w:r>
        <w:rPr>
          <w:color w:val="000000"/>
          <w:shd w:val="clear" w:color="auto" w:fill="FFFFFF"/>
        </w:rPr>
        <w:t>.</w:t>
      </w:r>
    </w:p>
    <w:p w:rsidR="00D172D3" w:rsidRPr="00E96B15" w:rsidRDefault="00D172D3" w:rsidP="005B7241">
      <w:pPr>
        <w:pStyle w:val="Level1"/>
        <w:keepLines/>
        <w:widowControl/>
        <w:tabs>
          <w:tab w:val="left" w:pos="-810"/>
          <w:tab w:val="left" w:pos="360"/>
        </w:tabs>
        <w:ind w:right="-162"/>
        <w:rPr>
          <w:sz w:val="20"/>
          <w:lang w:eastAsia="ar-SA"/>
        </w:rPr>
      </w:pPr>
    </w:p>
    <w:p w:rsidR="00D172D3" w:rsidRPr="00804075" w:rsidRDefault="00D172D3" w:rsidP="00D172D3">
      <w:pPr>
        <w:pStyle w:val="Level1"/>
        <w:widowControl/>
        <w:tabs>
          <w:tab w:val="left" w:pos="360"/>
        </w:tabs>
        <w:ind w:right="-252"/>
        <w:rPr>
          <w:lang w:eastAsia="ar-SA"/>
        </w:rPr>
      </w:pPr>
      <w:r w:rsidRPr="00D172D3">
        <w:rPr>
          <w:b/>
          <w:lang w:eastAsia="ar-SA"/>
        </w:rPr>
        <w:t>Mason Energy Roundtable Planning Committee</w:t>
      </w:r>
      <w:r>
        <w:rPr>
          <w:lang w:eastAsia="ar-SA"/>
        </w:rPr>
        <w:t xml:space="preserve">: Member, </w:t>
      </w:r>
      <w:r w:rsidRPr="00804075">
        <w:rPr>
          <w:lang w:eastAsia="ar-SA"/>
        </w:rPr>
        <w:t>organized and moderated alternative fuels panel and provided speaker contacts for renewable energy and clean coal panels.</w:t>
      </w:r>
    </w:p>
    <w:p w:rsidR="005B7241" w:rsidRPr="00E96B15" w:rsidRDefault="005B7241" w:rsidP="005B7241">
      <w:pPr>
        <w:pStyle w:val="Level1"/>
        <w:keepLines/>
        <w:widowControl/>
        <w:tabs>
          <w:tab w:val="left" w:pos="-810"/>
          <w:tab w:val="left" w:pos="360"/>
        </w:tabs>
        <w:ind w:right="-162"/>
        <w:rPr>
          <w:sz w:val="20"/>
          <w:lang w:eastAsia="ar-SA"/>
        </w:rPr>
      </w:pPr>
    </w:p>
    <w:p w:rsidR="005B7241" w:rsidRPr="00AB6BA6" w:rsidRDefault="005B7241" w:rsidP="005B7241">
      <w:pPr>
        <w:pStyle w:val="Level1"/>
        <w:widowControl/>
        <w:tabs>
          <w:tab w:val="left" w:pos="-810"/>
          <w:tab w:val="left" w:pos="15"/>
        </w:tabs>
        <w:ind w:right="-162"/>
        <w:rPr>
          <w:lang w:eastAsia="ar-SA"/>
        </w:rPr>
      </w:pPr>
      <w:r w:rsidRPr="00AB6BA6">
        <w:rPr>
          <w:b/>
          <w:bCs/>
          <w:lang w:eastAsia="ar-SA"/>
        </w:rPr>
        <w:t xml:space="preserve">The Reading Connection: </w:t>
      </w:r>
      <w:r>
        <w:rPr>
          <w:lang w:eastAsia="ar-SA"/>
        </w:rPr>
        <w:t>Volunteer,</w:t>
      </w:r>
      <w:r w:rsidRPr="00AB6BA6">
        <w:rPr>
          <w:lang w:eastAsia="ar-SA"/>
        </w:rPr>
        <w:t xml:space="preserve"> program </w:t>
      </w:r>
      <w:r w:rsidR="004A6CDF">
        <w:rPr>
          <w:lang w:eastAsia="ar-SA"/>
        </w:rPr>
        <w:t>fostering childhood literacy</w:t>
      </w:r>
      <w:r w:rsidRPr="00AB6BA6">
        <w:rPr>
          <w:lang w:eastAsia="ar-SA"/>
        </w:rPr>
        <w:t xml:space="preserve"> in local homeless shelters, 2003-</w:t>
      </w:r>
      <w:r>
        <w:rPr>
          <w:lang w:eastAsia="ar-SA"/>
        </w:rPr>
        <w:t>200</w:t>
      </w:r>
      <w:r w:rsidRPr="00AB6BA6">
        <w:rPr>
          <w:lang w:eastAsia="ar-SA"/>
        </w:rPr>
        <w:t>4.</w:t>
      </w:r>
    </w:p>
    <w:p w:rsidR="005B7241" w:rsidRPr="00E96B15" w:rsidRDefault="005B7241" w:rsidP="005B7241">
      <w:pPr>
        <w:pStyle w:val="Level1"/>
        <w:widowControl/>
        <w:tabs>
          <w:tab w:val="left" w:pos="-810"/>
          <w:tab w:val="left" w:pos="15"/>
        </w:tabs>
        <w:ind w:right="-162"/>
        <w:rPr>
          <w:sz w:val="20"/>
          <w:lang w:eastAsia="ar-SA"/>
        </w:rPr>
      </w:pPr>
    </w:p>
    <w:p w:rsidR="00A03DA2" w:rsidRPr="00F97A88" w:rsidRDefault="00A03DA2" w:rsidP="00A03DA2">
      <w:pPr>
        <w:pStyle w:val="Level1"/>
        <w:widowControl/>
        <w:tabs>
          <w:tab w:val="left" w:pos="-810"/>
          <w:tab w:val="left" w:pos="15"/>
        </w:tabs>
        <w:ind w:right="-162"/>
        <w:rPr>
          <w:lang w:eastAsia="ar-SA"/>
        </w:rPr>
      </w:pPr>
      <w:r>
        <w:rPr>
          <w:b/>
          <w:lang w:eastAsia="ar-SA"/>
        </w:rPr>
        <w:t>Council on Foreign Relations:</w:t>
      </w:r>
      <w:r>
        <w:rPr>
          <w:lang w:eastAsia="ar-SA"/>
        </w:rPr>
        <w:t xml:space="preserve">  </w:t>
      </w:r>
      <w:r w:rsidRPr="00322F5E">
        <w:rPr>
          <w:lang w:eastAsia="ar-SA"/>
        </w:rPr>
        <w:t>Organizer, Roundtable on Asia’s Role in the War on Terror, 2002.</w:t>
      </w:r>
      <w:r>
        <w:rPr>
          <w:lang w:eastAsia="ar-SA"/>
        </w:rPr>
        <w:t xml:space="preserve">  </w:t>
      </w:r>
      <w:r w:rsidRPr="00322F5E">
        <w:rPr>
          <w:lang w:eastAsia="ar-SA"/>
        </w:rPr>
        <w:t>Participant, Roundtable on Japan’s Foreign Policy, 1999-2000.</w:t>
      </w:r>
    </w:p>
    <w:p w:rsidR="00A03DA2" w:rsidRPr="00E96B15" w:rsidRDefault="00A03DA2" w:rsidP="005B7241">
      <w:pPr>
        <w:pStyle w:val="Level1"/>
        <w:keepLines/>
        <w:widowControl/>
        <w:tabs>
          <w:tab w:val="left" w:pos="-810"/>
          <w:tab w:val="left" w:pos="360"/>
        </w:tabs>
        <w:ind w:right="-162"/>
        <w:rPr>
          <w:b/>
          <w:sz w:val="20"/>
          <w:lang w:eastAsia="ar-SA"/>
        </w:rPr>
      </w:pPr>
    </w:p>
    <w:p w:rsidR="005B7241" w:rsidRPr="00AB6BA6" w:rsidRDefault="005B7241" w:rsidP="005B7241">
      <w:pPr>
        <w:pStyle w:val="Level1"/>
        <w:keepLines/>
        <w:widowControl/>
        <w:tabs>
          <w:tab w:val="left" w:pos="-810"/>
          <w:tab w:val="left" w:pos="360"/>
        </w:tabs>
        <w:ind w:right="-162"/>
        <w:rPr>
          <w:lang w:eastAsia="ar-SA"/>
        </w:rPr>
      </w:pPr>
      <w:r w:rsidRPr="00AB6BA6">
        <w:rPr>
          <w:b/>
          <w:lang w:eastAsia="ar-SA"/>
        </w:rPr>
        <w:t>Write On!</w:t>
      </w:r>
      <w:r w:rsidRPr="00AB6BA6">
        <w:rPr>
          <w:lang w:eastAsia="ar-SA"/>
        </w:rPr>
        <w:t xml:space="preserve"> </w:t>
      </w:r>
      <w:r>
        <w:rPr>
          <w:lang w:eastAsia="ar-SA"/>
        </w:rPr>
        <w:t>Founder,</w:t>
      </w:r>
      <w:r w:rsidRPr="00AB6BA6">
        <w:rPr>
          <w:lang w:eastAsia="ar-SA"/>
        </w:rPr>
        <w:t xml:space="preserve"> children’s writing program at </w:t>
      </w:r>
      <w:r w:rsidR="00BC13D0">
        <w:rPr>
          <w:lang w:eastAsia="ar-SA"/>
        </w:rPr>
        <w:t xml:space="preserve">local </w:t>
      </w:r>
      <w:r w:rsidRPr="00AB6BA6">
        <w:rPr>
          <w:lang w:eastAsia="ar-SA"/>
        </w:rPr>
        <w:t>community centers, 1999-2003.</w:t>
      </w:r>
    </w:p>
    <w:p w:rsidR="005B7241" w:rsidRPr="00E96B15" w:rsidRDefault="005B7241" w:rsidP="005B7241">
      <w:pPr>
        <w:pStyle w:val="Level1"/>
        <w:keepLines/>
        <w:widowControl/>
        <w:tabs>
          <w:tab w:val="left" w:pos="-450"/>
          <w:tab w:val="left" w:pos="720"/>
        </w:tabs>
        <w:ind w:left="360" w:right="-162"/>
        <w:rPr>
          <w:b/>
          <w:sz w:val="20"/>
          <w:lang w:eastAsia="ar-SA"/>
        </w:rPr>
      </w:pPr>
    </w:p>
    <w:p w:rsidR="005B7241" w:rsidRPr="00750E13" w:rsidRDefault="005B7241" w:rsidP="005B7241">
      <w:pPr>
        <w:pStyle w:val="Level1"/>
        <w:keepLines/>
        <w:widowControl/>
        <w:tabs>
          <w:tab w:val="left" w:pos="-810"/>
          <w:tab w:val="left" w:pos="360"/>
        </w:tabs>
        <w:ind w:right="-162"/>
        <w:rPr>
          <w:bCs/>
          <w:lang w:eastAsia="ar-SA"/>
        </w:rPr>
      </w:pPr>
      <w:r w:rsidRPr="00AB6BA6">
        <w:rPr>
          <w:b/>
          <w:lang w:eastAsia="ar-SA"/>
        </w:rPr>
        <w:t xml:space="preserve">Foreign Policy Institute’s Great Decisions Forum: </w:t>
      </w:r>
      <w:r w:rsidRPr="00AB6BA6">
        <w:rPr>
          <w:bCs/>
          <w:lang w:eastAsia="ar-SA"/>
        </w:rPr>
        <w:t>Discussion Leader</w:t>
      </w:r>
      <w:r>
        <w:rPr>
          <w:bCs/>
          <w:lang w:eastAsia="ar-SA"/>
        </w:rPr>
        <w:t xml:space="preserve">: </w:t>
      </w:r>
      <w:r w:rsidRPr="00AB6BA6">
        <w:rPr>
          <w:lang w:eastAsia="ar-SA"/>
        </w:rPr>
        <w:t>Nigeria’s energy and political profile, 2003; Japanese economy, 1999; Chinese economy, 1998.</w:t>
      </w:r>
    </w:p>
    <w:p w:rsidR="005B7241" w:rsidRPr="00E96B15" w:rsidRDefault="005B7241" w:rsidP="005B7241">
      <w:pPr>
        <w:pStyle w:val="Level1"/>
        <w:keepLines/>
        <w:widowControl/>
        <w:tabs>
          <w:tab w:val="left" w:pos="-810"/>
          <w:tab w:val="left" w:pos="360"/>
        </w:tabs>
        <w:ind w:right="-162"/>
        <w:rPr>
          <w:sz w:val="20"/>
          <w:lang w:eastAsia="ar-SA"/>
        </w:rPr>
      </w:pPr>
    </w:p>
    <w:p w:rsidR="005B7241" w:rsidRPr="00AB6BA6" w:rsidRDefault="005B7241" w:rsidP="005B7241">
      <w:pPr>
        <w:pStyle w:val="Level1"/>
        <w:keepLines/>
        <w:widowControl/>
        <w:tabs>
          <w:tab w:val="left" w:pos="-810"/>
          <w:tab w:val="left" w:pos="360"/>
        </w:tabs>
        <w:ind w:right="-162"/>
        <w:rPr>
          <w:lang w:eastAsia="ar-SA"/>
        </w:rPr>
      </w:pPr>
      <w:r w:rsidRPr="00AB6BA6">
        <w:rPr>
          <w:b/>
          <w:lang w:eastAsia="ar-SA"/>
        </w:rPr>
        <w:t>Water Partners International</w:t>
      </w:r>
      <w:r w:rsidRPr="00AB6BA6">
        <w:rPr>
          <w:lang w:eastAsia="ar-SA"/>
        </w:rPr>
        <w:t xml:space="preserve">:  </w:t>
      </w:r>
    </w:p>
    <w:p w:rsidR="005B7241" w:rsidRDefault="005B7241" w:rsidP="005B7241">
      <w:pPr>
        <w:pStyle w:val="Level1"/>
        <w:widowControl/>
        <w:numPr>
          <w:ilvl w:val="0"/>
          <w:numId w:val="14"/>
        </w:numPr>
        <w:tabs>
          <w:tab w:val="num" w:pos="0"/>
          <w:tab w:val="left" w:pos="360"/>
          <w:tab w:val="left" w:pos="690"/>
        </w:tabs>
        <w:ind w:left="360" w:right="-162"/>
        <w:rPr>
          <w:lang w:eastAsia="ar-SA"/>
        </w:rPr>
      </w:pPr>
      <w:r w:rsidRPr="00AB6BA6">
        <w:rPr>
          <w:lang w:eastAsia="ar-SA"/>
        </w:rPr>
        <w:t>Co-Chair, fundraiser to help build Central American drinking water system, 2000.</w:t>
      </w:r>
    </w:p>
    <w:p w:rsidR="005B7241" w:rsidRPr="00AB6BA6" w:rsidRDefault="005B7241" w:rsidP="005B7241">
      <w:pPr>
        <w:pStyle w:val="Level1"/>
        <w:keepLines/>
        <w:widowControl/>
        <w:numPr>
          <w:ilvl w:val="0"/>
          <w:numId w:val="14"/>
        </w:numPr>
        <w:tabs>
          <w:tab w:val="left" w:pos="360"/>
          <w:tab w:val="left" w:pos="690"/>
        </w:tabs>
        <w:ind w:left="360" w:right="-162"/>
        <w:rPr>
          <w:lang w:eastAsia="ar-SA"/>
        </w:rPr>
      </w:pPr>
      <w:r w:rsidRPr="00AB6BA6">
        <w:rPr>
          <w:lang w:eastAsia="ar-SA"/>
        </w:rPr>
        <w:t>Steering committee member, fundraisers to help build Central American drinking water systems, 1999 and 2001.</w:t>
      </w:r>
    </w:p>
    <w:p w:rsidR="00BA008E" w:rsidRDefault="00BA008E" w:rsidP="00750EF2">
      <w:pPr>
        <w:pStyle w:val="Default"/>
        <w:tabs>
          <w:tab w:val="left" w:pos="360"/>
          <w:tab w:val="left" w:pos="6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62"/>
        <w:rPr>
          <w:b/>
          <w:color w:val="008000"/>
          <w:u w:val="single"/>
          <w:lang w:eastAsia="ar-SA"/>
        </w:rPr>
      </w:pPr>
    </w:p>
    <w:p w:rsidR="005B57E1" w:rsidRPr="005B57E1" w:rsidRDefault="00F97A88" w:rsidP="00E96B15">
      <w:pPr>
        <w:pStyle w:val="Default"/>
        <w:tabs>
          <w:tab w:val="left" w:pos="360"/>
          <w:tab w:val="left" w:pos="6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162"/>
        <w:rPr>
          <w:b/>
          <w:color w:val="008000"/>
          <w:u w:val="single"/>
          <w:lang w:eastAsia="ar-SA"/>
        </w:rPr>
      </w:pPr>
      <w:r w:rsidRPr="00F97A88">
        <w:rPr>
          <w:b/>
          <w:color w:val="008000"/>
          <w:u w:val="single"/>
          <w:lang w:eastAsia="ar-SA"/>
        </w:rPr>
        <w:t>LANGUAGE SKILLS</w:t>
      </w:r>
    </w:p>
    <w:p w:rsidR="00AA453C" w:rsidRPr="00E96B15" w:rsidRDefault="00F97A88" w:rsidP="00E96B15">
      <w:pPr>
        <w:pStyle w:val="Default"/>
        <w:numPr>
          <w:ilvl w:val="0"/>
          <w:numId w:val="1"/>
        </w:numPr>
        <w:tabs>
          <w:tab w:val="left" w:pos="360"/>
          <w:tab w:val="left" w:pos="6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162"/>
        <w:rPr>
          <w:b/>
          <w:color w:val="008000"/>
          <w:u w:val="single"/>
          <w:lang w:eastAsia="ar-SA"/>
        </w:rPr>
      </w:pPr>
      <w:r w:rsidRPr="00322F5E">
        <w:rPr>
          <w:lang w:eastAsia="ar-SA"/>
        </w:rPr>
        <w:t xml:space="preserve">Fluent in oral and written Japanese at Japanese Language Proficiency Test (JLPT) Level 2, 2003.  </w:t>
      </w:r>
      <w:bookmarkStart w:id="0" w:name="_GoBack"/>
      <w:bookmarkEnd w:id="0"/>
    </w:p>
    <w:sectPr w:rsidR="00AA453C" w:rsidRPr="00E96B15" w:rsidSect="00EE7DBC">
      <w:footnotePr>
        <w:pos w:val="beneathText"/>
      </w:footnotePr>
      <w:pgSz w:w="12240" w:h="15840"/>
      <w:pgMar w:top="1440" w:right="1440" w:bottom="1440" w:left="1440" w:header="1440" w:footer="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1A9" w:rsidRDefault="004261A9">
      <w:r>
        <w:separator/>
      </w:r>
    </w:p>
  </w:endnote>
  <w:endnote w:type="continuationSeparator" w:id="0">
    <w:p w:rsidR="004261A9" w:rsidRDefault="004261A9">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Wingdings 2">
    <w:panose1 w:val="05020102010507070707"/>
    <w:charset w:val="02"/>
    <w:family w:val="auto"/>
    <w:pitch w:val="variable"/>
    <w:sig w:usb0="00000000" w:usb1="00000000" w:usb2="00010000" w:usb3="00000000" w:csb0="80000000" w:csb1="00000000"/>
  </w:font>
  <w:font w:name="StarSymbol">
    <w:altName w:val="Arial Unicode MS"/>
    <w:charset w:val="80"/>
    <w:family w:val="auto"/>
    <w:pitch w:val="default"/>
    <w:sig w:usb0="00000001" w:usb1="08070000" w:usb2="01000417" w:usb3="00000000" w:csb0="00020000" w:csb1="00000000"/>
  </w:font>
  <w:font w:name="ＭＳ 明朝">
    <w:charset w:val="4E"/>
    <w:family w:val="auto"/>
    <w:pitch w:val="variable"/>
    <w:sig w:usb0="00000001" w:usb1="00000000" w:usb2="01000407"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503020102020204"/>
    <w:charset w:val="00"/>
    <w:family w:val="auto"/>
    <w:pitch w:val="variable"/>
    <w:sig w:usb0="00000003" w:usb1="00000000" w:usb2="00000000" w:usb3="00000000" w:csb0="00000001" w:csb1="00000000"/>
  </w:font>
  <w:font w:name="WP TypographicSymbols">
    <w:charset w:val="0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A9" w:rsidRDefault="00691E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ar-SA"/>
      </w:rPr>
    </w:pPr>
    <w:r>
      <w:pict>
        <v:shapetype id="_x0000_t202" coordsize="21600,21600" o:spt="202" path="m0,0l0,21600,21600,21600,21600,0xe">
          <v:stroke joinstyle="miter"/>
          <v:path gradientshapeok="t" o:connecttype="rect"/>
        </v:shapetype>
        <v:shape id="_x0000_s1038" type="#_x0000_t202" style="position:absolute;margin-left:0;margin-top:10in;width:467.7pt;height:13.7pt;z-index:251664384;mso-wrap-distance-left:0;mso-wrap-distance-right:0;mso-position-vertical-relative:page" stroked="f">
          <v:fill opacity="0" color2="black"/>
          <v:textbox style="mso-next-textbox:#_x0000_s1038" inset="0,0,0,0">
            <w:txbxContent>
              <w:p w:rsidR="004261A9" w:rsidRDefault="00691EA0" w:rsidP="00BD13B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pPr>
                <w:r>
                  <w:rPr>
                    <w:lang w:eastAsia="ar-SA"/>
                  </w:rPr>
                  <w:fldChar w:fldCharType="begin"/>
                </w:r>
                <w:r w:rsidR="004261A9">
                  <w:rPr>
                    <w:lang w:eastAsia="ar-SA"/>
                  </w:rPr>
                  <w:instrText xml:space="preserve"> PAGE \*Arabic </w:instrText>
                </w:r>
                <w:r>
                  <w:rPr>
                    <w:lang w:eastAsia="ar-SA"/>
                  </w:rPr>
                  <w:fldChar w:fldCharType="separate"/>
                </w:r>
                <w:r w:rsidR="00F07CD2">
                  <w:rPr>
                    <w:noProof/>
                    <w:lang w:eastAsia="ar-SA"/>
                  </w:rPr>
                  <w:t>4</w:t>
                </w:r>
                <w:r>
                  <w:rPr>
                    <w:lang w:eastAsia="ar-SA"/>
                  </w:rPr>
                  <w:fldChar w:fldCharType="end"/>
                </w:r>
                <w:r w:rsidR="004261A9">
                  <w:rPr>
                    <w:lang w:eastAsia="ar-SA"/>
                  </w:rPr>
                  <w:tab/>
                </w:r>
                <w:r w:rsidR="004261A9">
                  <w:rPr>
                    <w:lang w:eastAsia="ar-SA"/>
                  </w:rPr>
                  <w:tab/>
                </w:r>
                <w:r w:rsidR="004261A9">
                  <w:rPr>
                    <w:lang w:eastAsia="ar-SA"/>
                  </w:rPr>
                  <w:tab/>
                </w:r>
                <w:r w:rsidR="004261A9">
                  <w:rPr>
                    <w:lang w:eastAsia="ar-SA"/>
                  </w:rPr>
                  <w:tab/>
                </w:r>
                <w:r w:rsidR="004261A9">
                  <w:rPr>
                    <w:lang w:eastAsia="ar-SA"/>
                  </w:rPr>
                  <w:tab/>
                  <w:t>Jennifer Sklarew</w:t>
                </w:r>
              </w:p>
            </w:txbxContent>
          </v:textbox>
          <w10:wrap type="topAndBottom" anchory="page"/>
        </v:shape>
      </w:pic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A9" w:rsidRDefault="00691E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rPr>
        <w:lang w:eastAsia="ar-SA"/>
      </w:rPr>
    </w:pPr>
    <w:r>
      <w:pict>
        <v:shapetype id="_x0000_t202" coordsize="21600,21600" o:spt="202" path="m0,0l0,21600,21600,21600,21600,0xe">
          <v:stroke joinstyle="miter"/>
          <v:path gradientshapeok="t" o:connecttype="rect"/>
        </v:shapetype>
        <v:shape id="_x0000_s1037" type="#_x0000_t202" style="position:absolute;margin-left:0;margin-top:10in;width:467.7pt;height:13.7pt;z-index:251663360;mso-wrap-distance-left:0;mso-wrap-distance-right:0;mso-position-vertical-relative:page" stroked="f">
          <v:fill opacity="0" color2="black"/>
          <v:textbox style="mso-next-textbox:#_x0000_s1037" inset="0,0,0,0">
            <w:txbxContent>
              <w:p w:rsidR="004261A9" w:rsidRDefault="00691EA0" w:rsidP="00BD13B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r>
                  <w:rPr>
                    <w:lang w:eastAsia="ar-SA"/>
                  </w:rPr>
                  <w:fldChar w:fldCharType="begin"/>
                </w:r>
                <w:r w:rsidR="004261A9">
                  <w:rPr>
                    <w:lang w:eastAsia="ar-SA"/>
                  </w:rPr>
                  <w:instrText xml:space="preserve"> PAGE \*Arabic </w:instrText>
                </w:r>
                <w:r>
                  <w:rPr>
                    <w:lang w:eastAsia="ar-SA"/>
                  </w:rPr>
                  <w:fldChar w:fldCharType="separate"/>
                </w:r>
                <w:r w:rsidR="00F07CD2">
                  <w:rPr>
                    <w:noProof/>
                    <w:lang w:eastAsia="ar-SA"/>
                  </w:rPr>
                  <w:t>5</w:t>
                </w:r>
                <w:r>
                  <w:rPr>
                    <w:lang w:eastAsia="ar-SA"/>
                  </w:rPr>
                  <w:fldChar w:fldCharType="end"/>
                </w:r>
                <w:r w:rsidR="004261A9">
                  <w:rPr>
                    <w:lang w:eastAsia="ar-SA"/>
                  </w:rPr>
                  <w:tab/>
                </w:r>
                <w:r w:rsidR="004261A9">
                  <w:rPr>
                    <w:lang w:eastAsia="ar-SA"/>
                  </w:rPr>
                  <w:tab/>
                </w:r>
                <w:r w:rsidR="004261A9">
                  <w:rPr>
                    <w:lang w:eastAsia="ar-SA"/>
                  </w:rPr>
                  <w:tab/>
                </w:r>
                <w:r w:rsidR="004261A9">
                  <w:rPr>
                    <w:lang w:eastAsia="ar-SA"/>
                  </w:rPr>
                  <w:tab/>
                </w:r>
                <w:r w:rsidR="004261A9">
                  <w:rPr>
                    <w:lang w:eastAsia="ar-SA"/>
                  </w:rPr>
                  <w:tab/>
                  <w:t>Jennifer Sklarew</w:t>
                </w:r>
              </w:p>
            </w:txbxContent>
          </v:textbox>
          <w10:wrap type="topAndBottom" anchory="page"/>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1A9" w:rsidRDefault="004261A9">
      <w:r>
        <w:separator/>
      </w:r>
    </w:p>
  </w:footnote>
  <w:footnote w:type="continuationSeparator" w:id="0">
    <w:p w:rsidR="004261A9" w:rsidRDefault="004261A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A9" w:rsidRDefault="004261A9">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ar-SA"/>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1447"/>
        </w:tabs>
        <w:ind w:left="1447"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1080"/>
        </w:tabs>
        <w:ind w:left="1080" w:hanging="360"/>
      </w:pPr>
      <w:rPr>
        <w:rFonts w:ascii="Symbol" w:hAnsi="Symbol"/>
      </w:rPr>
    </w:lvl>
  </w:abstractNum>
  <w:abstractNum w:abstractNumId="5">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2"/>
    <w:lvl w:ilvl="0">
      <w:start w:val="1"/>
      <w:numFmt w:val="bullet"/>
      <w:lvlText w:val=""/>
      <w:lvlJc w:val="left"/>
      <w:pPr>
        <w:tabs>
          <w:tab w:val="num" w:pos="1447"/>
        </w:tabs>
        <w:ind w:left="1447" w:hanging="360"/>
      </w:pPr>
      <w:rPr>
        <w:rFonts w:ascii="Symbol" w:hAnsi="Symbol"/>
      </w:rPr>
    </w:lvl>
  </w:abstractNum>
  <w:abstractNum w:abstractNumId="11">
    <w:nsid w:val="0000000C"/>
    <w:multiLevelType w:val="multilevel"/>
    <w:tmpl w:val="0000000C"/>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2">
    <w:nsid w:val="0000000D"/>
    <w:multiLevelType w:val="singleLevel"/>
    <w:tmpl w:val="0000000D"/>
    <w:name w:val="WW8Num15"/>
    <w:lvl w:ilvl="0">
      <w:start w:val="1"/>
      <w:numFmt w:val="bullet"/>
      <w:lvlText w:val=""/>
      <w:lvlJc w:val="left"/>
      <w:pPr>
        <w:tabs>
          <w:tab w:val="num" w:pos="1065"/>
        </w:tabs>
        <w:ind w:left="1065" w:hanging="360"/>
      </w:pPr>
      <w:rPr>
        <w:rFonts w:ascii="Symbol" w:hAnsi="Symbol"/>
      </w:rPr>
    </w:lvl>
  </w:abstractNum>
  <w:abstractNum w:abstractNumId="13">
    <w:nsid w:val="0000000E"/>
    <w:multiLevelType w:val="singleLevel"/>
    <w:tmpl w:val="0000000E"/>
    <w:name w:val="WW8Num16"/>
    <w:lvl w:ilvl="0">
      <w:start w:val="1"/>
      <w:numFmt w:val="bullet"/>
      <w:lvlText w:val=""/>
      <w:lvlJc w:val="left"/>
      <w:pPr>
        <w:tabs>
          <w:tab w:val="num" w:pos="1065"/>
        </w:tabs>
        <w:ind w:left="1065" w:hanging="360"/>
      </w:pPr>
      <w:rPr>
        <w:rFonts w:ascii="Symbol" w:hAnsi="Symbol"/>
      </w:rPr>
    </w:lvl>
  </w:abstractNum>
  <w:abstractNum w:abstractNumId="14">
    <w:nsid w:val="11B62EE4"/>
    <w:multiLevelType w:val="hybridMultilevel"/>
    <w:tmpl w:val="20FA6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CB20E0"/>
    <w:multiLevelType w:val="hybridMultilevel"/>
    <w:tmpl w:val="F55A1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67A2C39"/>
    <w:multiLevelType w:val="hybridMultilevel"/>
    <w:tmpl w:val="9436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A11F35"/>
    <w:multiLevelType w:val="hybridMultilevel"/>
    <w:tmpl w:val="FC96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7734A5"/>
    <w:multiLevelType w:val="hybridMultilevel"/>
    <w:tmpl w:val="5E6CA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776AFB"/>
    <w:multiLevelType w:val="hybridMultilevel"/>
    <w:tmpl w:val="F452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800E9"/>
    <w:multiLevelType w:val="hybridMultilevel"/>
    <w:tmpl w:val="159A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20"/>
  </w:num>
  <w:num w:numId="17">
    <w:abstractNumId w:val="19"/>
  </w:num>
  <w:num w:numId="18">
    <w:abstractNumId w:val="18"/>
  </w:num>
  <w:num w:numId="19">
    <w:abstractNumId w:val="16"/>
  </w:num>
  <w:num w:numId="20">
    <w:abstractNumId w:val="1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1">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255"/>
    <w:rsid w:val="00005476"/>
    <w:rsid w:val="00010395"/>
    <w:rsid w:val="00013F91"/>
    <w:rsid w:val="000169B5"/>
    <w:rsid w:val="00017F24"/>
    <w:rsid w:val="000217AD"/>
    <w:rsid w:val="00021C26"/>
    <w:rsid w:val="000255E3"/>
    <w:rsid w:val="000276DD"/>
    <w:rsid w:val="00036D0D"/>
    <w:rsid w:val="00037F30"/>
    <w:rsid w:val="00054E03"/>
    <w:rsid w:val="00055435"/>
    <w:rsid w:val="00056D2C"/>
    <w:rsid w:val="00064E37"/>
    <w:rsid w:val="000700F1"/>
    <w:rsid w:val="00074E30"/>
    <w:rsid w:val="0008180B"/>
    <w:rsid w:val="00081851"/>
    <w:rsid w:val="00093AA5"/>
    <w:rsid w:val="000953B9"/>
    <w:rsid w:val="000A2102"/>
    <w:rsid w:val="000A2A7D"/>
    <w:rsid w:val="000A7C06"/>
    <w:rsid w:val="000B5F37"/>
    <w:rsid w:val="000E46E7"/>
    <w:rsid w:val="000F1DC5"/>
    <w:rsid w:val="001033BF"/>
    <w:rsid w:val="0011293C"/>
    <w:rsid w:val="00113156"/>
    <w:rsid w:val="00114DFB"/>
    <w:rsid w:val="00117F95"/>
    <w:rsid w:val="00130E8F"/>
    <w:rsid w:val="00150843"/>
    <w:rsid w:val="001545DB"/>
    <w:rsid w:val="001560B0"/>
    <w:rsid w:val="001576AD"/>
    <w:rsid w:val="00160452"/>
    <w:rsid w:val="0016646E"/>
    <w:rsid w:val="001751E4"/>
    <w:rsid w:val="00175517"/>
    <w:rsid w:val="00180DE2"/>
    <w:rsid w:val="0018457F"/>
    <w:rsid w:val="00193ECE"/>
    <w:rsid w:val="00197463"/>
    <w:rsid w:val="001A77B1"/>
    <w:rsid w:val="001B0A52"/>
    <w:rsid w:val="001B7C00"/>
    <w:rsid w:val="001C3A10"/>
    <w:rsid w:val="001C3C99"/>
    <w:rsid w:val="001D144C"/>
    <w:rsid w:val="001D18D0"/>
    <w:rsid w:val="001E05EA"/>
    <w:rsid w:val="001E0D38"/>
    <w:rsid w:val="001E5E9F"/>
    <w:rsid w:val="00202E72"/>
    <w:rsid w:val="002105D8"/>
    <w:rsid w:val="00221730"/>
    <w:rsid w:val="00223DC3"/>
    <w:rsid w:val="002242EB"/>
    <w:rsid w:val="00225C30"/>
    <w:rsid w:val="0023107B"/>
    <w:rsid w:val="00271BC9"/>
    <w:rsid w:val="00272044"/>
    <w:rsid w:val="002821BE"/>
    <w:rsid w:val="0028531E"/>
    <w:rsid w:val="002877FB"/>
    <w:rsid w:val="00290EB3"/>
    <w:rsid w:val="00296AF7"/>
    <w:rsid w:val="002A1E55"/>
    <w:rsid w:val="002A3427"/>
    <w:rsid w:val="002A4D26"/>
    <w:rsid w:val="002B3C10"/>
    <w:rsid w:val="002B6041"/>
    <w:rsid w:val="002C4E86"/>
    <w:rsid w:val="002C5A45"/>
    <w:rsid w:val="002D19E6"/>
    <w:rsid w:val="002E1F09"/>
    <w:rsid w:val="002F4C4F"/>
    <w:rsid w:val="00302D39"/>
    <w:rsid w:val="0030467B"/>
    <w:rsid w:val="003069AA"/>
    <w:rsid w:val="00306B71"/>
    <w:rsid w:val="00307EA0"/>
    <w:rsid w:val="0031270C"/>
    <w:rsid w:val="00322F5E"/>
    <w:rsid w:val="0032309B"/>
    <w:rsid w:val="0033604E"/>
    <w:rsid w:val="00342D07"/>
    <w:rsid w:val="00343D1D"/>
    <w:rsid w:val="00345C30"/>
    <w:rsid w:val="00355939"/>
    <w:rsid w:val="003723CC"/>
    <w:rsid w:val="00380D4F"/>
    <w:rsid w:val="0038182B"/>
    <w:rsid w:val="003946C1"/>
    <w:rsid w:val="0039487B"/>
    <w:rsid w:val="003A2D12"/>
    <w:rsid w:val="003B4BFA"/>
    <w:rsid w:val="003B5726"/>
    <w:rsid w:val="003C02EA"/>
    <w:rsid w:val="003D3C9C"/>
    <w:rsid w:val="003E0DD6"/>
    <w:rsid w:val="003F38D0"/>
    <w:rsid w:val="003F5BE1"/>
    <w:rsid w:val="00402E65"/>
    <w:rsid w:val="004108E6"/>
    <w:rsid w:val="00414846"/>
    <w:rsid w:val="004150E2"/>
    <w:rsid w:val="004261A9"/>
    <w:rsid w:val="004341DE"/>
    <w:rsid w:val="00437E60"/>
    <w:rsid w:val="0044622F"/>
    <w:rsid w:val="0045081B"/>
    <w:rsid w:val="00451CCE"/>
    <w:rsid w:val="004546BE"/>
    <w:rsid w:val="00457107"/>
    <w:rsid w:val="004577FA"/>
    <w:rsid w:val="004658C8"/>
    <w:rsid w:val="00470648"/>
    <w:rsid w:val="00473AEE"/>
    <w:rsid w:val="0047567F"/>
    <w:rsid w:val="00477377"/>
    <w:rsid w:val="0048174F"/>
    <w:rsid w:val="00485AD4"/>
    <w:rsid w:val="00486FDC"/>
    <w:rsid w:val="004A6CDF"/>
    <w:rsid w:val="004D5B8E"/>
    <w:rsid w:val="004E00D6"/>
    <w:rsid w:val="00505314"/>
    <w:rsid w:val="00512D4E"/>
    <w:rsid w:val="005146BC"/>
    <w:rsid w:val="00522B17"/>
    <w:rsid w:val="005277B4"/>
    <w:rsid w:val="005312BE"/>
    <w:rsid w:val="005341B5"/>
    <w:rsid w:val="0053781E"/>
    <w:rsid w:val="00541118"/>
    <w:rsid w:val="00542181"/>
    <w:rsid w:val="00553BFE"/>
    <w:rsid w:val="005623F2"/>
    <w:rsid w:val="00564E54"/>
    <w:rsid w:val="00574266"/>
    <w:rsid w:val="00580728"/>
    <w:rsid w:val="005913DD"/>
    <w:rsid w:val="005957F5"/>
    <w:rsid w:val="00597F1C"/>
    <w:rsid w:val="005B0753"/>
    <w:rsid w:val="005B11D9"/>
    <w:rsid w:val="005B57E1"/>
    <w:rsid w:val="005B6A8E"/>
    <w:rsid w:val="005B7241"/>
    <w:rsid w:val="005C5F7E"/>
    <w:rsid w:val="005D6255"/>
    <w:rsid w:val="005F260B"/>
    <w:rsid w:val="005F2CE3"/>
    <w:rsid w:val="005F4242"/>
    <w:rsid w:val="0060006E"/>
    <w:rsid w:val="00605BFB"/>
    <w:rsid w:val="00606B9D"/>
    <w:rsid w:val="006279C1"/>
    <w:rsid w:val="00645578"/>
    <w:rsid w:val="006827FD"/>
    <w:rsid w:val="00683E8C"/>
    <w:rsid w:val="00687AF7"/>
    <w:rsid w:val="00690A22"/>
    <w:rsid w:val="00691EA0"/>
    <w:rsid w:val="0069400F"/>
    <w:rsid w:val="006A0EFE"/>
    <w:rsid w:val="006E13AB"/>
    <w:rsid w:val="006E3C5C"/>
    <w:rsid w:val="006F3A5A"/>
    <w:rsid w:val="0071323D"/>
    <w:rsid w:val="00716C5B"/>
    <w:rsid w:val="0072156B"/>
    <w:rsid w:val="00722C80"/>
    <w:rsid w:val="00724641"/>
    <w:rsid w:val="00732DFE"/>
    <w:rsid w:val="007408D2"/>
    <w:rsid w:val="00743D62"/>
    <w:rsid w:val="00750E13"/>
    <w:rsid w:val="00750EF2"/>
    <w:rsid w:val="0075614F"/>
    <w:rsid w:val="0078308B"/>
    <w:rsid w:val="007972AC"/>
    <w:rsid w:val="007A2BDC"/>
    <w:rsid w:val="007A3FBC"/>
    <w:rsid w:val="007A57AA"/>
    <w:rsid w:val="007A6AA3"/>
    <w:rsid w:val="007B1A68"/>
    <w:rsid w:val="007B6C2F"/>
    <w:rsid w:val="007B7EE2"/>
    <w:rsid w:val="007C2C75"/>
    <w:rsid w:val="007C320A"/>
    <w:rsid w:val="007C6869"/>
    <w:rsid w:val="007D5D8B"/>
    <w:rsid w:val="007E312A"/>
    <w:rsid w:val="00801B5F"/>
    <w:rsid w:val="00803B36"/>
    <w:rsid w:val="00803D5B"/>
    <w:rsid w:val="00804075"/>
    <w:rsid w:val="00812E0C"/>
    <w:rsid w:val="00817999"/>
    <w:rsid w:val="008254D9"/>
    <w:rsid w:val="00826DEA"/>
    <w:rsid w:val="008405E9"/>
    <w:rsid w:val="008437D5"/>
    <w:rsid w:val="0085341F"/>
    <w:rsid w:val="0086538E"/>
    <w:rsid w:val="00867A4E"/>
    <w:rsid w:val="0087061C"/>
    <w:rsid w:val="008774BD"/>
    <w:rsid w:val="00880AD3"/>
    <w:rsid w:val="00884F38"/>
    <w:rsid w:val="008A2073"/>
    <w:rsid w:val="008A3D42"/>
    <w:rsid w:val="008A42DF"/>
    <w:rsid w:val="008B65BF"/>
    <w:rsid w:val="008B6EB3"/>
    <w:rsid w:val="008B7247"/>
    <w:rsid w:val="008C29E1"/>
    <w:rsid w:val="008C7C19"/>
    <w:rsid w:val="008D0125"/>
    <w:rsid w:val="008D0B84"/>
    <w:rsid w:val="008E3B82"/>
    <w:rsid w:val="008E4159"/>
    <w:rsid w:val="008E638F"/>
    <w:rsid w:val="008F047C"/>
    <w:rsid w:val="008F4E81"/>
    <w:rsid w:val="008F5A6A"/>
    <w:rsid w:val="009028F3"/>
    <w:rsid w:val="00904EA7"/>
    <w:rsid w:val="0090625B"/>
    <w:rsid w:val="009132EE"/>
    <w:rsid w:val="009166C8"/>
    <w:rsid w:val="00934A69"/>
    <w:rsid w:val="00951D70"/>
    <w:rsid w:val="00961EF5"/>
    <w:rsid w:val="0096365E"/>
    <w:rsid w:val="00970829"/>
    <w:rsid w:val="00971B31"/>
    <w:rsid w:val="00976638"/>
    <w:rsid w:val="00976C11"/>
    <w:rsid w:val="0099662D"/>
    <w:rsid w:val="0099735C"/>
    <w:rsid w:val="009A707E"/>
    <w:rsid w:val="009B31BC"/>
    <w:rsid w:val="009B3631"/>
    <w:rsid w:val="009B67F4"/>
    <w:rsid w:val="009B6F5C"/>
    <w:rsid w:val="009D00C3"/>
    <w:rsid w:val="009E210F"/>
    <w:rsid w:val="00A03B80"/>
    <w:rsid w:val="00A03DA2"/>
    <w:rsid w:val="00A1287E"/>
    <w:rsid w:val="00A14AB1"/>
    <w:rsid w:val="00A30B82"/>
    <w:rsid w:val="00A46CC9"/>
    <w:rsid w:val="00A52339"/>
    <w:rsid w:val="00A536CD"/>
    <w:rsid w:val="00A57E58"/>
    <w:rsid w:val="00A57EBA"/>
    <w:rsid w:val="00A62D5E"/>
    <w:rsid w:val="00A62ED0"/>
    <w:rsid w:val="00A718EB"/>
    <w:rsid w:val="00A72C75"/>
    <w:rsid w:val="00A73D56"/>
    <w:rsid w:val="00A91B88"/>
    <w:rsid w:val="00AA453C"/>
    <w:rsid w:val="00AB3788"/>
    <w:rsid w:val="00AB67B0"/>
    <w:rsid w:val="00AB684C"/>
    <w:rsid w:val="00AB6BA6"/>
    <w:rsid w:val="00AB6D39"/>
    <w:rsid w:val="00AC1AF6"/>
    <w:rsid w:val="00AC3746"/>
    <w:rsid w:val="00AC3D27"/>
    <w:rsid w:val="00AD37DB"/>
    <w:rsid w:val="00AE2914"/>
    <w:rsid w:val="00AE4775"/>
    <w:rsid w:val="00AF1474"/>
    <w:rsid w:val="00AF37F4"/>
    <w:rsid w:val="00AF3A12"/>
    <w:rsid w:val="00AF4709"/>
    <w:rsid w:val="00B03A4F"/>
    <w:rsid w:val="00B231EE"/>
    <w:rsid w:val="00B30BCB"/>
    <w:rsid w:val="00B32CD4"/>
    <w:rsid w:val="00B47A19"/>
    <w:rsid w:val="00B637FD"/>
    <w:rsid w:val="00B80DA4"/>
    <w:rsid w:val="00B978B6"/>
    <w:rsid w:val="00BA008E"/>
    <w:rsid w:val="00BB2F71"/>
    <w:rsid w:val="00BC06B3"/>
    <w:rsid w:val="00BC13D0"/>
    <w:rsid w:val="00BC379A"/>
    <w:rsid w:val="00BC40F1"/>
    <w:rsid w:val="00BD0B1C"/>
    <w:rsid w:val="00BD13B5"/>
    <w:rsid w:val="00BD288A"/>
    <w:rsid w:val="00BD33FF"/>
    <w:rsid w:val="00BD57FF"/>
    <w:rsid w:val="00BD637E"/>
    <w:rsid w:val="00BF2414"/>
    <w:rsid w:val="00C11D9E"/>
    <w:rsid w:val="00C27EE9"/>
    <w:rsid w:val="00C32036"/>
    <w:rsid w:val="00C46BBA"/>
    <w:rsid w:val="00C50130"/>
    <w:rsid w:val="00C56982"/>
    <w:rsid w:val="00C61786"/>
    <w:rsid w:val="00C67CB5"/>
    <w:rsid w:val="00C73D18"/>
    <w:rsid w:val="00C819FF"/>
    <w:rsid w:val="00C954E2"/>
    <w:rsid w:val="00CA209C"/>
    <w:rsid w:val="00CA6891"/>
    <w:rsid w:val="00CA6E1C"/>
    <w:rsid w:val="00CB2A33"/>
    <w:rsid w:val="00CC1599"/>
    <w:rsid w:val="00CE07BA"/>
    <w:rsid w:val="00CF470D"/>
    <w:rsid w:val="00CF6F50"/>
    <w:rsid w:val="00D05AEB"/>
    <w:rsid w:val="00D172D3"/>
    <w:rsid w:val="00D23545"/>
    <w:rsid w:val="00D2410E"/>
    <w:rsid w:val="00D31DD1"/>
    <w:rsid w:val="00D34F38"/>
    <w:rsid w:val="00D3530C"/>
    <w:rsid w:val="00D42E6E"/>
    <w:rsid w:val="00D433BA"/>
    <w:rsid w:val="00D5165B"/>
    <w:rsid w:val="00D543B2"/>
    <w:rsid w:val="00D55FDE"/>
    <w:rsid w:val="00D67EB9"/>
    <w:rsid w:val="00D67FC1"/>
    <w:rsid w:val="00D82D30"/>
    <w:rsid w:val="00D82F2F"/>
    <w:rsid w:val="00D901F8"/>
    <w:rsid w:val="00D92C65"/>
    <w:rsid w:val="00D92DB3"/>
    <w:rsid w:val="00D93C8A"/>
    <w:rsid w:val="00DA02AC"/>
    <w:rsid w:val="00DA746D"/>
    <w:rsid w:val="00DB1175"/>
    <w:rsid w:val="00DB6DE6"/>
    <w:rsid w:val="00DB75C8"/>
    <w:rsid w:val="00DC2563"/>
    <w:rsid w:val="00DD6959"/>
    <w:rsid w:val="00DD702E"/>
    <w:rsid w:val="00DE32B6"/>
    <w:rsid w:val="00E02B3C"/>
    <w:rsid w:val="00E15CFD"/>
    <w:rsid w:val="00E3340E"/>
    <w:rsid w:val="00E335D6"/>
    <w:rsid w:val="00E446C8"/>
    <w:rsid w:val="00E53166"/>
    <w:rsid w:val="00E53299"/>
    <w:rsid w:val="00E53EF7"/>
    <w:rsid w:val="00E607B7"/>
    <w:rsid w:val="00E65C13"/>
    <w:rsid w:val="00E66F53"/>
    <w:rsid w:val="00E96B15"/>
    <w:rsid w:val="00EA1702"/>
    <w:rsid w:val="00EA4DEE"/>
    <w:rsid w:val="00EC0AC4"/>
    <w:rsid w:val="00EC72B9"/>
    <w:rsid w:val="00ED15B5"/>
    <w:rsid w:val="00ED24FD"/>
    <w:rsid w:val="00ED2767"/>
    <w:rsid w:val="00EE1B46"/>
    <w:rsid w:val="00EE1C2B"/>
    <w:rsid w:val="00EE333F"/>
    <w:rsid w:val="00EE55E2"/>
    <w:rsid w:val="00EE7DBC"/>
    <w:rsid w:val="00EF7E4A"/>
    <w:rsid w:val="00F07CD2"/>
    <w:rsid w:val="00F1084E"/>
    <w:rsid w:val="00F1333B"/>
    <w:rsid w:val="00F21938"/>
    <w:rsid w:val="00F22F48"/>
    <w:rsid w:val="00F27A79"/>
    <w:rsid w:val="00F36FBA"/>
    <w:rsid w:val="00F428B5"/>
    <w:rsid w:val="00F4309C"/>
    <w:rsid w:val="00F46E85"/>
    <w:rsid w:val="00F51E71"/>
    <w:rsid w:val="00F56D70"/>
    <w:rsid w:val="00F57188"/>
    <w:rsid w:val="00F579E8"/>
    <w:rsid w:val="00F62AF2"/>
    <w:rsid w:val="00F65D83"/>
    <w:rsid w:val="00F676CE"/>
    <w:rsid w:val="00F71707"/>
    <w:rsid w:val="00F96013"/>
    <w:rsid w:val="00F960DE"/>
    <w:rsid w:val="00F97A88"/>
    <w:rsid w:val="00FA4294"/>
    <w:rsid w:val="00FA6F57"/>
    <w:rsid w:val="00FB12AC"/>
    <w:rsid w:val="00FB4EB4"/>
    <w:rsid w:val="00FB4F2E"/>
    <w:rsid w:val="00FC5252"/>
    <w:rsid w:val="00FE32FA"/>
  </w:rsids>
  <m:mathPr>
    <m:mathFont m:val="Corbel"/>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31270C"/>
  </w:style>
  <w:style w:type="paragraph" w:styleId="Heading1">
    <w:name w:val="heading 1"/>
    <w:basedOn w:val="Default"/>
    <w:next w:val="Default"/>
    <w:qFormat/>
    <w:rsid w:val="004341DE"/>
    <w:pPr>
      <w:keepNext/>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jc w:val="center"/>
      <w:outlineLvl w:val="0"/>
    </w:pPr>
    <w:rPr>
      <w:rFonts w:ascii="Times" w:hAnsi="Times"/>
      <w:b/>
    </w:rPr>
  </w:style>
  <w:style w:type="paragraph" w:styleId="Heading2">
    <w:name w:val="heading 2"/>
    <w:basedOn w:val="Default"/>
    <w:next w:val="Default"/>
    <w:qFormat/>
    <w:rsid w:val="004341DE"/>
    <w:pPr>
      <w:keepNext/>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jc w:val="center"/>
      <w:outlineLvl w:val="1"/>
    </w:pPr>
    <w:rPr>
      <w:rFonts w:ascii="Times" w:hAnsi="Times"/>
      <w:b/>
    </w:rPr>
  </w:style>
  <w:style w:type="paragraph" w:styleId="Heading3">
    <w:name w:val="heading 3"/>
    <w:basedOn w:val="Default"/>
    <w:next w:val="Default"/>
    <w:qFormat/>
    <w:rsid w:val="004341DE"/>
    <w:pPr>
      <w:keepNext/>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rFonts w:ascii="Times" w:hAnsi="Times"/>
      <w:b/>
    </w:rPr>
  </w:style>
  <w:style w:type="paragraph" w:styleId="Heading4">
    <w:name w:val="heading 4"/>
    <w:basedOn w:val="Default"/>
    <w:next w:val="Default"/>
    <w:qFormat/>
    <w:rsid w:val="004341DE"/>
    <w:pPr>
      <w:keepNext/>
      <w:numPr>
        <w:ilvl w:val="3"/>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
      <w:outlineLvl w:val="3"/>
    </w:pPr>
    <w:rPr>
      <w:rFonts w:ascii="Times" w:hAnsi="Times"/>
      <w:b/>
    </w:rPr>
  </w:style>
  <w:style w:type="paragraph" w:styleId="Heading5">
    <w:name w:val="heading 5"/>
    <w:basedOn w:val="Default"/>
    <w:next w:val="Default"/>
    <w:qFormat/>
    <w:rsid w:val="004341DE"/>
    <w:pPr>
      <w:keepNext/>
      <w:numPr>
        <w:ilvl w:val="4"/>
        <w:numId w:val="1"/>
      </w:numPr>
      <w:tabs>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52"/>
      <w:jc w:val="both"/>
      <w:outlineLvl w:val="4"/>
    </w:pPr>
    <w:rPr>
      <w:rFonts w:ascii="Times" w:hAnsi="Times"/>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Default"/>
    <w:link w:val="BalloonTextChar1"/>
    <w:rsid w:val="004341DE"/>
    <w:rPr>
      <w:rFonts w:ascii="Lucida Grande" w:hAnsi="Lucida Grande"/>
      <w:sz w:val="18"/>
      <w:szCs w:val="18"/>
    </w:rPr>
  </w:style>
  <w:style w:type="character" w:customStyle="1" w:styleId="BalloonTextChar">
    <w:name w:val="Balloon Text Char"/>
    <w:basedOn w:val="DefaultParagraphFont"/>
    <w:link w:val="BalloonText"/>
    <w:uiPriority w:val="99"/>
    <w:semiHidden/>
    <w:rsid w:val="00F821DC"/>
    <w:rPr>
      <w:rFonts w:ascii="Lucida Grande" w:hAnsi="Lucida Grande"/>
      <w:sz w:val="18"/>
      <w:szCs w:val="18"/>
    </w:rPr>
  </w:style>
  <w:style w:type="character" w:customStyle="1" w:styleId="BalloonTextChar0">
    <w:name w:val="Balloon Text Char"/>
    <w:basedOn w:val="DefaultParagraphFont"/>
    <w:link w:val="BalloonText"/>
    <w:uiPriority w:val="99"/>
    <w:semiHidden/>
    <w:rsid w:val="00F821DC"/>
    <w:rPr>
      <w:rFonts w:ascii="Lucida Grande" w:hAnsi="Lucida Grande"/>
      <w:sz w:val="18"/>
      <w:szCs w:val="18"/>
    </w:rPr>
  </w:style>
  <w:style w:type="character" w:customStyle="1" w:styleId="BalloonTextChar2">
    <w:name w:val="Balloon Text Char"/>
    <w:basedOn w:val="DefaultParagraphFont"/>
    <w:link w:val="BalloonText"/>
    <w:uiPriority w:val="99"/>
    <w:semiHidden/>
    <w:rsid w:val="00E41AC5"/>
    <w:rPr>
      <w:rFonts w:ascii="Lucida Grande" w:hAnsi="Lucida Grande"/>
      <w:sz w:val="18"/>
      <w:szCs w:val="18"/>
    </w:rPr>
  </w:style>
  <w:style w:type="character" w:customStyle="1" w:styleId="BalloonTextChar3">
    <w:name w:val="Balloon Text Char"/>
    <w:basedOn w:val="DefaultParagraphFont"/>
    <w:link w:val="BalloonText"/>
    <w:uiPriority w:val="99"/>
    <w:semiHidden/>
    <w:rsid w:val="008A3C5F"/>
    <w:rPr>
      <w:rFonts w:ascii="Lucida Grande" w:hAnsi="Lucida Grande"/>
      <w:sz w:val="18"/>
      <w:szCs w:val="18"/>
    </w:rPr>
  </w:style>
  <w:style w:type="character" w:customStyle="1" w:styleId="BalloonTextChar4">
    <w:name w:val="Balloon Text Char"/>
    <w:basedOn w:val="DefaultParagraphFont"/>
    <w:link w:val="BalloonText"/>
    <w:uiPriority w:val="99"/>
    <w:semiHidden/>
    <w:rsid w:val="00B10CBE"/>
    <w:rPr>
      <w:rFonts w:ascii="Lucida Grande" w:hAnsi="Lucida Grande"/>
      <w:sz w:val="18"/>
      <w:szCs w:val="18"/>
    </w:rPr>
  </w:style>
  <w:style w:type="character" w:customStyle="1" w:styleId="BalloonTextChar5">
    <w:name w:val="Balloon Text Char"/>
    <w:basedOn w:val="DefaultParagraphFont"/>
    <w:link w:val="BalloonText"/>
    <w:uiPriority w:val="99"/>
    <w:semiHidden/>
    <w:rsid w:val="00855D7C"/>
    <w:rPr>
      <w:rFonts w:ascii="Lucida Grande" w:hAnsi="Lucida Grande"/>
      <w:sz w:val="18"/>
      <w:szCs w:val="18"/>
    </w:rPr>
  </w:style>
  <w:style w:type="character" w:customStyle="1" w:styleId="BalloonTextChar6">
    <w:name w:val="Balloon Text Char"/>
    <w:basedOn w:val="DefaultParagraphFont"/>
    <w:link w:val="BalloonText"/>
    <w:uiPriority w:val="99"/>
    <w:semiHidden/>
    <w:rsid w:val="00DA2A4C"/>
    <w:rPr>
      <w:rFonts w:ascii="Lucida Grande" w:hAnsi="Lucida Grande"/>
      <w:sz w:val="18"/>
      <w:szCs w:val="18"/>
    </w:rPr>
  </w:style>
  <w:style w:type="character" w:customStyle="1" w:styleId="BalloonTextChar7">
    <w:name w:val="Balloon Text Char"/>
    <w:basedOn w:val="DefaultParagraphFont"/>
    <w:link w:val="BalloonText"/>
    <w:uiPriority w:val="99"/>
    <w:semiHidden/>
    <w:rsid w:val="001E7709"/>
    <w:rPr>
      <w:rFonts w:ascii="Lucida Grande" w:hAnsi="Lucida Grande"/>
      <w:sz w:val="18"/>
      <w:szCs w:val="18"/>
    </w:rPr>
  </w:style>
  <w:style w:type="character" w:customStyle="1" w:styleId="BalloonTextChar8">
    <w:name w:val="Balloon Text Char"/>
    <w:basedOn w:val="DefaultParagraphFont"/>
    <w:link w:val="BalloonText"/>
    <w:uiPriority w:val="99"/>
    <w:semiHidden/>
    <w:rsid w:val="00E66B30"/>
    <w:rPr>
      <w:rFonts w:ascii="Lucida Grande" w:hAnsi="Lucida Grande"/>
      <w:sz w:val="18"/>
      <w:szCs w:val="18"/>
    </w:rPr>
  </w:style>
  <w:style w:type="character" w:customStyle="1" w:styleId="BalloonTextChar9">
    <w:name w:val="Balloon Text Char"/>
    <w:basedOn w:val="DefaultParagraphFont"/>
    <w:link w:val="BalloonText"/>
    <w:uiPriority w:val="99"/>
    <w:semiHidden/>
    <w:rsid w:val="00247975"/>
    <w:rPr>
      <w:rFonts w:ascii="Lucida Grande" w:hAnsi="Lucida Grande"/>
      <w:sz w:val="18"/>
      <w:szCs w:val="18"/>
    </w:rPr>
  </w:style>
  <w:style w:type="character" w:customStyle="1" w:styleId="BalloonTextChara">
    <w:name w:val="Balloon Text Char"/>
    <w:basedOn w:val="DefaultParagraphFont"/>
    <w:link w:val="BalloonText"/>
    <w:uiPriority w:val="99"/>
    <w:semiHidden/>
    <w:rsid w:val="00247975"/>
    <w:rPr>
      <w:rFonts w:ascii="Lucida Grande" w:hAnsi="Lucida Grande"/>
      <w:sz w:val="18"/>
      <w:szCs w:val="18"/>
    </w:rPr>
  </w:style>
  <w:style w:type="character" w:customStyle="1" w:styleId="BalloonTextCharb">
    <w:name w:val="Balloon Text Char"/>
    <w:basedOn w:val="DefaultParagraphFont"/>
    <w:link w:val="BalloonText"/>
    <w:uiPriority w:val="99"/>
    <w:semiHidden/>
    <w:rsid w:val="00953D46"/>
    <w:rPr>
      <w:rFonts w:ascii="Lucida Grande" w:hAnsi="Lucida Grande"/>
      <w:sz w:val="18"/>
      <w:szCs w:val="18"/>
    </w:rPr>
  </w:style>
  <w:style w:type="character" w:customStyle="1" w:styleId="BalloonTextCharc">
    <w:name w:val="Balloon Text Char"/>
    <w:basedOn w:val="DefaultParagraphFont"/>
    <w:link w:val="BalloonText"/>
    <w:uiPriority w:val="99"/>
    <w:semiHidden/>
    <w:rsid w:val="00953D46"/>
    <w:rPr>
      <w:rFonts w:ascii="Lucida Grande" w:hAnsi="Lucida Grande"/>
      <w:sz w:val="18"/>
      <w:szCs w:val="18"/>
    </w:rPr>
  </w:style>
  <w:style w:type="character" w:customStyle="1" w:styleId="BalloonTextChard">
    <w:name w:val="Balloon Text Char"/>
    <w:basedOn w:val="DefaultParagraphFont"/>
    <w:link w:val="BalloonText"/>
    <w:uiPriority w:val="99"/>
    <w:semiHidden/>
    <w:rsid w:val="00C677D4"/>
    <w:rPr>
      <w:rFonts w:ascii="Lucida Grande" w:hAnsi="Lucida Grande" w:cs="Lucida Grande"/>
      <w:sz w:val="18"/>
      <w:szCs w:val="18"/>
    </w:rPr>
  </w:style>
  <w:style w:type="character" w:customStyle="1" w:styleId="BalloonTextChare">
    <w:name w:val="Balloon Text Char"/>
    <w:basedOn w:val="DefaultParagraphFont"/>
    <w:link w:val="BalloonText"/>
    <w:uiPriority w:val="99"/>
    <w:semiHidden/>
    <w:rsid w:val="0038388D"/>
    <w:rPr>
      <w:rFonts w:ascii="Lucida Grande" w:hAnsi="Lucida Grande"/>
      <w:sz w:val="18"/>
      <w:szCs w:val="18"/>
    </w:rPr>
  </w:style>
  <w:style w:type="character" w:customStyle="1" w:styleId="BalloonTextCharf">
    <w:name w:val="Balloon Text Char"/>
    <w:basedOn w:val="DefaultParagraphFont"/>
    <w:link w:val="BalloonText"/>
    <w:uiPriority w:val="99"/>
    <w:semiHidden/>
    <w:rsid w:val="0038388D"/>
    <w:rPr>
      <w:rFonts w:ascii="Lucida Grande" w:hAnsi="Lucida Grande"/>
      <w:sz w:val="18"/>
      <w:szCs w:val="18"/>
    </w:rPr>
  </w:style>
  <w:style w:type="character" w:customStyle="1" w:styleId="BalloonTextCharf0">
    <w:name w:val="Balloon Text Char"/>
    <w:basedOn w:val="DefaultParagraphFont"/>
    <w:link w:val="BalloonText"/>
    <w:uiPriority w:val="99"/>
    <w:semiHidden/>
    <w:rsid w:val="00AE1939"/>
    <w:rPr>
      <w:rFonts w:ascii="Lucida Grande" w:hAnsi="Lucida Grande"/>
      <w:sz w:val="18"/>
      <w:szCs w:val="18"/>
    </w:rPr>
  </w:style>
  <w:style w:type="character" w:customStyle="1" w:styleId="BalloonTextCharf1">
    <w:name w:val="Balloon Text Char"/>
    <w:basedOn w:val="DefaultParagraphFont"/>
    <w:link w:val="BalloonText"/>
    <w:uiPriority w:val="99"/>
    <w:semiHidden/>
    <w:rsid w:val="00AE1939"/>
    <w:rPr>
      <w:rFonts w:ascii="Lucida Grande" w:hAnsi="Lucida Grande"/>
      <w:sz w:val="18"/>
      <w:szCs w:val="18"/>
    </w:rPr>
  </w:style>
  <w:style w:type="character" w:customStyle="1" w:styleId="BalloonTextCharf2">
    <w:name w:val="Balloon Text Char"/>
    <w:basedOn w:val="DefaultParagraphFont"/>
    <w:link w:val="BalloonText"/>
    <w:uiPriority w:val="99"/>
    <w:semiHidden/>
    <w:rsid w:val="000D007E"/>
    <w:rPr>
      <w:rFonts w:ascii="Lucida Grande" w:hAnsi="Lucida Grande"/>
      <w:sz w:val="18"/>
      <w:szCs w:val="18"/>
    </w:rPr>
  </w:style>
  <w:style w:type="character" w:customStyle="1" w:styleId="BalloonTextCharf3">
    <w:name w:val="Balloon Text Char"/>
    <w:basedOn w:val="DefaultParagraphFont"/>
    <w:link w:val="BalloonText"/>
    <w:uiPriority w:val="99"/>
    <w:semiHidden/>
    <w:rsid w:val="000D007E"/>
    <w:rPr>
      <w:rFonts w:ascii="Lucida Grande" w:hAnsi="Lucida Grande"/>
      <w:sz w:val="18"/>
      <w:szCs w:val="18"/>
    </w:rPr>
  </w:style>
  <w:style w:type="character" w:customStyle="1" w:styleId="BalloonTextCharf4">
    <w:name w:val="Balloon Text Char"/>
    <w:basedOn w:val="DefaultParagraphFont"/>
    <w:link w:val="BalloonText"/>
    <w:uiPriority w:val="99"/>
    <w:semiHidden/>
    <w:rsid w:val="005831A9"/>
    <w:rPr>
      <w:rFonts w:ascii="Lucida Grande" w:hAnsi="Lucida Grande"/>
      <w:sz w:val="18"/>
      <w:szCs w:val="18"/>
    </w:rPr>
  </w:style>
  <w:style w:type="character" w:customStyle="1" w:styleId="BalloonTextCharf5">
    <w:name w:val="Balloon Text Char"/>
    <w:basedOn w:val="DefaultParagraphFont"/>
    <w:link w:val="BalloonText"/>
    <w:uiPriority w:val="99"/>
    <w:semiHidden/>
    <w:rsid w:val="0004700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47009"/>
    <w:rPr>
      <w:rFonts w:ascii="Lucida Grande" w:hAnsi="Lucida Grande"/>
      <w:sz w:val="18"/>
      <w:szCs w:val="18"/>
    </w:rPr>
  </w:style>
  <w:style w:type="paragraph" w:customStyle="1" w:styleId="Default">
    <w:name w:val="Default"/>
    <w:qFormat/>
    <w:rsid w:val="004341DE"/>
    <w:pPr>
      <w:suppressAutoHyphens/>
    </w:pPr>
  </w:style>
  <w:style w:type="character" w:customStyle="1" w:styleId="Absatz-Standardschriftart">
    <w:name w:val="Absatz-Standardschriftart"/>
    <w:rsid w:val="004341DE"/>
  </w:style>
  <w:style w:type="character" w:customStyle="1" w:styleId="WW8Num2z0">
    <w:name w:val="WW8Num2z0"/>
    <w:rsid w:val="004341DE"/>
    <w:rPr>
      <w:rFonts w:ascii="WP TypographicSymbols" w:hAnsi="WP TypographicSymbols"/>
    </w:rPr>
  </w:style>
  <w:style w:type="character" w:customStyle="1" w:styleId="WW8Num3z0">
    <w:name w:val="WW8Num3z0"/>
    <w:rsid w:val="004341DE"/>
    <w:rPr>
      <w:rFonts w:ascii="WP TypographicSymbols" w:hAnsi="WP TypographicSymbols"/>
    </w:rPr>
  </w:style>
  <w:style w:type="character" w:customStyle="1" w:styleId="WW8Num4z0">
    <w:name w:val="WW8Num4z0"/>
    <w:rsid w:val="004341DE"/>
    <w:rPr>
      <w:rFonts w:ascii="Symbol" w:hAnsi="Symbol"/>
    </w:rPr>
  </w:style>
  <w:style w:type="character" w:customStyle="1" w:styleId="WW8Num5z0">
    <w:name w:val="WW8Num5z0"/>
    <w:rsid w:val="004341DE"/>
    <w:rPr>
      <w:rFonts w:ascii="Symbol" w:hAnsi="Symbol"/>
    </w:rPr>
  </w:style>
  <w:style w:type="character" w:customStyle="1" w:styleId="WW8Num6z0">
    <w:name w:val="WW8Num6z0"/>
    <w:rsid w:val="004341DE"/>
    <w:rPr>
      <w:rFonts w:ascii="Symbol" w:hAnsi="Symbol"/>
    </w:rPr>
  </w:style>
  <w:style w:type="character" w:customStyle="1" w:styleId="WW8Num7z0">
    <w:name w:val="WW8Num7z0"/>
    <w:rsid w:val="004341DE"/>
    <w:rPr>
      <w:rFonts w:ascii="Symbol" w:hAnsi="Symbol"/>
    </w:rPr>
  </w:style>
  <w:style w:type="character" w:customStyle="1" w:styleId="WW8Num8z0">
    <w:name w:val="WW8Num8z0"/>
    <w:rsid w:val="004341DE"/>
    <w:rPr>
      <w:rFonts w:ascii="Symbol" w:hAnsi="Symbol"/>
    </w:rPr>
  </w:style>
  <w:style w:type="character" w:customStyle="1" w:styleId="WW8Num9z0">
    <w:name w:val="WW8Num9z0"/>
    <w:rsid w:val="004341DE"/>
    <w:rPr>
      <w:rFonts w:ascii="Symbol" w:hAnsi="Symbol"/>
    </w:rPr>
  </w:style>
  <w:style w:type="character" w:customStyle="1" w:styleId="WW8Num10z0">
    <w:name w:val="WW8Num10z0"/>
    <w:rsid w:val="004341DE"/>
    <w:rPr>
      <w:rFonts w:ascii="Symbol" w:hAnsi="Symbol"/>
    </w:rPr>
  </w:style>
  <w:style w:type="character" w:customStyle="1" w:styleId="WW8Num10z1">
    <w:name w:val="WW8Num10z1"/>
    <w:rsid w:val="004341DE"/>
    <w:rPr>
      <w:rFonts w:ascii="Courier New" w:hAnsi="Courier New"/>
    </w:rPr>
  </w:style>
  <w:style w:type="character" w:customStyle="1" w:styleId="WW8Num10z5">
    <w:name w:val="WW8Num10z5"/>
    <w:rsid w:val="004341DE"/>
    <w:rPr>
      <w:rFonts w:ascii="Wingdings" w:hAnsi="Wingdings"/>
    </w:rPr>
  </w:style>
  <w:style w:type="character" w:customStyle="1" w:styleId="WW8Num11z0">
    <w:name w:val="WW8Num11z0"/>
    <w:rsid w:val="004341DE"/>
    <w:rPr>
      <w:rFonts w:ascii="Symbol" w:hAnsi="Symbol"/>
    </w:rPr>
  </w:style>
  <w:style w:type="character" w:customStyle="1" w:styleId="WW8Num12z0">
    <w:name w:val="WW8Num12z0"/>
    <w:rsid w:val="004341DE"/>
    <w:rPr>
      <w:rFonts w:ascii="Symbol" w:hAnsi="Symbol"/>
    </w:rPr>
  </w:style>
  <w:style w:type="character" w:customStyle="1" w:styleId="WW8Num13z0">
    <w:name w:val="WW8Num13z0"/>
    <w:rsid w:val="004341DE"/>
    <w:rPr>
      <w:rFonts w:ascii="Symbol" w:hAnsi="Symbol"/>
    </w:rPr>
  </w:style>
  <w:style w:type="character" w:customStyle="1" w:styleId="WW8Num13z1">
    <w:name w:val="WW8Num13z1"/>
    <w:rsid w:val="004341DE"/>
    <w:rPr>
      <w:rFonts w:ascii="Courier New" w:hAnsi="Courier New"/>
    </w:rPr>
  </w:style>
  <w:style w:type="character" w:customStyle="1" w:styleId="WW8Num13z2">
    <w:name w:val="WW8Num13z2"/>
    <w:rsid w:val="004341DE"/>
    <w:rPr>
      <w:rFonts w:ascii="Wingdings" w:hAnsi="Wingdings"/>
    </w:rPr>
  </w:style>
  <w:style w:type="character" w:customStyle="1" w:styleId="WW8Num13z3">
    <w:name w:val="WW8Num13z3"/>
    <w:rsid w:val="004341DE"/>
    <w:rPr>
      <w:rFonts w:ascii="Wingdings" w:hAnsi="Wingdings"/>
      <w:sz w:val="18"/>
      <w:szCs w:val="18"/>
    </w:rPr>
  </w:style>
  <w:style w:type="character" w:customStyle="1" w:styleId="WW8Num14z0">
    <w:name w:val="WW8Num14z0"/>
    <w:rsid w:val="004341DE"/>
    <w:rPr>
      <w:rFonts w:ascii="Symbol" w:hAnsi="Symbol"/>
    </w:rPr>
  </w:style>
  <w:style w:type="character" w:customStyle="1" w:styleId="WW8Num14z1">
    <w:name w:val="WW8Num14z1"/>
    <w:rsid w:val="004341DE"/>
    <w:rPr>
      <w:rFonts w:ascii="Courier New" w:hAnsi="Courier New"/>
    </w:rPr>
  </w:style>
  <w:style w:type="character" w:customStyle="1" w:styleId="WW8Num14z2">
    <w:name w:val="WW8Num14z2"/>
    <w:rsid w:val="004341DE"/>
    <w:rPr>
      <w:rFonts w:ascii="Wingdings" w:hAnsi="Wingdings"/>
    </w:rPr>
  </w:style>
  <w:style w:type="character" w:customStyle="1" w:styleId="WW8Num15z0">
    <w:name w:val="WW8Num15z0"/>
    <w:rsid w:val="004341DE"/>
    <w:rPr>
      <w:rFonts w:ascii="Symbol" w:hAnsi="Symbol"/>
    </w:rPr>
  </w:style>
  <w:style w:type="character" w:customStyle="1" w:styleId="WW8Num15z1">
    <w:name w:val="WW8Num15z1"/>
    <w:rsid w:val="004341DE"/>
    <w:rPr>
      <w:rFonts w:ascii="Courier New" w:hAnsi="Courier New"/>
    </w:rPr>
  </w:style>
  <w:style w:type="character" w:customStyle="1" w:styleId="WW8Num15z2">
    <w:name w:val="WW8Num15z2"/>
    <w:rsid w:val="004341DE"/>
    <w:rPr>
      <w:rFonts w:ascii="Wingdings" w:hAnsi="Wingdings"/>
    </w:rPr>
  </w:style>
  <w:style w:type="character" w:customStyle="1" w:styleId="WW8Num16z0">
    <w:name w:val="WW8Num16z0"/>
    <w:rsid w:val="004341DE"/>
    <w:rPr>
      <w:rFonts w:ascii="Symbol" w:hAnsi="Symbol"/>
    </w:rPr>
  </w:style>
  <w:style w:type="character" w:customStyle="1" w:styleId="WW8Num16z1">
    <w:name w:val="WW8Num16z1"/>
    <w:rsid w:val="004341DE"/>
    <w:rPr>
      <w:rFonts w:ascii="Courier New" w:hAnsi="Courier New"/>
    </w:rPr>
  </w:style>
  <w:style w:type="character" w:customStyle="1" w:styleId="WW8Num16z2">
    <w:name w:val="WW8Num16z2"/>
    <w:rsid w:val="004341DE"/>
    <w:rPr>
      <w:rFonts w:ascii="Wingdings" w:hAnsi="Wingdings"/>
    </w:rPr>
  </w:style>
  <w:style w:type="character" w:customStyle="1" w:styleId="WW8Num17z0">
    <w:name w:val="WW8Num17z0"/>
    <w:rsid w:val="004341DE"/>
    <w:rPr>
      <w:rFonts w:ascii="Symbol" w:hAnsi="Symbol"/>
    </w:rPr>
  </w:style>
  <w:style w:type="character" w:customStyle="1" w:styleId="WW8Num17z1">
    <w:name w:val="WW8Num17z1"/>
    <w:rsid w:val="004341DE"/>
    <w:rPr>
      <w:rFonts w:ascii="Courier New" w:hAnsi="Courier New"/>
    </w:rPr>
  </w:style>
  <w:style w:type="character" w:customStyle="1" w:styleId="WW8Num17z2">
    <w:name w:val="WW8Num17z2"/>
    <w:rsid w:val="004341DE"/>
    <w:rPr>
      <w:rFonts w:ascii="Wingdings" w:hAnsi="Wingdings"/>
    </w:rPr>
  </w:style>
  <w:style w:type="character" w:customStyle="1" w:styleId="Absatz-Standardschriftart0">
    <w:name w:val="Absatz-Standardschriftart"/>
    <w:rsid w:val="004341DE"/>
  </w:style>
  <w:style w:type="character" w:customStyle="1" w:styleId="WW8Num11z1">
    <w:name w:val="WW8Num11z1"/>
    <w:rsid w:val="004341DE"/>
    <w:rPr>
      <w:rFonts w:ascii="Courier New" w:hAnsi="Courier New"/>
    </w:rPr>
  </w:style>
  <w:style w:type="character" w:customStyle="1" w:styleId="WW8Num11z5">
    <w:name w:val="WW8Num11z5"/>
    <w:rsid w:val="004341DE"/>
    <w:rPr>
      <w:rFonts w:ascii="Wingdings" w:hAnsi="Wingdings"/>
    </w:rPr>
  </w:style>
  <w:style w:type="character" w:customStyle="1" w:styleId="WW8Num14z3">
    <w:name w:val="WW8Num14z3"/>
    <w:rsid w:val="004341DE"/>
    <w:rPr>
      <w:rFonts w:ascii="Wingdings" w:hAnsi="Wingdings" w:cs="StarSymbol"/>
      <w:sz w:val="18"/>
      <w:szCs w:val="18"/>
    </w:rPr>
  </w:style>
  <w:style w:type="character" w:customStyle="1" w:styleId="WW-Absatz-Standardschriftart">
    <w:name w:val="WW-Absatz-Standardschriftart"/>
    <w:rsid w:val="004341DE"/>
  </w:style>
  <w:style w:type="character" w:customStyle="1" w:styleId="WW-Absatz-Standardschriftart1">
    <w:name w:val="WW-Absatz-Standardschriftart1"/>
    <w:rsid w:val="004341DE"/>
  </w:style>
  <w:style w:type="character" w:customStyle="1" w:styleId="WW-Absatz-Standardschriftart11">
    <w:name w:val="WW-Absatz-Standardschriftart11"/>
    <w:rsid w:val="004341DE"/>
  </w:style>
  <w:style w:type="character" w:customStyle="1" w:styleId="WW-Absatz-Standardschriftart111">
    <w:name w:val="WW-Absatz-Standardschriftart111"/>
    <w:rsid w:val="004341DE"/>
  </w:style>
  <w:style w:type="character" w:customStyle="1" w:styleId="WW8Num1z0">
    <w:name w:val="WW8Num1z0"/>
    <w:rsid w:val="004341DE"/>
    <w:rPr>
      <w:rFonts w:ascii="WP TypographicSymbols" w:hAnsi="WP TypographicSymbols"/>
    </w:rPr>
  </w:style>
  <w:style w:type="character" w:customStyle="1" w:styleId="WW8Num4z1">
    <w:name w:val="WW8Num4z1"/>
    <w:rsid w:val="004341DE"/>
    <w:rPr>
      <w:rFonts w:ascii="Courier New" w:hAnsi="Courier New"/>
    </w:rPr>
  </w:style>
  <w:style w:type="character" w:customStyle="1" w:styleId="WW8Num4z2">
    <w:name w:val="WW8Num4z2"/>
    <w:rsid w:val="004341DE"/>
    <w:rPr>
      <w:rFonts w:ascii="Wingdings" w:hAnsi="Wingdings"/>
    </w:rPr>
  </w:style>
  <w:style w:type="character" w:customStyle="1" w:styleId="WW8Num5z1">
    <w:name w:val="WW8Num5z1"/>
    <w:rsid w:val="004341DE"/>
    <w:rPr>
      <w:rFonts w:ascii="Courier New" w:hAnsi="Courier New"/>
    </w:rPr>
  </w:style>
  <w:style w:type="character" w:customStyle="1" w:styleId="WW8Num5z2">
    <w:name w:val="WW8Num5z2"/>
    <w:rsid w:val="004341DE"/>
    <w:rPr>
      <w:rFonts w:ascii="Wingdings" w:hAnsi="Wingdings"/>
    </w:rPr>
  </w:style>
  <w:style w:type="character" w:customStyle="1" w:styleId="WW8Num6z1">
    <w:name w:val="WW8Num6z1"/>
    <w:rsid w:val="004341DE"/>
    <w:rPr>
      <w:rFonts w:ascii="Courier New" w:hAnsi="Courier New"/>
    </w:rPr>
  </w:style>
  <w:style w:type="character" w:customStyle="1" w:styleId="WW8Num6z2">
    <w:name w:val="WW8Num6z2"/>
    <w:rsid w:val="004341DE"/>
    <w:rPr>
      <w:rFonts w:ascii="Wingdings" w:hAnsi="Wingdings"/>
    </w:rPr>
  </w:style>
  <w:style w:type="character" w:customStyle="1" w:styleId="WW8Num7z1">
    <w:name w:val="WW8Num7z1"/>
    <w:rsid w:val="004341DE"/>
    <w:rPr>
      <w:rFonts w:ascii="Courier New" w:hAnsi="Courier New"/>
    </w:rPr>
  </w:style>
  <w:style w:type="character" w:customStyle="1" w:styleId="WW8Num7z2">
    <w:name w:val="WW8Num7z2"/>
    <w:rsid w:val="004341DE"/>
    <w:rPr>
      <w:rFonts w:ascii="Wingdings" w:hAnsi="Wingdings"/>
    </w:rPr>
  </w:style>
  <w:style w:type="character" w:customStyle="1" w:styleId="WW8Num8z1">
    <w:name w:val="WW8Num8z1"/>
    <w:rsid w:val="004341DE"/>
    <w:rPr>
      <w:rFonts w:ascii="Courier New" w:hAnsi="Courier New"/>
    </w:rPr>
  </w:style>
  <w:style w:type="character" w:customStyle="1" w:styleId="WW8Num8z2">
    <w:name w:val="WW8Num8z2"/>
    <w:rsid w:val="004341DE"/>
    <w:rPr>
      <w:rFonts w:ascii="Wingdings" w:hAnsi="Wingdings"/>
    </w:rPr>
  </w:style>
  <w:style w:type="character" w:customStyle="1" w:styleId="WW8Num9z1">
    <w:name w:val="WW8Num9z1"/>
    <w:rsid w:val="004341DE"/>
    <w:rPr>
      <w:rFonts w:ascii="Courier New" w:hAnsi="Courier New"/>
    </w:rPr>
  </w:style>
  <w:style w:type="character" w:customStyle="1" w:styleId="WW8Num9z2">
    <w:name w:val="WW8Num9z2"/>
    <w:rsid w:val="004341DE"/>
    <w:rPr>
      <w:rFonts w:ascii="Wingdings" w:hAnsi="Wingdings"/>
    </w:rPr>
  </w:style>
  <w:style w:type="character" w:customStyle="1" w:styleId="WW8Num10z2">
    <w:name w:val="WW8Num10z2"/>
    <w:rsid w:val="004341DE"/>
    <w:rPr>
      <w:rFonts w:ascii="Wingdings" w:hAnsi="Wingdings"/>
    </w:rPr>
  </w:style>
  <w:style w:type="character" w:customStyle="1" w:styleId="WW8Num11z2">
    <w:name w:val="WW8Num11z2"/>
    <w:rsid w:val="004341DE"/>
    <w:rPr>
      <w:rFonts w:ascii="Wingdings" w:hAnsi="Wingdings"/>
    </w:rPr>
  </w:style>
  <w:style w:type="character" w:customStyle="1" w:styleId="WW8Num12z1">
    <w:name w:val="WW8Num12z1"/>
    <w:rsid w:val="004341DE"/>
    <w:rPr>
      <w:rFonts w:ascii="Courier New" w:hAnsi="Courier New"/>
    </w:rPr>
  </w:style>
  <w:style w:type="character" w:customStyle="1" w:styleId="WW8Num12z2">
    <w:name w:val="WW8Num12z2"/>
    <w:rsid w:val="004341DE"/>
    <w:rPr>
      <w:rFonts w:ascii="Wingdings" w:hAnsi="Wingdings"/>
    </w:rPr>
  </w:style>
  <w:style w:type="character" w:customStyle="1" w:styleId="WW8Num18z0">
    <w:name w:val="WW8Num18z0"/>
    <w:rsid w:val="004341DE"/>
    <w:rPr>
      <w:rFonts w:ascii="Symbol" w:hAnsi="Symbol"/>
    </w:rPr>
  </w:style>
  <w:style w:type="character" w:customStyle="1" w:styleId="WW8Num18z1">
    <w:name w:val="WW8Num18z1"/>
    <w:rsid w:val="004341DE"/>
    <w:rPr>
      <w:rFonts w:ascii="Courier New" w:hAnsi="Courier New"/>
    </w:rPr>
  </w:style>
  <w:style w:type="character" w:customStyle="1" w:styleId="WW8Num18z2">
    <w:name w:val="WW8Num18z2"/>
    <w:rsid w:val="004341DE"/>
    <w:rPr>
      <w:rFonts w:ascii="Wingdings" w:hAnsi="Wingdings"/>
    </w:rPr>
  </w:style>
  <w:style w:type="character" w:customStyle="1" w:styleId="WW8Num19z0">
    <w:name w:val="WW8Num19z0"/>
    <w:rsid w:val="004341DE"/>
    <w:rPr>
      <w:rFonts w:ascii="Symbol" w:hAnsi="Symbol"/>
    </w:rPr>
  </w:style>
  <w:style w:type="character" w:customStyle="1" w:styleId="WW8Num19z1">
    <w:name w:val="WW8Num19z1"/>
    <w:rsid w:val="004341DE"/>
    <w:rPr>
      <w:rFonts w:ascii="Courier New" w:hAnsi="Courier New"/>
    </w:rPr>
  </w:style>
  <w:style w:type="character" w:customStyle="1" w:styleId="WW8Num19z2">
    <w:name w:val="WW8Num19z2"/>
    <w:rsid w:val="004341DE"/>
    <w:rPr>
      <w:rFonts w:ascii="Wingdings" w:hAnsi="Wingdings"/>
    </w:rPr>
  </w:style>
  <w:style w:type="character" w:customStyle="1" w:styleId="WW8Num20z0">
    <w:name w:val="WW8Num20z0"/>
    <w:rsid w:val="004341DE"/>
    <w:rPr>
      <w:rFonts w:ascii="Symbol" w:hAnsi="Symbol"/>
    </w:rPr>
  </w:style>
  <w:style w:type="character" w:customStyle="1" w:styleId="WW8Num20z1">
    <w:name w:val="WW8Num20z1"/>
    <w:rsid w:val="004341DE"/>
    <w:rPr>
      <w:rFonts w:ascii="Courier New" w:hAnsi="Courier New"/>
    </w:rPr>
  </w:style>
  <w:style w:type="character" w:customStyle="1" w:styleId="WW8Num20z2">
    <w:name w:val="WW8Num20z2"/>
    <w:rsid w:val="004341DE"/>
    <w:rPr>
      <w:rFonts w:ascii="Wingdings" w:hAnsi="Wingdings"/>
    </w:rPr>
  </w:style>
  <w:style w:type="character" w:customStyle="1" w:styleId="WW8Num21z0">
    <w:name w:val="WW8Num21z0"/>
    <w:rsid w:val="004341DE"/>
    <w:rPr>
      <w:rFonts w:ascii="Symbol" w:hAnsi="Symbol"/>
    </w:rPr>
  </w:style>
  <w:style w:type="character" w:customStyle="1" w:styleId="WW8Num21z1">
    <w:name w:val="WW8Num21z1"/>
    <w:rsid w:val="004341DE"/>
    <w:rPr>
      <w:rFonts w:ascii="Courier New" w:hAnsi="Courier New"/>
    </w:rPr>
  </w:style>
  <w:style w:type="character" w:customStyle="1" w:styleId="WW8Num21z5">
    <w:name w:val="WW8Num21z5"/>
    <w:rsid w:val="004341DE"/>
    <w:rPr>
      <w:rFonts w:ascii="Wingdings" w:hAnsi="Wingdings"/>
    </w:rPr>
  </w:style>
  <w:style w:type="character" w:customStyle="1" w:styleId="WW8Num22z0">
    <w:name w:val="WW8Num22z0"/>
    <w:rsid w:val="004341DE"/>
    <w:rPr>
      <w:rFonts w:ascii="Symbol" w:hAnsi="Symbol"/>
    </w:rPr>
  </w:style>
  <w:style w:type="character" w:customStyle="1" w:styleId="WW8Num22z1">
    <w:name w:val="WW8Num22z1"/>
    <w:rsid w:val="004341DE"/>
    <w:rPr>
      <w:rFonts w:ascii="Courier New" w:hAnsi="Courier New"/>
    </w:rPr>
  </w:style>
  <w:style w:type="character" w:customStyle="1" w:styleId="WW8Num22z2">
    <w:name w:val="WW8Num22z2"/>
    <w:rsid w:val="004341DE"/>
    <w:rPr>
      <w:rFonts w:ascii="Wingdings" w:hAnsi="Wingdings"/>
    </w:rPr>
  </w:style>
  <w:style w:type="character" w:customStyle="1" w:styleId="WW8Num23z0">
    <w:name w:val="WW8Num23z0"/>
    <w:rsid w:val="004341DE"/>
    <w:rPr>
      <w:rFonts w:ascii="Symbol" w:hAnsi="Symbol"/>
    </w:rPr>
  </w:style>
  <w:style w:type="character" w:customStyle="1" w:styleId="WW8Num23z1">
    <w:name w:val="WW8Num23z1"/>
    <w:rsid w:val="004341DE"/>
    <w:rPr>
      <w:rFonts w:ascii="Courier New" w:hAnsi="Courier New"/>
    </w:rPr>
  </w:style>
  <w:style w:type="character" w:customStyle="1" w:styleId="WW8Num23z2">
    <w:name w:val="WW8Num23z2"/>
    <w:rsid w:val="004341DE"/>
    <w:rPr>
      <w:rFonts w:ascii="Wingdings" w:hAnsi="Wingdings"/>
    </w:rPr>
  </w:style>
  <w:style w:type="character" w:customStyle="1" w:styleId="WW8Num24z0">
    <w:name w:val="WW8Num24z0"/>
    <w:rsid w:val="004341DE"/>
    <w:rPr>
      <w:rFonts w:ascii="Symbol" w:hAnsi="Symbol"/>
    </w:rPr>
  </w:style>
  <w:style w:type="character" w:customStyle="1" w:styleId="WW8Num24z1">
    <w:name w:val="WW8Num24z1"/>
    <w:rsid w:val="004341DE"/>
    <w:rPr>
      <w:rFonts w:ascii="Courier New" w:hAnsi="Courier New"/>
    </w:rPr>
  </w:style>
  <w:style w:type="character" w:customStyle="1" w:styleId="WW8Num24z2">
    <w:name w:val="WW8Num24z2"/>
    <w:rsid w:val="004341DE"/>
    <w:rPr>
      <w:rFonts w:ascii="Wingdings" w:hAnsi="Wingdings"/>
    </w:rPr>
  </w:style>
  <w:style w:type="character" w:customStyle="1" w:styleId="WW8Num25z0">
    <w:name w:val="WW8Num25z0"/>
    <w:rsid w:val="004341DE"/>
    <w:rPr>
      <w:rFonts w:ascii="Symbol" w:hAnsi="Symbol"/>
    </w:rPr>
  </w:style>
  <w:style w:type="character" w:customStyle="1" w:styleId="WW8Num25z1">
    <w:name w:val="WW8Num25z1"/>
    <w:rsid w:val="004341DE"/>
    <w:rPr>
      <w:rFonts w:ascii="Courier New" w:hAnsi="Courier New"/>
    </w:rPr>
  </w:style>
  <w:style w:type="character" w:customStyle="1" w:styleId="WW8Num25z2">
    <w:name w:val="WW8Num25z2"/>
    <w:rsid w:val="004341DE"/>
    <w:rPr>
      <w:rFonts w:ascii="Wingdings" w:hAnsi="Wingdings"/>
    </w:rPr>
  </w:style>
  <w:style w:type="character" w:customStyle="1" w:styleId="WW8Num26z0">
    <w:name w:val="WW8Num26z0"/>
    <w:rsid w:val="004341DE"/>
    <w:rPr>
      <w:rFonts w:ascii="Symbol" w:hAnsi="Symbol"/>
    </w:rPr>
  </w:style>
  <w:style w:type="character" w:customStyle="1" w:styleId="WW8Num26z1">
    <w:name w:val="WW8Num26z1"/>
    <w:rsid w:val="004341DE"/>
    <w:rPr>
      <w:rFonts w:ascii="Courier New" w:hAnsi="Courier New"/>
    </w:rPr>
  </w:style>
  <w:style w:type="character" w:customStyle="1" w:styleId="WW8Num26z2">
    <w:name w:val="WW8Num26z2"/>
    <w:rsid w:val="004341DE"/>
    <w:rPr>
      <w:rFonts w:ascii="Wingdings" w:hAnsi="Wingdings"/>
    </w:rPr>
  </w:style>
  <w:style w:type="character" w:customStyle="1" w:styleId="WW8Num27z0">
    <w:name w:val="WW8Num27z0"/>
    <w:rsid w:val="004341DE"/>
    <w:rPr>
      <w:rFonts w:ascii="Times New Roman" w:hAnsi="Times New Roman"/>
    </w:rPr>
  </w:style>
  <w:style w:type="character" w:customStyle="1" w:styleId="WW8Num27z1">
    <w:name w:val="WW8Num27z1"/>
    <w:rsid w:val="004341DE"/>
    <w:rPr>
      <w:rFonts w:ascii="Courier New" w:hAnsi="Courier New"/>
    </w:rPr>
  </w:style>
  <w:style w:type="character" w:customStyle="1" w:styleId="WW8Num27z2">
    <w:name w:val="WW8Num27z2"/>
    <w:rsid w:val="004341DE"/>
    <w:rPr>
      <w:rFonts w:ascii="Wingdings" w:hAnsi="Wingdings"/>
    </w:rPr>
  </w:style>
  <w:style w:type="character" w:customStyle="1" w:styleId="WW8Num27z3">
    <w:name w:val="WW8Num27z3"/>
    <w:rsid w:val="004341DE"/>
    <w:rPr>
      <w:rFonts w:ascii="Symbol" w:hAnsi="Symbol"/>
    </w:rPr>
  </w:style>
  <w:style w:type="character" w:customStyle="1" w:styleId="DefaultPara">
    <w:name w:val="Default Para"/>
    <w:rsid w:val="004341DE"/>
  </w:style>
  <w:style w:type="character" w:customStyle="1" w:styleId="Bullets">
    <w:name w:val="Bullets"/>
    <w:rsid w:val="004341DE"/>
    <w:rPr>
      <w:rFonts w:ascii="StarSymbol" w:eastAsia="StarSymbol" w:hAnsi="StarSymbol" w:cs="StarSymbol"/>
      <w:sz w:val="18"/>
      <w:szCs w:val="18"/>
    </w:rPr>
  </w:style>
  <w:style w:type="character" w:customStyle="1" w:styleId="BalloonTextCharf6">
    <w:name w:val="Balloon Text Char"/>
    <w:basedOn w:val="Absatz-Standardschriftart0"/>
    <w:rsid w:val="004341DE"/>
    <w:rPr>
      <w:rFonts w:ascii="Lucida Grande" w:hAnsi="Lucida Grande"/>
      <w:sz w:val="18"/>
      <w:szCs w:val="18"/>
    </w:rPr>
  </w:style>
  <w:style w:type="character" w:styleId="CommentReference">
    <w:name w:val="annotation reference"/>
    <w:basedOn w:val="Absatz-Standardschriftart0"/>
    <w:rsid w:val="004341DE"/>
    <w:rPr>
      <w:sz w:val="18"/>
      <w:szCs w:val="18"/>
    </w:rPr>
  </w:style>
  <w:style w:type="character" w:customStyle="1" w:styleId="CommentTextChar">
    <w:name w:val="Comment Text Char"/>
    <w:basedOn w:val="Absatz-Standardschriftart0"/>
    <w:rsid w:val="004341DE"/>
    <w:rPr>
      <w:sz w:val="24"/>
      <w:szCs w:val="24"/>
    </w:rPr>
  </w:style>
  <w:style w:type="character" w:customStyle="1" w:styleId="CommentSubjectChar">
    <w:name w:val="Comment Subject Char"/>
    <w:basedOn w:val="CommentTextChar"/>
    <w:rsid w:val="004341DE"/>
    <w:rPr>
      <w:b/>
      <w:bCs/>
      <w:sz w:val="24"/>
      <w:szCs w:val="24"/>
    </w:rPr>
  </w:style>
  <w:style w:type="paragraph" w:customStyle="1" w:styleId="Heading">
    <w:name w:val="Heading"/>
    <w:basedOn w:val="Default"/>
    <w:next w:val="Textbody"/>
    <w:rsid w:val="004341DE"/>
    <w:pPr>
      <w:keepNext/>
      <w:spacing w:before="240" w:after="120"/>
    </w:pPr>
    <w:rPr>
      <w:rFonts w:ascii="Arial" w:eastAsia="Arial Unicode MS" w:hAnsi="Arial" w:cs="Tahoma"/>
      <w:sz w:val="28"/>
      <w:szCs w:val="28"/>
    </w:rPr>
  </w:style>
  <w:style w:type="paragraph" w:customStyle="1" w:styleId="Textbody">
    <w:name w:val="Text body"/>
    <w:basedOn w:val="Default"/>
    <w:rsid w:val="004341DE"/>
    <w:pPr>
      <w:spacing w:after="120"/>
    </w:pPr>
  </w:style>
  <w:style w:type="paragraph" w:styleId="List">
    <w:name w:val="List"/>
    <w:basedOn w:val="Textbody"/>
    <w:rsid w:val="004341DE"/>
    <w:rPr>
      <w:rFonts w:cs="Tahoma"/>
    </w:rPr>
  </w:style>
  <w:style w:type="paragraph" w:styleId="Caption">
    <w:name w:val="caption"/>
    <w:basedOn w:val="Default"/>
    <w:qFormat/>
    <w:rsid w:val="004341DE"/>
    <w:pPr>
      <w:suppressLineNumbers/>
      <w:spacing w:before="120" w:after="120"/>
    </w:pPr>
    <w:rPr>
      <w:rFonts w:cs="Tahoma"/>
      <w:i/>
      <w:iCs/>
    </w:rPr>
  </w:style>
  <w:style w:type="paragraph" w:customStyle="1" w:styleId="Index">
    <w:name w:val="Index"/>
    <w:basedOn w:val="Default"/>
    <w:rsid w:val="004341DE"/>
    <w:pPr>
      <w:suppressLineNumbers/>
    </w:pPr>
    <w:rPr>
      <w:rFonts w:cs="Tahoma"/>
    </w:rPr>
  </w:style>
  <w:style w:type="paragraph" w:styleId="Header">
    <w:name w:val="header"/>
    <w:basedOn w:val="Default"/>
    <w:rsid w:val="004341DE"/>
    <w:pPr>
      <w:tabs>
        <w:tab w:val="center" w:pos="4320"/>
        <w:tab w:val="right" w:pos="8640"/>
      </w:tabs>
    </w:pPr>
  </w:style>
  <w:style w:type="paragraph" w:customStyle="1" w:styleId="Outline0021">
    <w:name w:val="Outline002_1"/>
    <w:basedOn w:val="Default"/>
    <w:rsid w:val="004341DE"/>
    <w:pPr>
      <w:widowControl w:val="0"/>
    </w:pPr>
    <w:rPr>
      <w:rFonts w:ascii="Symbol" w:hAnsi="Symbol"/>
    </w:rPr>
  </w:style>
  <w:style w:type="paragraph" w:customStyle="1" w:styleId="Level1">
    <w:name w:val="Level 1"/>
    <w:basedOn w:val="Default"/>
    <w:rsid w:val="004341DE"/>
    <w:pPr>
      <w:widowControl w:val="0"/>
    </w:pPr>
  </w:style>
  <w:style w:type="paragraph" w:customStyle="1" w:styleId="level10">
    <w:name w:val="_level1"/>
    <w:basedOn w:val="Default"/>
    <w:rsid w:val="004341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el2">
    <w:name w:val="_level2"/>
    <w:basedOn w:val="Default"/>
    <w:rsid w:val="00434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el3">
    <w:name w:val="_level3"/>
    <w:basedOn w:val="Default"/>
    <w:rsid w:val="004341D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el4">
    <w:name w:val="_level4"/>
    <w:basedOn w:val="Default"/>
    <w:rsid w:val="004341DE"/>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el5">
    <w:name w:val="_level5"/>
    <w:basedOn w:val="Default"/>
    <w:rsid w:val="004341DE"/>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el6">
    <w:name w:val="_level6"/>
    <w:basedOn w:val="Default"/>
    <w:rsid w:val="004341DE"/>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el7">
    <w:name w:val="_level7"/>
    <w:basedOn w:val="Default"/>
    <w:rsid w:val="004341DE"/>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el8">
    <w:name w:val="_level8"/>
    <w:basedOn w:val="Default"/>
    <w:rsid w:val="004341DE"/>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el9">
    <w:name w:val="_level9"/>
    <w:basedOn w:val="Default"/>
    <w:rsid w:val="004341DE"/>
    <w:pPr>
      <w:widowControl w:val="0"/>
      <w:tabs>
        <w:tab w:val="left" w:pos="6480"/>
        <w:tab w:val="left" w:pos="7200"/>
        <w:tab w:val="left" w:pos="7920"/>
        <w:tab w:val="left" w:pos="8640"/>
        <w:tab w:val="left" w:pos="9360"/>
        <w:tab w:val="left" w:pos="10080"/>
      </w:tabs>
      <w:ind w:left="6480" w:hanging="720"/>
    </w:pPr>
  </w:style>
  <w:style w:type="paragraph" w:customStyle="1" w:styleId="levsl1">
    <w:name w:val="_levsl1"/>
    <w:basedOn w:val="Default"/>
    <w:rsid w:val="004341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sl2">
    <w:name w:val="_levsl2"/>
    <w:basedOn w:val="Default"/>
    <w:rsid w:val="00434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sl3">
    <w:name w:val="_levsl3"/>
    <w:basedOn w:val="Default"/>
    <w:rsid w:val="004341D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sl4">
    <w:name w:val="_levsl4"/>
    <w:basedOn w:val="Default"/>
    <w:rsid w:val="004341DE"/>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sl5">
    <w:name w:val="_levsl5"/>
    <w:basedOn w:val="Default"/>
    <w:rsid w:val="004341DE"/>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sl6">
    <w:name w:val="_levsl6"/>
    <w:basedOn w:val="Default"/>
    <w:rsid w:val="004341DE"/>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sl7">
    <w:name w:val="_levsl7"/>
    <w:basedOn w:val="Default"/>
    <w:rsid w:val="004341DE"/>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sl8">
    <w:name w:val="_levsl8"/>
    <w:basedOn w:val="Default"/>
    <w:rsid w:val="004341DE"/>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sl9">
    <w:name w:val="_levsl9"/>
    <w:basedOn w:val="Default"/>
    <w:rsid w:val="004341DE"/>
    <w:pPr>
      <w:widowControl w:val="0"/>
      <w:tabs>
        <w:tab w:val="left" w:pos="6480"/>
        <w:tab w:val="left" w:pos="7200"/>
        <w:tab w:val="left" w:pos="7920"/>
        <w:tab w:val="left" w:pos="8640"/>
        <w:tab w:val="left" w:pos="9360"/>
        <w:tab w:val="left" w:pos="10080"/>
      </w:tabs>
      <w:ind w:left="6480" w:hanging="720"/>
    </w:pPr>
  </w:style>
  <w:style w:type="paragraph" w:customStyle="1" w:styleId="levnl1">
    <w:name w:val="_levnl1"/>
    <w:basedOn w:val="Default"/>
    <w:rsid w:val="004341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customStyle="1" w:styleId="levnl2">
    <w:name w:val="_levnl2"/>
    <w:basedOn w:val="Default"/>
    <w:rsid w:val="00434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pPr>
  </w:style>
  <w:style w:type="paragraph" w:customStyle="1" w:styleId="levnl3">
    <w:name w:val="_levnl3"/>
    <w:basedOn w:val="Default"/>
    <w:rsid w:val="004341D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pPr>
  </w:style>
  <w:style w:type="paragraph" w:customStyle="1" w:styleId="levnl4">
    <w:name w:val="_levnl4"/>
    <w:basedOn w:val="Default"/>
    <w:rsid w:val="004341DE"/>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style>
  <w:style w:type="paragraph" w:customStyle="1" w:styleId="levnl5">
    <w:name w:val="_levnl5"/>
    <w:basedOn w:val="Default"/>
    <w:rsid w:val="004341DE"/>
    <w:pPr>
      <w:widowControl w:val="0"/>
      <w:tabs>
        <w:tab w:val="left" w:pos="3600"/>
        <w:tab w:val="left" w:pos="4320"/>
        <w:tab w:val="left" w:pos="5040"/>
        <w:tab w:val="left" w:pos="5760"/>
        <w:tab w:val="left" w:pos="6480"/>
        <w:tab w:val="left" w:pos="7200"/>
        <w:tab w:val="left" w:pos="7920"/>
        <w:tab w:val="left" w:pos="8640"/>
        <w:tab w:val="left" w:pos="9360"/>
        <w:tab w:val="left" w:pos="10080"/>
      </w:tabs>
      <w:ind w:left="3600" w:hanging="720"/>
    </w:pPr>
  </w:style>
  <w:style w:type="paragraph" w:customStyle="1" w:styleId="levnl6">
    <w:name w:val="_levnl6"/>
    <w:basedOn w:val="Default"/>
    <w:rsid w:val="004341DE"/>
    <w:pPr>
      <w:widowControl w:val="0"/>
      <w:tabs>
        <w:tab w:val="left" w:pos="4320"/>
        <w:tab w:val="left" w:pos="5040"/>
        <w:tab w:val="left" w:pos="5760"/>
        <w:tab w:val="left" w:pos="6480"/>
        <w:tab w:val="left" w:pos="7200"/>
        <w:tab w:val="left" w:pos="7920"/>
        <w:tab w:val="left" w:pos="8640"/>
        <w:tab w:val="left" w:pos="9360"/>
        <w:tab w:val="left" w:pos="10080"/>
      </w:tabs>
      <w:ind w:left="4320" w:hanging="720"/>
    </w:pPr>
  </w:style>
  <w:style w:type="paragraph" w:customStyle="1" w:styleId="levnl7">
    <w:name w:val="_levnl7"/>
    <w:basedOn w:val="Default"/>
    <w:rsid w:val="004341DE"/>
    <w:pPr>
      <w:widowControl w:val="0"/>
      <w:tabs>
        <w:tab w:val="left" w:pos="5040"/>
        <w:tab w:val="left" w:pos="5760"/>
        <w:tab w:val="left" w:pos="6480"/>
        <w:tab w:val="left" w:pos="7200"/>
        <w:tab w:val="left" w:pos="7920"/>
        <w:tab w:val="left" w:pos="8640"/>
        <w:tab w:val="left" w:pos="9360"/>
        <w:tab w:val="left" w:pos="10080"/>
      </w:tabs>
      <w:ind w:left="5040" w:hanging="720"/>
    </w:pPr>
  </w:style>
  <w:style w:type="paragraph" w:customStyle="1" w:styleId="levnl8">
    <w:name w:val="_levnl8"/>
    <w:basedOn w:val="Default"/>
    <w:rsid w:val="004341DE"/>
    <w:pPr>
      <w:widowControl w:val="0"/>
      <w:tabs>
        <w:tab w:val="left" w:pos="5760"/>
        <w:tab w:val="left" w:pos="6480"/>
        <w:tab w:val="left" w:pos="7200"/>
        <w:tab w:val="left" w:pos="7920"/>
        <w:tab w:val="left" w:pos="8640"/>
        <w:tab w:val="left" w:pos="9360"/>
        <w:tab w:val="left" w:pos="10080"/>
      </w:tabs>
      <w:ind w:left="5760" w:hanging="720"/>
    </w:pPr>
  </w:style>
  <w:style w:type="paragraph" w:customStyle="1" w:styleId="levnl9">
    <w:name w:val="_levnl9"/>
    <w:basedOn w:val="Default"/>
    <w:rsid w:val="004341DE"/>
    <w:pPr>
      <w:widowControl w:val="0"/>
      <w:tabs>
        <w:tab w:val="left" w:pos="6480"/>
        <w:tab w:val="left" w:pos="7200"/>
        <w:tab w:val="left" w:pos="7920"/>
        <w:tab w:val="left" w:pos="8640"/>
        <w:tab w:val="left" w:pos="9360"/>
        <w:tab w:val="left" w:pos="10080"/>
      </w:tabs>
      <w:ind w:left="6480" w:hanging="720"/>
    </w:pPr>
  </w:style>
  <w:style w:type="paragraph" w:customStyle="1" w:styleId="Heading11">
    <w:name w:val="Heading 11"/>
    <w:basedOn w:val="Default"/>
    <w:rsid w:val="004341DE"/>
    <w:pPr>
      <w:jc w:val="center"/>
    </w:pPr>
    <w:rPr>
      <w:rFonts w:ascii="Times" w:hAnsi="Times"/>
      <w:b/>
      <w:sz w:val="20"/>
    </w:rPr>
  </w:style>
  <w:style w:type="paragraph" w:customStyle="1" w:styleId="Outline0011">
    <w:name w:val="Outline001_1"/>
    <w:basedOn w:val="Default"/>
    <w:rsid w:val="004341DE"/>
  </w:style>
  <w:style w:type="paragraph" w:styleId="Footer">
    <w:name w:val="footer"/>
    <w:basedOn w:val="Default"/>
    <w:rsid w:val="004341DE"/>
    <w:pPr>
      <w:tabs>
        <w:tab w:val="center" w:pos="4320"/>
        <w:tab w:val="right" w:pos="8640"/>
      </w:tabs>
    </w:pPr>
  </w:style>
  <w:style w:type="paragraph" w:customStyle="1" w:styleId="Framecontents">
    <w:name w:val="Frame contents"/>
    <w:basedOn w:val="Textbody"/>
    <w:rsid w:val="004341DE"/>
  </w:style>
  <w:style w:type="paragraph" w:styleId="CommentText">
    <w:name w:val="annotation text"/>
    <w:basedOn w:val="Default"/>
    <w:rsid w:val="004341DE"/>
  </w:style>
  <w:style w:type="paragraph" w:styleId="CommentSubject">
    <w:name w:val="annotation subject"/>
    <w:basedOn w:val="CommentText"/>
    <w:next w:val="CommentText"/>
    <w:rsid w:val="004341DE"/>
    <w:rPr>
      <w:b/>
      <w:bCs/>
      <w:sz w:val="20"/>
      <w:szCs w:val="20"/>
    </w:rPr>
  </w:style>
  <w:style w:type="character" w:styleId="Strong">
    <w:name w:val="Strong"/>
    <w:basedOn w:val="DefaultParagraphFont"/>
    <w:uiPriority w:val="22"/>
    <w:rsid w:val="00BD0B1C"/>
    <w:rPr>
      <w:b/>
    </w:rPr>
  </w:style>
  <w:style w:type="paragraph" w:styleId="NormalWeb">
    <w:name w:val="Normal (Web)"/>
    <w:basedOn w:val="Normal"/>
    <w:uiPriority w:val="99"/>
    <w:rsid w:val="00EC0AC4"/>
    <w:pPr>
      <w:spacing w:beforeLines="1" w:afterLines="1"/>
    </w:pPr>
    <w:rPr>
      <w:rFonts w:ascii="Times" w:hAnsi="Times"/>
    </w:rPr>
  </w:style>
  <w:style w:type="character" w:styleId="Hyperlink">
    <w:name w:val="Hyperlink"/>
    <w:basedOn w:val="DefaultParagraphFont"/>
    <w:rsid w:val="00074E30"/>
    <w:rPr>
      <w:color w:val="0000FF" w:themeColor="hyperlink"/>
      <w:u w:val="single"/>
    </w:rPr>
  </w:style>
  <w:style w:type="character" w:styleId="FollowedHyperlink">
    <w:name w:val="FollowedHyperlink"/>
    <w:basedOn w:val="DefaultParagraphFont"/>
    <w:rsid w:val="00074E30"/>
    <w:rPr>
      <w:color w:val="800080" w:themeColor="followedHyperlink"/>
      <w:u w:val="single"/>
    </w:rPr>
  </w:style>
  <w:style w:type="character" w:styleId="Emphasis">
    <w:name w:val="Emphasis"/>
    <w:basedOn w:val="DefaultParagraphFont"/>
    <w:uiPriority w:val="20"/>
    <w:rsid w:val="009B31BC"/>
    <w:rPr>
      <w:i/>
    </w:rPr>
  </w:style>
  <w:style w:type="paragraph" w:styleId="ListParagraph">
    <w:name w:val="List Paragraph"/>
    <w:basedOn w:val="Normal"/>
    <w:uiPriority w:val="34"/>
    <w:qFormat/>
    <w:rsid w:val="004108E6"/>
    <w:pPr>
      <w:ind w:left="720"/>
      <w:contextualSpacing/>
    </w:pPr>
  </w:style>
  <w:style w:type="paragraph" w:styleId="DocumentMap">
    <w:name w:val="Document Map"/>
    <w:basedOn w:val="Normal"/>
    <w:link w:val="DocumentMapChar"/>
    <w:rsid w:val="00750EF2"/>
    <w:rPr>
      <w:rFonts w:ascii="Lucida Grande" w:hAnsi="Lucida Grande"/>
    </w:rPr>
  </w:style>
  <w:style w:type="character" w:customStyle="1" w:styleId="DocumentMapChar">
    <w:name w:val="Document Map Char"/>
    <w:basedOn w:val="DefaultParagraphFont"/>
    <w:link w:val="DocumentMap"/>
    <w:rsid w:val="00750EF2"/>
    <w:rPr>
      <w:rFonts w:ascii="Lucida Grande" w:hAnsi="Lucida Grande"/>
    </w:rPr>
  </w:style>
  <w:style w:type="paragraph" w:styleId="HTMLPreformatted">
    <w:name w:val="HTML Preformatted"/>
    <w:basedOn w:val="Normal"/>
    <w:link w:val="HTMLPreformattedChar"/>
    <w:uiPriority w:val="99"/>
    <w:rsid w:val="0047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70648"/>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357958">
      <w:bodyDiv w:val="1"/>
      <w:marLeft w:val="0"/>
      <w:marRight w:val="0"/>
      <w:marTop w:val="0"/>
      <w:marBottom w:val="0"/>
      <w:divBdr>
        <w:top w:val="none" w:sz="0" w:space="0" w:color="auto"/>
        <w:left w:val="none" w:sz="0" w:space="0" w:color="auto"/>
        <w:bottom w:val="none" w:sz="0" w:space="0" w:color="auto"/>
        <w:right w:val="none" w:sz="0" w:space="0" w:color="auto"/>
      </w:divBdr>
    </w:div>
    <w:div w:id="484206907">
      <w:bodyDiv w:val="1"/>
      <w:marLeft w:val="0"/>
      <w:marRight w:val="0"/>
      <w:marTop w:val="0"/>
      <w:marBottom w:val="0"/>
      <w:divBdr>
        <w:top w:val="none" w:sz="0" w:space="0" w:color="auto"/>
        <w:left w:val="none" w:sz="0" w:space="0" w:color="auto"/>
        <w:bottom w:val="none" w:sz="0" w:space="0" w:color="auto"/>
        <w:right w:val="none" w:sz="0" w:space="0" w:color="auto"/>
      </w:divBdr>
    </w:div>
    <w:div w:id="687367679">
      <w:bodyDiv w:val="1"/>
      <w:marLeft w:val="0"/>
      <w:marRight w:val="0"/>
      <w:marTop w:val="0"/>
      <w:marBottom w:val="0"/>
      <w:divBdr>
        <w:top w:val="none" w:sz="0" w:space="0" w:color="auto"/>
        <w:left w:val="none" w:sz="0" w:space="0" w:color="auto"/>
        <w:bottom w:val="none" w:sz="0" w:space="0" w:color="auto"/>
        <w:right w:val="none" w:sz="0" w:space="0" w:color="auto"/>
      </w:divBdr>
    </w:div>
    <w:div w:id="890650871">
      <w:bodyDiv w:val="1"/>
      <w:marLeft w:val="0"/>
      <w:marRight w:val="0"/>
      <w:marTop w:val="0"/>
      <w:marBottom w:val="0"/>
      <w:divBdr>
        <w:top w:val="none" w:sz="0" w:space="0" w:color="auto"/>
        <w:left w:val="none" w:sz="0" w:space="0" w:color="auto"/>
        <w:bottom w:val="none" w:sz="0" w:space="0" w:color="auto"/>
        <w:right w:val="none" w:sz="0" w:space="0" w:color="auto"/>
      </w:divBdr>
    </w:div>
    <w:div w:id="946237941">
      <w:bodyDiv w:val="1"/>
      <w:marLeft w:val="0"/>
      <w:marRight w:val="0"/>
      <w:marTop w:val="0"/>
      <w:marBottom w:val="0"/>
      <w:divBdr>
        <w:top w:val="none" w:sz="0" w:space="0" w:color="auto"/>
        <w:left w:val="none" w:sz="0" w:space="0" w:color="auto"/>
        <w:bottom w:val="none" w:sz="0" w:space="0" w:color="auto"/>
        <w:right w:val="none" w:sz="0" w:space="0" w:color="auto"/>
      </w:divBdr>
    </w:div>
    <w:div w:id="1135172780">
      <w:bodyDiv w:val="1"/>
      <w:marLeft w:val="0"/>
      <w:marRight w:val="0"/>
      <w:marTop w:val="0"/>
      <w:marBottom w:val="0"/>
      <w:divBdr>
        <w:top w:val="none" w:sz="0" w:space="0" w:color="auto"/>
        <w:left w:val="none" w:sz="0" w:space="0" w:color="auto"/>
        <w:bottom w:val="none" w:sz="0" w:space="0" w:color="auto"/>
        <w:right w:val="none" w:sz="0" w:space="0" w:color="auto"/>
      </w:divBdr>
    </w:div>
    <w:div w:id="1176846723">
      <w:bodyDiv w:val="1"/>
      <w:marLeft w:val="0"/>
      <w:marRight w:val="0"/>
      <w:marTop w:val="0"/>
      <w:marBottom w:val="0"/>
      <w:divBdr>
        <w:top w:val="none" w:sz="0" w:space="0" w:color="auto"/>
        <w:left w:val="none" w:sz="0" w:space="0" w:color="auto"/>
        <w:bottom w:val="none" w:sz="0" w:space="0" w:color="auto"/>
        <w:right w:val="none" w:sz="0" w:space="0" w:color="auto"/>
      </w:divBdr>
      <w:divsChild>
        <w:div w:id="2008745289">
          <w:marLeft w:val="0"/>
          <w:marRight w:val="0"/>
          <w:marTop w:val="0"/>
          <w:marBottom w:val="0"/>
          <w:divBdr>
            <w:top w:val="none" w:sz="0" w:space="0" w:color="auto"/>
            <w:left w:val="none" w:sz="0" w:space="0" w:color="auto"/>
            <w:bottom w:val="none" w:sz="0" w:space="0" w:color="auto"/>
            <w:right w:val="none" w:sz="0" w:space="0" w:color="auto"/>
          </w:divBdr>
        </w:div>
      </w:divsChild>
    </w:div>
    <w:div w:id="1276209770">
      <w:bodyDiv w:val="1"/>
      <w:marLeft w:val="0"/>
      <w:marRight w:val="0"/>
      <w:marTop w:val="0"/>
      <w:marBottom w:val="0"/>
      <w:divBdr>
        <w:top w:val="none" w:sz="0" w:space="0" w:color="auto"/>
        <w:left w:val="none" w:sz="0" w:space="0" w:color="auto"/>
        <w:bottom w:val="none" w:sz="0" w:space="0" w:color="auto"/>
        <w:right w:val="none" w:sz="0" w:space="0" w:color="auto"/>
      </w:divBdr>
    </w:div>
    <w:div w:id="1460610701">
      <w:bodyDiv w:val="1"/>
      <w:marLeft w:val="0"/>
      <w:marRight w:val="0"/>
      <w:marTop w:val="0"/>
      <w:marBottom w:val="0"/>
      <w:divBdr>
        <w:top w:val="none" w:sz="0" w:space="0" w:color="auto"/>
        <w:left w:val="none" w:sz="0" w:space="0" w:color="auto"/>
        <w:bottom w:val="none" w:sz="0" w:space="0" w:color="auto"/>
        <w:right w:val="none" w:sz="0" w:space="0" w:color="auto"/>
      </w:divBdr>
    </w:div>
    <w:div w:id="1873684934">
      <w:bodyDiv w:val="1"/>
      <w:marLeft w:val="0"/>
      <w:marRight w:val="0"/>
      <w:marTop w:val="0"/>
      <w:marBottom w:val="0"/>
      <w:divBdr>
        <w:top w:val="none" w:sz="0" w:space="0" w:color="auto"/>
        <w:left w:val="none" w:sz="0" w:space="0" w:color="auto"/>
        <w:bottom w:val="none" w:sz="0" w:space="0" w:color="auto"/>
        <w:right w:val="none" w:sz="0" w:space="0" w:color="auto"/>
      </w:divBdr>
    </w:div>
    <w:div w:id="2072069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www.energyintel.com/Pages/ArticleSummary/820749/Japan--Options-for-Nuclear-in-an-Unbundled-Utility-Environment" TargetMode="Externa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s://foresight-journal.hse.ru/en/2018-12-4/229685190.html" TargetMode="External"/><Relationship Id="rId11" Type="http://schemas.openxmlformats.org/officeDocument/2006/relationships/hyperlink" Target="https://www.sciencedirect.com/science/journal/22146296/41/supp/C" TargetMode="External"/><Relationship Id="rId12" Type="http://schemas.openxmlformats.org/officeDocument/2006/relationships/hyperlink" Target="http://www.washingtonpost.com/blogs/monkey-cage/wp/2015/07/20/despite-meltdowns-a-tsunami-and-public-opposition-japan-may-soon-restart-a-nuclear-power-plant-or-several/" TargetMode="External"/><Relationship Id="rId13" Type="http://schemas.openxmlformats.org/officeDocument/2006/relationships/hyperlink" Target="http://blogs.cfr.org/asia/2013/07/30/aldrich-platte-and-sklarew-whats-ahead-for-abes-energy-agenda/" TargetMode="External"/><Relationship Id="rId14" Type="http://schemas.openxmlformats.org/officeDocument/2006/relationships/hyperlink" Target="http://themonkeycage.org/2013/04/03/post-fukushima-nuclear-politics-in-japan-part-3-empowered-anti-nuclear-sentiment/" TargetMode="External"/><Relationship Id="rId15" Type="http://schemas.openxmlformats.org/officeDocument/2006/relationships/hyperlink" Target="http://themonkeycage.org/2013/04/03/post-fukushima-nuclear-politics-in-japan-part-3-empowered-anti-nuclear-sentiment/" TargetMode="External"/><Relationship Id="rId16" Type="http://schemas.openxmlformats.org/officeDocument/2006/relationships/hyperlink" Target="http://themonkeycage.org/2013/04/02/post-fukushima-nuclear-politics-in-japan-part-2-the-nuclear-regulation-authority/" TargetMode="External"/><Relationship Id="rId17" Type="http://schemas.openxmlformats.org/officeDocument/2006/relationships/hyperlink" Target="http://themonkeycage.org/2013/04/01/post-fukushima-nuclear-politics-in-japan-part-i/" TargetMode="External"/><Relationship Id="rId18" Type="http://schemas.openxmlformats.org/officeDocument/2006/relationships/hyperlink" Target="https://static1.squarespace.com/static/58706fbb29687f06dd219990/t/5b9e317aaa4a990d7138c3bc/1537094014135/2018_10+VOTER.pdf" TargetMode="External"/><Relationship Id="rId19" Type="http://schemas.openxmlformats.org/officeDocument/2006/relationships/hyperlink" Target="http://schar.gmu.edu/news-events/leadership-stories/energizing-change-schar-school-senior-fellow-helps-student-take-energy-research-next-leve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4078</Words>
  <Characters>23249</Characters>
  <Application>Microsoft Macintosh Word</Application>
  <DocSecurity>0</DocSecurity>
  <Lines>193</Lines>
  <Paragraphs>46</Paragraphs>
  <ScaleCrop>false</ScaleCrop>
  <Company>George Mason University</Company>
  <LinksUpToDate>false</LinksUpToDate>
  <CharactersWithSpaces>28551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FRIEDMAN SKLAREW</dc:title>
  <dc:subject/>
  <dc:creator>Jennifer Sklarew</dc:creator>
  <cp:keywords/>
  <cp:lastModifiedBy>Jennifer Sklarew</cp:lastModifiedBy>
  <cp:revision>3</cp:revision>
  <cp:lastPrinted>2014-09-02T03:29:00Z</cp:lastPrinted>
  <dcterms:created xsi:type="dcterms:W3CDTF">2019-08-19T12:12:00Z</dcterms:created>
  <dcterms:modified xsi:type="dcterms:W3CDTF">2019-08-19T12:13:00Z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-2127320945</vt:i4>
  </property>
</Properties>
</file>