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0DDA3" w14:textId="46909264" w:rsidR="00B546CF" w:rsidRPr="00437F59" w:rsidRDefault="00B546CF" w:rsidP="00146454">
      <w:pPr>
        <w:pStyle w:val="Heading1"/>
        <w:ind w:left="0"/>
        <w:jc w:val="center"/>
      </w:pPr>
      <w:r w:rsidRPr="00437F59">
        <w:rPr>
          <w:noProof/>
        </w:rPr>
        <w:drawing>
          <wp:anchor distT="0" distB="0" distL="0" distR="0" simplePos="0" relativeHeight="251658240" behindDoc="0" locked="1" layoutInCell="1" allowOverlap="1" wp14:anchorId="1B4BAA2D" wp14:editId="5EB13B18">
            <wp:simplePos x="0" y="0"/>
            <wp:positionH relativeFrom="margin">
              <wp:align>center</wp:align>
            </wp:positionH>
            <wp:positionV relativeFrom="page">
              <wp:posOffset>914400</wp:posOffset>
            </wp:positionV>
            <wp:extent cx="1764792" cy="116128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792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1E427" w14:textId="40298BEE" w:rsidR="0081767F" w:rsidRPr="00437F59" w:rsidRDefault="00DA1BA9" w:rsidP="00146454">
      <w:pPr>
        <w:pStyle w:val="Heading1"/>
        <w:ind w:left="0"/>
        <w:jc w:val="center"/>
      </w:pPr>
      <w:r w:rsidRPr="00437F59">
        <w:t>Spring</w:t>
      </w:r>
      <w:r w:rsidR="00445A02" w:rsidRPr="00437F59">
        <w:t xml:space="preserve"> </w:t>
      </w:r>
      <w:r w:rsidR="002474A8" w:rsidRPr="00437F59">
        <w:t>20</w:t>
      </w:r>
      <w:r w:rsidR="008D02A1" w:rsidRPr="00437F59">
        <w:t>2</w:t>
      </w:r>
      <w:r w:rsidRPr="00437F59">
        <w:t>1</w:t>
      </w:r>
      <w:r w:rsidR="00445A02" w:rsidRPr="00437F59">
        <w:t xml:space="preserve"> </w:t>
      </w:r>
      <w:r w:rsidR="002474A8" w:rsidRPr="00437F59">
        <w:t>CDS</w:t>
      </w:r>
      <w:r w:rsidR="00445A02" w:rsidRPr="00437F59">
        <w:t xml:space="preserve"> </w:t>
      </w:r>
      <w:r w:rsidR="002474A8" w:rsidRPr="00437F59">
        <w:t>Undergraduate</w:t>
      </w:r>
      <w:r w:rsidR="00445A02" w:rsidRPr="00437F59">
        <w:t xml:space="preserve"> </w:t>
      </w:r>
      <w:r w:rsidR="002474A8" w:rsidRPr="00437F59">
        <w:t>Course</w:t>
      </w:r>
      <w:r w:rsidR="00445A02" w:rsidRPr="00437F59">
        <w:t xml:space="preserve"> </w:t>
      </w:r>
      <w:r w:rsidR="002474A8" w:rsidRPr="00437F59">
        <w:t>CDS</w:t>
      </w:r>
      <w:r w:rsidR="00445A02" w:rsidRPr="00437F59">
        <w:t xml:space="preserve"> </w:t>
      </w:r>
      <w:r w:rsidR="002474A8" w:rsidRPr="00437F59">
        <w:t>201</w:t>
      </w:r>
    </w:p>
    <w:p w14:paraId="3C38061A" w14:textId="671FB792" w:rsidR="00E103CD" w:rsidRPr="00437F59" w:rsidRDefault="002474A8" w:rsidP="00146454">
      <w:pPr>
        <w:jc w:val="center"/>
        <w:rPr>
          <w:rFonts w:ascii="Cambria" w:hAnsi="Cambria"/>
          <w:b/>
          <w:sz w:val="28"/>
          <w:szCs w:val="28"/>
        </w:rPr>
      </w:pPr>
      <w:r w:rsidRPr="00437F59">
        <w:rPr>
          <w:rFonts w:ascii="Cambria" w:hAnsi="Cambria"/>
          <w:b/>
          <w:sz w:val="28"/>
          <w:szCs w:val="28"/>
        </w:rPr>
        <w:t>Introduction</w:t>
      </w:r>
      <w:r w:rsidR="00445A02" w:rsidRPr="00437F59">
        <w:rPr>
          <w:rFonts w:ascii="Cambria" w:hAnsi="Cambria"/>
          <w:b/>
          <w:sz w:val="28"/>
          <w:szCs w:val="28"/>
        </w:rPr>
        <w:t xml:space="preserve"> </w:t>
      </w:r>
      <w:r w:rsidRPr="00437F59">
        <w:rPr>
          <w:rFonts w:ascii="Cambria" w:hAnsi="Cambria"/>
          <w:b/>
          <w:sz w:val="28"/>
          <w:szCs w:val="28"/>
        </w:rPr>
        <w:t>to</w:t>
      </w:r>
      <w:r w:rsidR="00445A02" w:rsidRPr="00437F59">
        <w:rPr>
          <w:rFonts w:ascii="Cambria" w:hAnsi="Cambria"/>
          <w:b/>
          <w:sz w:val="28"/>
          <w:szCs w:val="28"/>
        </w:rPr>
        <w:t xml:space="preserve"> </w:t>
      </w:r>
      <w:r w:rsidRPr="00437F59">
        <w:rPr>
          <w:rFonts w:ascii="Cambria" w:hAnsi="Cambria"/>
          <w:b/>
          <w:sz w:val="28"/>
          <w:szCs w:val="28"/>
        </w:rPr>
        <w:t>Computational</w:t>
      </w:r>
      <w:r w:rsidR="00445A02" w:rsidRPr="00437F59">
        <w:rPr>
          <w:rFonts w:ascii="Cambria" w:hAnsi="Cambria"/>
          <w:b/>
          <w:sz w:val="28"/>
          <w:szCs w:val="28"/>
        </w:rPr>
        <w:t xml:space="preserve"> </w:t>
      </w:r>
      <w:r w:rsidRPr="00437F59">
        <w:rPr>
          <w:rFonts w:ascii="Cambria" w:hAnsi="Cambria"/>
          <w:b/>
          <w:sz w:val="28"/>
          <w:szCs w:val="28"/>
        </w:rPr>
        <w:t>Social</w:t>
      </w:r>
      <w:r w:rsidR="00445A02" w:rsidRPr="00437F59">
        <w:rPr>
          <w:rFonts w:ascii="Cambria" w:hAnsi="Cambria"/>
          <w:b/>
          <w:sz w:val="28"/>
          <w:szCs w:val="28"/>
        </w:rPr>
        <w:t xml:space="preserve"> </w:t>
      </w:r>
      <w:r w:rsidRPr="00437F59">
        <w:rPr>
          <w:rFonts w:ascii="Cambria" w:hAnsi="Cambria"/>
          <w:b/>
          <w:sz w:val="28"/>
          <w:szCs w:val="28"/>
        </w:rPr>
        <w:t>Science</w:t>
      </w:r>
    </w:p>
    <w:p w14:paraId="431A8E4D" w14:textId="77777777" w:rsidR="00E103CD" w:rsidRPr="00437F59" w:rsidRDefault="00E103CD" w:rsidP="00146454">
      <w:pPr>
        <w:jc w:val="center"/>
        <w:rPr>
          <w:rFonts w:ascii="Cambria" w:hAnsi="Cambria"/>
          <w:b/>
          <w:sz w:val="28"/>
          <w:szCs w:val="28"/>
        </w:rPr>
      </w:pPr>
    </w:p>
    <w:p w14:paraId="7CB69B37" w14:textId="44E145BC" w:rsidR="003A74C0" w:rsidRPr="00437F59" w:rsidRDefault="00E103CD" w:rsidP="00146454">
      <w:pPr>
        <w:jc w:val="center"/>
        <w:rPr>
          <w:rFonts w:ascii="Cambria" w:hAnsi="Cambria"/>
          <w:b/>
          <w:sz w:val="28"/>
          <w:szCs w:val="28"/>
        </w:rPr>
      </w:pPr>
      <w:r w:rsidRPr="00437F59">
        <w:rPr>
          <w:rFonts w:ascii="Cambria" w:hAnsi="Cambria"/>
          <w:b/>
          <w:sz w:val="28"/>
          <w:szCs w:val="28"/>
        </w:rPr>
        <w:t>Synchronous</w:t>
      </w:r>
      <w:r w:rsidR="00445A02" w:rsidRPr="00437F59">
        <w:rPr>
          <w:rFonts w:ascii="Cambria" w:hAnsi="Cambria"/>
          <w:b/>
          <w:sz w:val="28"/>
          <w:szCs w:val="28"/>
        </w:rPr>
        <w:t xml:space="preserve"> </w:t>
      </w:r>
      <w:r w:rsidRPr="00437F59">
        <w:rPr>
          <w:rFonts w:ascii="Cambria" w:hAnsi="Cambria"/>
          <w:b/>
          <w:sz w:val="28"/>
          <w:szCs w:val="28"/>
        </w:rPr>
        <w:t>Online</w:t>
      </w:r>
      <w:r w:rsidR="00445A02" w:rsidRPr="00437F59">
        <w:rPr>
          <w:rFonts w:ascii="Cambria" w:hAnsi="Cambria"/>
          <w:b/>
          <w:sz w:val="28"/>
          <w:szCs w:val="28"/>
        </w:rPr>
        <w:t xml:space="preserve"> </w:t>
      </w:r>
      <w:r w:rsidRPr="00437F59">
        <w:rPr>
          <w:rFonts w:ascii="Cambria" w:hAnsi="Cambria"/>
          <w:b/>
          <w:sz w:val="28"/>
          <w:szCs w:val="28"/>
        </w:rPr>
        <w:t>Sessions</w:t>
      </w:r>
      <w:r w:rsidR="003A74C0" w:rsidRPr="00437F59">
        <w:rPr>
          <w:rStyle w:val="FootnoteReference"/>
          <w:rFonts w:ascii="Cambria" w:hAnsi="Cambria"/>
          <w:sz w:val="28"/>
          <w:szCs w:val="28"/>
        </w:rPr>
        <w:footnoteReference w:id="1"/>
      </w:r>
    </w:p>
    <w:p w14:paraId="0B932AE6" w14:textId="6D20E2AA" w:rsidR="003A74C0" w:rsidRPr="00437F59" w:rsidRDefault="003A74C0" w:rsidP="00146454">
      <w:pPr>
        <w:jc w:val="center"/>
        <w:rPr>
          <w:rFonts w:ascii="Cambria" w:hAnsi="Cambria"/>
          <w:b/>
          <w:sz w:val="28"/>
          <w:szCs w:val="28"/>
        </w:rPr>
      </w:pPr>
      <w:r w:rsidRPr="00437F59">
        <w:rPr>
          <w:rFonts w:ascii="Cambria" w:hAnsi="Cambria"/>
          <w:b/>
          <w:sz w:val="28"/>
          <w:szCs w:val="28"/>
        </w:rPr>
        <w:t>Tuesdays</w:t>
      </w:r>
      <w:r w:rsidR="00445A02" w:rsidRPr="00437F59">
        <w:rPr>
          <w:rFonts w:ascii="Cambria" w:hAnsi="Cambria"/>
          <w:b/>
          <w:sz w:val="28"/>
          <w:szCs w:val="28"/>
        </w:rPr>
        <w:t xml:space="preserve"> </w:t>
      </w:r>
      <w:r w:rsidRPr="00437F59">
        <w:rPr>
          <w:rFonts w:ascii="Cambria" w:hAnsi="Cambria"/>
          <w:b/>
          <w:sz w:val="28"/>
          <w:szCs w:val="28"/>
        </w:rPr>
        <w:t>and</w:t>
      </w:r>
      <w:r w:rsidR="00445A02" w:rsidRPr="00437F59">
        <w:rPr>
          <w:rFonts w:ascii="Cambria" w:hAnsi="Cambria"/>
          <w:b/>
          <w:sz w:val="28"/>
          <w:szCs w:val="28"/>
        </w:rPr>
        <w:t xml:space="preserve"> </w:t>
      </w:r>
      <w:r w:rsidRPr="00437F59">
        <w:rPr>
          <w:rFonts w:ascii="Cambria" w:hAnsi="Cambria"/>
          <w:b/>
          <w:sz w:val="28"/>
          <w:szCs w:val="28"/>
        </w:rPr>
        <w:t>Thursdays</w:t>
      </w:r>
      <w:r w:rsidR="00445A02" w:rsidRPr="00437F59">
        <w:rPr>
          <w:rFonts w:ascii="Cambria" w:hAnsi="Cambria"/>
          <w:b/>
          <w:sz w:val="28"/>
          <w:szCs w:val="28"/>
        </w:rPr>
        <w:t xml:space="preserve"> </w:t>
      </w:r>
      <w:r w:rsidRPr="00437F59">
        <w:rPr>
          <w:rFonts w:ascii="Cambria" w:hAnsi="Cambria"/>
          <w:b/>
          <w:sz w:val="28"/>
          <w:szCs w:val="28"/>
        </w:rPr>
        <w:t>January</w:t>
      </w:r>
      <w:r w:rsidR="00445A02" w:rsidRPr="00437F59">
        <w:rPr>
          <w:rFonts w:ascii="Cambria" w:hAnsi="Cambria"/>
          <w:b/>
          <w:sz w:val="28"/>
          <w:szCs w:val="28"/>
        </w:rPr>
        <w:t xml:space="preserve"> </w:t>
      </w:r>
      <w:r w:rsidRPr="00437F59">
        <w:rPr>
          <w:rFonts w:ascii="Cambria" w:hAnsi="Cambria"/>
          <w:b/>
          <w:sz w:val="28"/>
          <w:szCs w:val="28"/>
        </w:rPr>
        <w:t>15</w:t>
      </w:r>
      <w:r w:rsidR="00445A02" w:rsidRPr="00437F59">
        <w:rPr>
          <w:rFonts w:ascii="Cambria" w:hAnsi="Cambria"/>
          <w:b/>
          <w:sz w:val="28"/>
          <w:szCs w:val="28"/>
        </w:rPr>
        <w:t xml:space="preserve"> </w:t>
      </w:r>
      <w:r w:rsidRPr="00437F59">
        <w:rPr>
          <w:rFonts w:ascii="Cambria" w:hAnsi="Cambria"/>
          <w:b/>
          <w:sz w:val="28"/>
          <w:szCs w:val="28"/>
        </w:rPr>
        <w:t>–</w:t>
      </w:r>
      <w:r w:rsidR="00445A02" w:rsidRPr="00437F59">
        <w:rPr>
          <w:rFonts w:ascii="Cambria" w:hAnsi="Cambria"/>
          <w:b/>
          <w:sz w:val="28"/>
          <w:szCs w:val="28"/>
        </w:rPr>
        <w:t xml:space="preserve"> </w:t>
      </w:r>
      <w:r w:rsidRPr="00437F59">
        <w:rPr>
          <w:rFonts w:ascii="Cambria" w:hAnsi="Cambria"/>
          <w:b/>
          <w:sz w:val="28"/>
          <w:szCs w:val="28"/>
        </w:rPr>
        <w:t>April</w:t>
      </w:r>
      <w:r w:rsidR="00445A02" w:rsidRPr="00437F59">
        <w:rPr>
          <w:rFonts w:ascii="Cambria" w:hAnsi="Cambria"/>
          <w:b/>
          <w:sz w:val="28"/>
          <w:szCs w:val="28"/>
        </w:rPr>
        <w:t xml:space="preserve"> </w:t>
      </w:r>
      <w:r w:rsidRPr="00437F59">
        <w:rPr>
          <w:rFonts w:ascii="Cambria" w:hAnsi="Cambria"/>
          <w:b/>
          <w:sz w:val="28"/>
          <w:szCs w:val="28"/>
        </w:rPr>
        <w:t>29:</w:t>
      </w:r>
      <w:r w:rsidR="00445A02" w:rsidRPr="00437F59">
        <w:rPr>
          <w:rFonts w:ascii="Cambria" w:hAnsi="Cambria"/>
          <w:b/>
          <w:sz w:val="28"/>
          <w:szCs w:val="28"/>
        </w:rPr>
        <w:t xml:space="preserve"> </w:t>
      </w:r>
      <w:r w:rsidR="008B01D9" w:rsidRPr="00437F59">
        <w:rPr>
          <w:rFonts w:ascii="Cambria" w:hAnsi="Cambria"/>
          <w:b/>
          <w:sz w:val="28"/>
          <w:szCs w:val="28"/>
        </w:rPr>
        <w:t>noon</w:t>
      </w:r>
      <w:r w:rsidR="002474A8" w:rsidRPr="00437F59">
        <w:rPr>
          <w:rFonts w:ascii="Cambria" w:hAnsi="Cambria"/>
          <w:b/>
          <w:sz w:val="28"/>
          <w:szCs w:val="28"/>
        </w:rPr>
        <w:t>–1:15pm</w:t>
      </w:r>
    </w:p>
    <w:p w14:paraId="0C3A64F8" w14:textId="03D79ECA" w:rsidR="0081767F" w:rsidRPr="00437F59" w:rsidRDefault="003A74C0" w:rsidP="00146454">
      <w:pPr>
        <w:jc w:val="center"/>
        <w:rPr>
          <w:rFonts w:ascii="Cambria" w:hAnsi="Cambria"/>
          <w:b/>
          <w:sz w:val="28"/>
          <w:szCs w:val="28"/>
        </w:rPr>
      </w:pPr>
      <w:r w:rsidRPr="00437F59">
        <w:rPr>
          <w:rFonts w:ascii="Cambria" w:hAnsi="Cambria"/>
          <w:b/>
          <w:sz w:val="28"/>
          <w:szCs w:val="28"/>
        </w:rPr>
        <w:t>Thursday</w:t>
      </w:r>
      <w:r w:rsidR="00445A02" w:rsidRPr="00437F59">
        <w:rPr>
          <w:rFonts w:ascii="Cambria" w:hAnsi="Cambria"/>
          <w:b/>
          <w:sz w:val="28"/>
          <w:szCs w:val="28"/>
        </w:rPr>
        <w:t xml:space="preserve"> </w:t>
      </w:r>
      <w:r w:rsidRPr="00437F59">
        <w:rPr>
          <w:rFonts w:ascii="Cambria" w:hAnsi="Cambria"/>
          <w:b/>
          <w:sz w:val="28"/>
          <w:szCs w:val="28"/>
        </w:rPr>
        <w:t>May</w:t>
      </w:r>
      <w:r w:rsidR="00445A02" w:rsidRPr="00437F59">
        <w:rPr>
          <w:rFonts w:ascii="Cambria" w:hAnsi="Cambria"/>
          <w:b/>
          <w:sz w:val="28"/>
          <w:szCs w:val="28"/>
        </w:rPr>
        <w:t xml:space="preserve"> </w:t>
      </w:r>
      <w:r w:rsidRPr="00437F59">
        <w:rPr>
          <w:rFonts w:ascii="Cambria" w:hAnsi="Cambria"/>
          <w:b/>
          <w:sz w:val="28"/>
          <w:szCs w:val="28"/>
        </w:rPr>
        <w:t>6</w:t>
      </w:r>
      <w:r w:rsidRPr="00437F59">
        <w:rPr>
          <w:rFonts w:ascii="Cambria" w:hAnsi="Cambria"/>
          <w:b/>
          <w:sz w:val="28"/>
          <w:szCs w:val="28"/>
          <w:vertAlign w:val="superscript"/>
        </w:rPr>
        <w:t>th</w:t>
      </w:r>
      <w:r w:rsidRPr="00437F59">
        <w:rPr>
          <w:rFonts w:ascii="Cambria" w:hAnsi="Cambria"/>
          <w:b/>
          <w:sz w:val="28"/>
          <w:szCs w:val="28"/>
        </w:rPr>
        <w:t>:</w:t>
      </w:r>
      <w:r w:rsidR="00445A02" w:rsidRPr="00437F59">
        <w:rPr>
          <w:rFonts w:ascii="Cambria" w:hAnsi="Cambria"/>
          <w:b/>
          <w:sz w:val="28"/>
          <w:szCs w:val="28"/>
        </w:rPr>
        <w:t xml:space="preserve"> </w:t>
      </w:r>
      <w:r w:rsidR="008B01D9" w:rsidRPr="00437F59">
        <w:rPr>
          <w:rFonts w:ascii="Cambria" w:hAnsi="Cambria"/>
          <w:b/>
          <w:sz w:val="28"/>
          <w:szCs w:val="28"/>
        </w:rPr>
        <w:t>10:30am-1:15pm</w:t>
      </w:r>
      <w:r w:rsidR="008B01D9" w:rsidRPr="00437F59">
        <w:rPr>
          <w:rStyle w:val="FootnoteReference"/>
          <w:rFonts w:ascii="Cambria" w:hAnsi="Cambria"/>
          <w:b/>
          <w:sz w:val="28"/>
          <w:szCs w:val="28"/>
        </w:rPr>
        <w:footnoteReference w:id="2"/>
      </w:r>
    </w:p>
    <w:p w14:paraId="6068BE6D" w14:textId="77777777" w:rsidR="00E103CD" w:rsidRPr="00437F59" w:rsidRDefault="00E103CD" w:rsidP="00146454">
      <w:pPr>
        <w:jc w:val="center"/>
        <w:rPr>
          <w:rFonts w:ascii="Cambria" w:hAnsi="Cambria"/>
          <w:b/>
          <w:sz w:val="28"/>
          <w:szCs w:val="28"/>
        </w:rPr>
      </w:pPr>
    </w:p>
    <w:p w14:paraId="2AEC7C55" w14:textId="70379357" w:rsidR="00072B7D" w:rsidRPr="00437F59" w:rsidRDefault="008A4679" w:rsidP="00146454">
      <w:pPr>
        <w:pStyle w:val="Heading1"/>
        <w:ind w:left="0"/>
        <w:jc w:val="center"/>
      </w:pPr>
      <w:r w:rsidRPr="00437F59">
        <w:t>Final</w:t>
      </w:r>
      <w:r w:rsidR="00445A02" w:rsidRPr="00437F59">
        <w:t xml:space="preserve"> </w:t>
      </w:r>
      <w:r w:rsidR="00072B7D" w:rsidRPr="00437F59">
        <w:t>Syllabus</w:t>
      </w:r>
    </w:p>
    <w:p w14:paraId="0BBF9672" w14:textId="77777777" w:rsidR="00E103CD" w:rsidRPr="00437F59" w:rsidRDefault="00E103CD" w:rsidP="00146454">
      <w:pPr>
        <w:jc w:val="center"/>
        <w:rPr>
          <w:rFonts w:ascii="Cambria" w:hAnsi="Cambria"/>
          <w:b/>
          <w:sz w:val="28"/>
          <w:szCs w:val="28"/>
        </w:rPr>
      </w:pPr>
    </w:p>
    <w:p w14:paraId="551798EF" w14:textId="77777777" w:rsidR="0081767F" w:rsidRPr="00437F59" w:rsidRDefault="00072B7D" w:rsidP="00146454">
      <w:pPr>
        <w:pStyle w:val="BodyText"/>
        <w:rPr>
          <w:b/>
          <w:szCs w:val="21"/>
        </w:rPr>
      </w:pPr>
      <w:r w:rsidRPr="00437F59">
        <w:rPr>
          <w:b/>
          <w:szCs w:val="21"/>
        </w:rPr>
        <w:t>Instructor</w:t>
      </w:r>
    </w:p>
    <w:p w14:paraId="0552F519" w14:textId="3FE96055" w:rsidR="008D02A1" w:rsidRPr="00437F59" w:rsidRDefault="008D02A1" w:rsidP="00146454">
      <w:pPr>
        <w:pStyle w:val="Heading2"/>
        <w:spacing w:before="0"/>
        <w:ind w:left="0" w:right="0"/>
        <w:jc w:val="left"/>
        <w:rPr>
          <w:sz w:val="24"/>
          <w:szCs w:val="24"/>
        </w:rPr>
      </w:pPr>
      <w:r w:rsidRPr="00437F59">
        <w:rPr>
          <w:sz w:val="24"/>
          <w:szCs w:val="24"/>
        </w:rPr>
        <w:t>Prof.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Dale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S.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Rothman</w:t>
      </w:r>
    </w:p>
    <w:p w14:paraId="61EAD2AF" w14:textId="24CA0A2E" w:rsidR="00E32BFF" w:rsidRPr="00437F59" w:rsidRDefault="002474A8" w:rsidP="00146454">
      <w:pPr>
        <w:pStyle w:val="Heading2"/>
        <w:spacing w:before="0"/>
        <w:ind w:left="0" w:right="0"/>
        <w:jc w:val="left"/>
        <w:rPr>
          <w:sz w:val="24"/>
          <w:szCs w:val="24"/>
        </w:rPr>
      </w:pPr>
      <w:r w:rsidRPr="00437F59">
        <w:rPr>
          <w:sz w:val="24"/>
          <w:szCs w:val="24"/>
        </w:rPr>
        <w:t>Computational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Social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Science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Program</w:t>
      </w:r>
    </w:p>
    <w:p w14:paraId="6C3E7CA9" w14:textId="5F5EA118" w:rsidR="00E32BFF" w:rsidRPr="00437F59" w:rsidRDefault="002474A8" w:rsidP="00146454">
      <w:pPr>
        <w:pStyle w:val="Heading2"/>
        <w:spacing w:before="0"/>
        <w:ind w:left="0" w:right="0"/>
        <w:jc w:val="left"/>
        <w:rPr>
          <w:sz w:val="24"/>
          <w:szCs w:val="24"/>
        </w:rPr>
      </w:pPr>
      <w:r w:rsidRPr="00437F59">
        <w:rPr>
          <w:sz w:val="24"/>
          <w:szCs w:val="24"/>
        </w:rPr>
        <w:t>Department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of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Computational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and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Data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Sciences</w:t>
      </w:r>
    </w:p>
    <w:p w14:paraId="5A91859D" w14:textId="110E7A9D" w:rsidR="0081767F" w:rsidRPr="00437F59" w:rsidRDefault="002474A8" w:rsidP="00146454">
      <w:pPr>
        <w:pStyle w:val="Heading2"/>
        <w:spacing w:before="0"/>
        <w:ind w:left="0" w:right="0"/>
        <w:jc w:val="left"/>
        <w:rPr>
          <w:sz w:val="24"/>
          <w:szCs w:val="24"/>
        </w:rPr>
      </w:pPr>
      <w:r w:rsidRPr="00437F59">
        <w:rPr>
          <w:sz w:val="24"/>
          <w:szCs w:val="24"/>
        </w:rPr>
        <w:t>College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of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Science</w:t>
      </w:r>
    </w:p>
    <w:p w14:paraId="444B2215" w14:textId="76D9B0F9" w:rsidR="00DA1BA9" w:rsidRPr="00437F59" w:rsidRDefault="00DA1BA9" w:rsidP="00146454">
      <w:pPr>
        <w:pStyle w:val="Heading2"/>
        <w:spacing w:before="0"/>
        <w:ind w:left="0" w:right="0"/>
        <w:jc w:val="left"/>
        <w:rPr>
          <w:sz w:val="24"/>
          <w:szCs w:val="24"/>
        </w:rPr>
      </w:pPr>
      <w:r w:rsidRPr="00437F59">
        <w:rPr>
          <w:sz w:val="24"/>
          <w:szCs w:val="24"/>
        </w:rPr>
        <w:t>Research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Hall,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Room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374</w:t>
      </w:r>
    </w:p>
    <w:p w14:paraId="7555AC75" w14:textId="77777777" w:rsidR="00DA1BA9" w:rsidRPr="00437F59" w:rsidRDefault="00DA1BA9" w:rsidP="00146454">
      <w:pPr>
        <w:pStyle w:val="Heading2"/>
        <w:spacing w:before="0"/>
        <w:ind w:left="0" w:right="0"/>
        <w:jc w:val="left"/>
        <w:rPr>
          <w:sz w:val="24"/>
          <w:szCs w:val="24"/>
        </w:rPr>
      </w:pPr>
    </w:p>
    <w:p w14:paraId="1BBFC775" w14:textId="105C79FA" w:rsidR="00072B7D" w:rsidRPr="00437F59" w:rsidRDefault="002474A8" w:rsidP="00146454">
      <w:pPr>
        <w:rPr>
          <w:rFonts w:ascii="Cambria" w:hAnsi="Cambria"/>
          <w:szCs w:val="21"/>
        </w:rPr>
      </w:pPr>
      <w:r w:rsidRPr="00437F59">
        <w:rPr>
          <w:rFonts w:ascii="Cambria" w:hAnsi="Cambria"/>
          <w:i/>
          <w:iCs/>
          <w:szCs w:val="21"/>
        </w:rPr>
        <w:t>Office</w:t>
      </w:r>
      <w:r w:rsidR="00445A02" w:rsidRPr="00437F59">
        <w:rPr>
          <w:rFonts w:ascii="Cambria" w:hAnsi="Cambria"/>
          <w:i/>
          <w:iCs/>
          <w:szCs w:val="21"/>
        </w:rPr>
        <w:t xml:space="preserve"> </w:t>
      </w:r>
      <w:r w:rsidRPr="00437F59">
        <w:rPr>
          <w:rFonts w:ascii="Cambria" w:hAnsi="Cambria"/>
          <w:i/>
          <w:iCs/>
          <w:szCs w:val="21"/>
        </w:rPr>
        <w:t>hours</w:t>
      </w:r>
      <w:r w:rsidRPr="00437F59">
        <w:rPr>
          <w:rFonts w:ascii="Cambria" w:hAnsi="Cambria"/>
          <w:szCs w:val="21"/>
        </w:rPr>
        <w:t>:</w:t>
      </w:r>
      <w:r w:rsidR="00445A02" w:rsidRPr="00437F59">
        <w:rPr>
          <w:rFonts w:ascii="Cambria" w:hAnsi="Cambria"/>
          <w:szCs w:val="21"/>
        </w:rPr>
        <w:t xml:space="preserve"> </w:t>
      </w:r>
      <w:r w:rsidR="00DA1BA9" w:rsidRPr="00437F59">
        <w:rPr>
          <w:rFonts w:ascii="Cambria" w:hAnsi="Cambria"/>
          <w:szCs w:val="21"/>
        </w:rPr>
        <w:tab/>
      </w:r>
      <w:r w:rsidR="00202B13" w:rsidRPr="00437F59">
        <w:rPr>
          <w:rFonts w:ascii="Cambria" w:hAnsi="Cambria"/>
          <w:szCs w:val="21"/>
        </w:rPr>
        <w:t>Wedn</w:t>
      </w:r>
      <w:r w:rsidR="00072B7D" w:rsidRPr="00437F59">
        <w:rPr>
          <w:rFonts w:ascii="Cambria" w:hAnsi="Cambria"/>
          <w:szCs w:val="21"/>
        </w:rPr>
        <w:t>esdays</w:t>
      </w:r>
      <w:r w:rsidR="00445A02" w:rsidRPr="00437F59">
        <w:rPr>
          <w:rFonts w:ascii="Cambria" w:hAnsi="Cambria"/>
          <w:szCs w:val="21"/>
        </w:rPr>
        <w:t xml:space="preserve"> </w:t>
      </w:r>
      <w:r w:rsidR="00202B13" w:rsidRPr="00437F59">
        <w:rPr>
          <w:rFonts w:ascii="Cambria" w:hAnsi="Cambria"/>
          <w:szCs w:val="21"/>
        </w:rPr>
        <w:t>3:3</w:t>
      </w:r>
      <w:r w:rsidR="00072B7D" w:rsidRPr="00437F59">
        <w:rPr>
          <w:rFonts w:ascii="Cambria" w:hAnsi="Cambria"/>
          <w:szCs w:val="21"/>
        </w:rPr>
        <w:t>0-</w:t>
      </w:r>
      <w:r w:rsidR="00202B13" w:rsidRPr="00437F59">
        <w:rPr>
          <w:rFonts w:ascii="Cambria" w:hAnsi="Cambria"/>
          <w:szCs w:val="21"/>
        </w:rPr>
        <w:t>5</w:t>
      </w:r>
      <w:r w:rsidR="00072B7D" w:rsidRPr="00437F59">
        <w:rPr>
          <w:rFonts w:ascii="Cambria" w:hAnsi="Cambria"/>
          <w:szCs w:val="21"/>
        </w:rPr>
        <w:t>:30PM</w:t>
      </w:r>
      <w:r w:rsidR="00445A02" w:rsidRPr="00437F59">
        <w:rPr>
          <w:rFonts w:ascii="Cambria" w:hAnsi="Cambria"/>
          <w:szCs w:val="21"/>
        </w:rPr>
        <w:t xml:space="preserve"> </w:t>
      </w:r>
      <w:r w:rsidR="00072B7D" w:rsidRPr="00437F59">
        <w:rPr>
          <w:rFonts w:ascii="Cambria" w:hAnsi="Cambria"/>
          <w:szCs w:val="21"/>
        </w:rPr>
        <w:t>and</w:t>
      </w:r>
      <w:r w:rsidR="00445A02" w:rsidRPr="00437F59">
        <w:rPr>
          <w:rFonts w:ascii="Cambria" w:hAnsi="Cambria"/>
          <w:szCs w:val="21"/>
        </w:rPr>
        <w:t xml:space="preserve"> </w:t>
      </w:r>
      <w:r w:rsidR="00072B7D" w:rsidRPr="00437F59">
        <w:rPr>
          <w:rFonts w:ascii="Cambria" w:hAnsi="Cambria"/>
          <w:szCs w:val="21"/>
        </w:rPr>
        <w:t>by</w:t>
      </w:r>
      <w:r w:rsidR="00445A02" w:rsidRPr="00437F59">
        <w:rPr>
          <w:rFonts w:ascii="Cambria" w:hAnsi="Cambria"/>
          <w:szCs w:val="21"/>
        </w:rPr>
        <w:t xml:space="preserve"> </w:t>
      </w:r>
      <w:r w:rsidR="00072B7D" w:rsidRPr="00437F59">
        <w:rPr>
          <w:rFonts w:ascii="Cambria" w:hAnsi="Cambria"/>
          <w:szCs w:val="21"/>
        </w:rPr>
        <w:t>appointment</w:t>
      </w:r>
    </w:p>
    <w:p w14:paraId="30FD430C" w14:textId="19D3833B" w:rsidR="00E239AB" w:rsidRPr="00437F59" w:rsidRDefault="00E239AB" w:rsidP="00146454">
      <w:pPr>
        <w:ind w:left="1440"/>
        <w:rPr>
          <w:rFonts w:ascii="Cambria" w:hAnsi="Cambria"/>
        </w:rPr>
      </w:pPr>
      <w:r w:rsidRPr="00437F59">
        <w:rPr>
          <w:rFonts w:ascii="Cambria" w:hAnsi="Cambria"/>
        </w:rPr>
        <w:t>To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be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held</w:t>
      </w:r>
      <w:r w:rsidR="00445A02" w:rsidRPr="00437F59">
        <w:rPr>
          <w:rFonts w:ascii="Cambria" w:hAnsi="Cambria"/>
        </w:rPr>
        <w:t xml:space="preserve"> </w:t>
      </w:r>
      <w:r w:rsidR="00DA1BA9" w:rsidRPr="00437F59">
        <w:rPr>
          <w:rFonts w:ascii="Cambria" w:hAnsi="Cambria"/>
        </w:rPr>
        <w:t>on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Zoom</w:t>
      </w:r>
      <w:r w:rsidR="00445A02" w:rsidRPr="00437F59">
        <w:rPr>
          <w:rFonts w:ascii="Cambria" w:hAnsi="Cambria"/>
        </w:rPr>
        <w:t xml:space="preserve"> </w:t>
      </w:r>
      <w:r w:rsidR="00E32BFF" w:rsidRPr="00437F59">
        <w:rPr>
          <w:rFonts w:ascii="Cambria" w:hAnsi="Cambria"/>
        </w:rPr>
        <w:t>(see</w:t>
      </w:r>
      <w:r w:rsidR="00445A02" w:rsidRPr="00437F59">
        <w:rPr>
          <w:rFonts w:ascii="Cambria" w:hAnsi="Cambria"/>
        </w:rPr>
        <w:t xml:space="preserve"> </w:t>
      </w:r>
      <w:r w:rsidR="00E32BFF" w:rsidRPr="00437F59">
        <w:rPr>
          <w:rFonts w:ascii="Cambria" w:hAnsi="Cambria"/>
        </w:rPr>
        <w:t>website</w:t>
      </w:r>
      <w:r w:rsidR="00445A02" w:rsidRPr="00437F59">
        <w:rPr>
          <w:rFonts w:ascii="Cambria" w:hAnsi="Cambria"/>
        </w:rPr>
        <w:t xml:space="preserve"> </w:t>
      </w:r>
      <w:r w:rsidR="00E32BFF" w:rsidRPr="00437F59">
        <w:rPr>
          <w:rFonts w:ascii="Cambria" w:hAnsi="Cambria"/>
        </w:rPr>
        <w:t>for</w:t>
      </w:r>
      <w:r w:rsidR="00445A02" w:rsidRPr="00437F59">
        <w:rPr>
          <w:rFonts w:ascii="Cambria" w:hAnsi="Cambria"/>
        </w:rPr>
        <w:t xml:space="preserve"> </w:t>
      </w:r>
      <w:r w:rsidR="00E32BFF" w:rsidRPr="00437F59">
        <w:rPr>
          <w:rFonts w:ascii="Cambria" w:hAnsi="Cambria"/>
        </w:rPr>
        <w:t>link)</w:t>
      </w:r>
    </w:p>
    <w:p w14:paraId="27538ACE" w14:textId="77777777" w:rsidR="00072B7D" w:rsidRPr="00437F59" w:rsidRDefault="00072B7D" w:rsidP="00146454">
      <w:pPr>
        <w:rPr>
          <w:rFonts w:ascii="Cambria" w:hAnsi="Cambria"/>
        </w:rPr>
      </w:pPr>
    </w:p>
    <w:p w14:paraId="4B00B642" w14:textId="4AF12E09" w:rsidR="00072B7D" w:rsidRPr="00437F59" w:rsidRDefault="00072B7D" w:rsidP="00146454">
      <w:pPr>
        <w:pStyle w:val="BodyText"/>
        <w:rPr>
          <w:b/>
          <w:szCs w:val="21"/>
        </w:rPr>
      </w:pPr>
      <w:r w:rsidRPr="00437F59">
        <w:rPr>
          <w:b/>
          <w:szCs w:val="21"/>
        </w:rPr>
        <w:t>STARS</w:t>
      </w:r>
      <w:r w:rsidR="00445A02" w:rsidRPr="00437F59">
        <w:rPr>
          <w:b/>
          <w:szCs w:val="21"/>
        </w:rPr>
        <w:t xml:space="preserve"> </w:t>
      </w:r>
      <w:r w:rsidR="00E103CD" w:rsidRPr="00437F59">
        <w:rPr>
          <w:b/>
          <w:szCs w:val="21"/>
        </w:rPr>
        <w:t>(Teaching</w:t>
      </w:r>
      <w:r w:rsidR="00445A02" w:rsidRPr="00437F59">
        <w:rPr>
          <w:b/>
          <w:szCs w:val="21"/>
        </w:rPr>
        <w:t xml:space="preserve"> </w:t>
      </w:r>
      <w:r w:rsidR="00E103CD" w:rsidRPr="00437F59">
        <w:rPr>
          <w:b/>
          <w:szCs w:val="21"/>
        </w:rPr>
        <w:t>Assistants)</w:t>
      </w:r>
    </w:p>
    <w:p w14:paraId="755CEF5E" w14:textId="449A17C6" w:rsidR="00072B7D" w:rsidRPr="00437F59" w:rsidRDefault="00072B7D" w:rsidP="00146454">
      <w:pPr>
        <w:pStyle w:val="Heading2"/>
        <w:spacing w:before="0"/>
        <w:ind w:left="0" w:right="0"/>
        <w:jc w:val="left"/>
        <w:rPr>
          <w:sz w:val="24"/>
          <w:szCs w:val="24"/>
        </w:rPr>
      </w:pPr>
      <w:r w:rsidRPr="00437F59">
        <w:rPr>
          <w:sz w:val="24"/>
          <w:szCs w:val="24"/>
        </w:rPr>
        <w:t>Richard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Na</w:t>
      </w:r>
    </w:p>
    <w:p w14:paraId="1ACF4777" w14:textId="113803EA" w:rsidR="00F22F60" w:rsidRPr="00437F59" w:rsidRDefault="00F22F60" w:rsidP="00146454">
      <w:pPr>
        <w:pStyle w:val="Heading2"/>
        <w:spacing w:before="0"/>
        <w:ind w:left="0" w:right="0"/>
        <w:jc w:val="left"/>
        <w:rPr>
          <w:sz w:val="24"/>
          <w:szCs w:val="24"/>
        </w:rPr>
      </w:pPr>
      <w:proofErr w:type="spellStart"/>
      <w:r w:rsidRPr="00437F59">
        <w:rPr>
          <w:sz w:val="24"/>
          <w:szCs w:val="24"/>
        </w:rPr>
        <w:t>Phd</w:t>
      </w:r>
      <w:proofErr w:type="spellEnd"/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student</w:t>
      </w:r>
    </w:p>
    <w:p w14:paraId="1CF55309" w14:textId="5313EC7E" w:rsidR="00F22F60" w:rsidRPr="00437F59" w:rsidRDefault="00F22F60" w:rsidP="00146454">
      <w:pPr>
        <w:pStyle w:val="Heading2"/>
        <w:spacing w:before="0"/>
        <w:ind w:left="0" w:right="0"/>
        <w:jc w:val="left"/>
        <w:rPr>
          <w:sz w:val="24"/>
          <w:szCs w:val="24"/>
        </w:rPr>
      </w:pPr>
      <w:r w:rsidRPr="00437F59">
        <w:rPr>
          <w:sz w:val="24"/>
          <w:szCs w:val="24"/>
        </w:rPr>
        <w:t>Computational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Social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Science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Program,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Department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of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Computational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and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Data</w:t>
      </w:r>
    </w:p>
    <w:p w14:paraId="0A7F3998" w14:textId="1664466D" w:rsidR="00F22F60" w:rsidRPr="00437F59" w:rsidRDefault="00F22F60" w:rsidP="00146454">
      <w:pPr>
        <w:pStyle w:val="Heading2"/>
        <w:spacing w:before="0"/>
        <w:ind w:left="0" w:right="0"/>
        <w:jc w:val="left"/>
        <w:rPr>
          <w:sz w:val="24"/>
          <w:szCs w:val="24"/>
        </w:rPr>
      </w:pPr>
      <w:r w:rsidRPr="00437F59">
        <w:rPr>
          <w:sz w:val="24"/>
          <w:szCs w:val="24"/>
        </w:rPr>
        <w:t>Sciences,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College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of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Science</w:t>
      </w:r>
    </w:p>
    <w:p w14:paraId="4DD12DF8" w14:textId="0BF19C5E" w:rsidR="00F22F60" w:rsidRPr="00437F59" w:rsidRDefault="00F22F60" w:rsidP="00146454">
      <w:pPr>
        <w:pStyle w:val="Heading2"/>
        <w:spacing w:before="0"/>
        <w:ind w:left="0" w:right="0"/>
        <w:jc w:val="left"/>
        <w:rPr>
          <w:sz w:val="24"/>
          <w:szCs w:val="24"/>
        </w:rPr>
      </w:pPr>
      <w:r w:rsidRPr="00437F59">
        <w:rPr>
          <w:sz w:val="24"/>
          <w:szCs w:val="24"/>
        </w:rPr>
        <w:t>Research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Hall,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Suit</w:t>
      </w:r>
      <w:r w:rsidR="00BF0ECD" w:rsidRPr="00437F59">
        <w:rPr>
          <w:sz w:val="24"/>
          <w:szCs w:val="24"/>
        </w:rPr>
        <w:t>e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373-381,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Center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for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Social</w:t>
      </w:r>
      <w:r w:rsidR="00445A02" w:rsidRPr="00437F59">
        <w:rPr>
          <w:sz w:val="24"/>
          <w:szCs w:val="24"/>
        </w:rPr>
        <w:t xml:space="preserve"> </w:t>
      </w:r>
      <w:r w:rsidRPr="00437F59">
        <w:rPr>
          <w:sz w:val="24"/>
          <w:szCs w:val="24"/>
        </w:rPr>
        <w:t>Complexities</w:t>
      </w:r>
    </w:p>
    <w:p w14:paraId="391F4346" w14:textId="77777777" w:rsidR="00F22F60" w:rsidRPr="00437F59" w:rsidRDefault="00F22F60" w:rsidP="00146454">
      <w:pPr>
        <w:pStyle w:val="Heading2"/>
        <w:spacing w:before="0"/>
        <w:ind w:left="0" w:right="0"/>
        <w:jc w:val="left"/>
        <w:rPr>
          <w:sz w:val="24"/>
          <w:szCs w:val="24"/>
        </w:rPr>
      </w:pPr>
    </w:p>
    <w:p w14:paraId="303964A7" w14:textId="5B9DFBD4" w:rsidR="006A307E" w:rsidRPr="00437F59" w:rsidRDefault="00072B7D" w:rsidP="00146454">
      <w:pPr>
        <w:rPr>
          <w:rFonts w:ascii="Cambria" w:hAnsi="Cambria"/>
          <w:szCs w:val="21"/>
        </w:rPr>
      </w:pPr>
      <w:r w:rsidRPr="00437F59">
        <w:rPr>
          <w:rFonts w:ascii="Cambria" w:hAnsi="Cambria"/>
          <w:i/>
          <w:iCs/>
          <w:szCs w:val="21"/>
        </w:rPr>
        <w:t>Office</w:t>
      </w:r>
      <w:r w:rsidR="00445A02" w:rsidRPr="00437F59">
        <w:rPr>
          <w:rFonts w:ascii="Cambria" w:hAnsi="Cambria"/>
          <w:i/>
          <w:iCs/>
          <w:szCs w:val="21"/>
        </w:rPr>
        <w:t xml:space="preserve"> </w:t>
      </w:r>
      <w:r w:rsidRPr="00437F59">
        <w:rPr>
          <w:rFonts w:ascii="Cambria" w:hAnsi="Cambria"/>
          <w:i/>
          <w:iCs/>
          <w:szCs w:val="21"/>
        </w:rPr>
        <w:t>hours</w:t>
      </w:r>
      <w:r w:rsidRPr="00437F59">
        <w:rPr>
          <w:rFonts w:ascii="Cambria" w:hAnsi="Cambria"/>
          <w:szCs w:val="21"/>
        </w:rPr>
        <w:t>:</w:t>
      </w:r>
      <w:r w:rsidR="00445A02" w:rsidRPr="00437F59">
        <w:rPr>
          <w:rFonts w:ascii="Cambria" w:hAnsi="Cambria"/>
          <w:szCs w:val="21"/>
        </w:rPr>
        <w:t xml:space="preserve"> </w:t>
      </w:r>
      <w:r w:rsidR="00DA1BA9" w:rsidRPr="00437F59">
        <w:rPr>
          <w:rFonts w:ascii="Cambria" w:hAnsi="Cambria"/>
          <w:szCs w:val="21"/>
        </w:rPr>
        <w:tab/>
      </w:r>
      <w:r w:rsidR="008214B0" w:rsidRPr="00437F59">
        <w:rPr>
          <w:rFonts w:ascii="Cambria" w:hAnsi="Cambria"/>
          <w:szCs w:val="21"/>
        </w:rPr>
        <w:t>Thursdays</w:t>
      </w:r>
      <w:r w:rsidR="00445A02" w:rsidRPr="00437F59">
        <w:rPr>
          <w:rFonts w:ascii="Cambria" w:hAnsi="Cambria"/>
          <w:szCs w:val="21"/>
        </w:rPr>
        <w:t xml:space="preserve"> </w:t>
      </w:r>
      <w:r w:rsidR="008214B0" w:rsidRPr="00437F59">
        <w:rPr>
          <w:rFonts w:ascii="Cambria" w:hAnsi="Cambria"/>
          <w:szCs w:val="21"/>
        </w:rPr>
        <w:t>10:00-11:00AM</w:t>
      </w:r>
      <w:r w:rsidR="00445A02" w:rsidRPr="00437F59">
        <w:rPr>
          <w:rFonts w:ascii="Cambria" w:hAnsi="Cambria"/>
          <w:szCs w:val="21"/>
        </w:rPr>
        <w:t xml:space="preserve"> </w:t>
      </w:r>
      <w:r w:rsidR="00F22F60" w:rsidRPr="00437F59">
        <w:rPr>
          <w:rFonts w:ascii="Cambria" w:hAnsi="Cambria"/>
          <w:szCs w:val="21"/>
        </w:rPr>
        <w:t>and</w:t>
      </w:r>
      <w:r w:rsidR="00445A02" w:rsidRPr="00437F59">
        <w:rPr>
          <w:rFonts w:ascii="Cambria" w:hAnsi="Cambria"/>
          <w:szCs w:val="21"/>
        </w:rPr>
        <w:t xml:space="preserve"> </w:t>
      </w:r>
      <w:r w:rsidR="00F22F60" w:rsidRPr="00437F59">
        <w:rPr>
          <w:rFonts w:ascii="Cambria" w:hAnsi="Cambria"/>
          <w:szCs w:val="21"/>
        </w:rPr>
        <w:t>by</w:t>
      </w:r>
      <w:r w:rsidR="00445A02" w:rsidRPr="00437F59">
        <w:rPr>
          <w:rFonts w:ascii="Cambria" w:hAnsi="Cambria"/>
          <w:szCs w:val="21"/>
        </w:rPr>
        <w:t xml:space="preserve"> </w:t>
      </w:r>
      <w:r w:rsidR="00F22F60" w:rsidRPr="00437F59">
        <w:rPr>
          <w:rFonts w:ascii="Cambria" w:hAnsi="Cambria"/>
          <w:szCs w:val="21"/>
        </w:rPr>
        <w:t>appointment</w:t>
      </w:r>
    </w:p>
    <w:p w14:paraId="7876D886" w14:textId="03926BF3" w:rsidR="00072B7D" w:rsidRPr="00437F59" w:rsidRDefault="006A307E" w:rsidP="00146454">
      <w:pPr>
        <w:ind w:left="720" w:firstLine="720"/>
        <w:rPr>
          <w:rFonts w:ascii="Cambria" w:hAnsi="Cambria"/>
          <w:szCs w:val="21"/>
        </w:rPr>
      </w:pPr>
      <w:r w:rsidRPr="00437F59">
        <w:rPr>
          <w:rFonts w:ascii="Cambria" w:hAnsi="Cambria"/>
          <w:szCs w:val="21"/>
        </w:rPr>
        <w:t>To</w:t>
      </w:r>
      <w:r w:rsidR="00445A02" w:rsidRPr="00437F59">
        <w:rPr>
          <w:rFonts w:ascii="Cambria" w:hAnsi="Cambria"/>
          <w:szCs w:val="21"/>
        </w:rPr>
        <w:t xml:space="preserve"> </w:t>
      </w:r>
      <w:r w:rsidRPr="00437F59">
        <w:rPr>
          <w:rFonts w:ascii="Cambria" w:hAnsi="Cambria"/>
          <w:szCs w:val="21"/>
        </w:rPr>
        <w:t>be</w:t>
      </w:r>
      <w:r w:rsidR="00445A02" w:rsidRPr="00437F59">
        <w:rPr>
          <w:rFonts w:ascii="Cambria" w:hAnsi="Cambria"/>
          <w:szCs w:val="21"/>
        </w:rPr>
        <w:t xml:space="preserve"> </w:t>
      </w:r>
      <w:r w:rsidRPr="00437F59">
        <w:rPr>
          <w:rFonts w:ascii="Cambria" w:hAnsi="Cambria"/>
          <w:szCs w:val="21"/>
        </w:rPr>
        <w:t>held</w:t>
      </w:r>
      <w:r w:rsidR="00445A02" w:rsidRPr="00437F59">
        <w:rPr>
          <w:rFonts w:ascii="Cambria" w:hAnsi="Cambria"/>
          <w:szCs w:val="21"/>
        </w:rPr>
        <w:t xml:space="preserve"> </w:t>
      </w:r>
      <w:r w:rsidRPr="00437F59">
        <w:rPr>
          <w:rFonts w:ascii="Cambria" w:hAnsi="Cambria"/>
          <w:szCs w:val="21"/>
        </w:rPr>
        <w:t>on</w:t>
      </w:r>
      <w:r w:rsidR="00445A02" w:rsidRPr="00437F59">
        <w:rPr>
          <w:rFonts w:ascii="Cambria" w:hAnsi="Cambria"/>
          <w:szCs w:val="21"/>
        </w:rPr>
        <w:t xml:space="preserve"> </w:t>
      </w:r>
      <w:r w:rsidR="008214B0" w:rsidRPr="00437F59">
        <w:rPr>
          <w:rFonts w:ascii="Cambria" w:hAnsi="Cambria"/>
          <w:szCs w:val="21"/>
        </w:rPr>
        <w:t>Zoom</w:t>
      </w:r>
      <w:r w:rsidR="00445A02" w:rsidRPr="00437F59">
        <w:rPr>
          <w:rFonts w:ascii="Cambria" w:hAnsi="Cambria"/>
        </w:rPr>
        <w:t xml:space="preserve"> </w:t>
      </w:r>
      <w:r w:rsidR="00E32BFF" w:rsidRPr="00437F59">
        <w:rPr>
          <w:rFonts w:ascii="Cambria" w:hAnsi="Cambria"/>
        </w:rPr>
        <w:t>(see</w:t>
      </w:r>
      <w:r w:rsidR="00445A02" w:rsidRPr="00437F59">
        <w:rPr>
          <w:rFonts w:ascii="Cambria" w:hAnsi="Cambria"/>
        </w:rPr>
        <w:t xml:space="preserve"> </w:t>
      </w:r>
      <w:r w:rsidR="00E32BFF" w:rsidRPr="00437F59">
        <w:rPr>
          <w:rFonts w:ascii="Cambria" w:hAnsi="Cambria"/>
        </w:rPr>
        <w:t>website</w:t>
      </w:r>
      <w:r w:rsidR="00445A02" w:rsidRPr="00437F59">
        <w:rPr>
          <w:rFonts w:ascii="Cambria" w:hAnsi="Cambria"/>
        </w:rPr>
        <w:t xml:space="preserve"> </w:t>
      </w:r>
      <w:r w:rsidR="00E32BFF" w:rsidRPr="00437F59">
        <w:rPr>
          <w:rFonts w:ascii="Cambria" w:hAnsi="Cambria"/>
        </w:rPr>
        <w:t>for</w:t>
      </w:r>
      <w:r w:rsidR="00445A02" w:rsidRPr="00437F59">
        <w:rPr>
          <w:rFonts w:ascii="Cambria" w:hAnsi="Cambria"/>
        </w:rPr>
        <w:t xml:space="preserve"> </w:t>
      </w:r>
      <w:r w:rsidR="00E32BFF" w:rsidRPr="00437F59">
        <w:rPr>
          <w:rFonts w:ascii="Cambria" w:hAnsi="Cambria"/>
        </w:rPr>
        <w:t>link)</w:t>
      </w:r>
    </w:p>
    <w:p w14:paraId="56DC266A" w14:textId="77777777" w:rsidR="008D02A1" w:rsidRPr="00437F59" w:rsidRDefault="008D02A1" w:rsidP="00146454">
      <w:pPr>
        <w:pStyle w:val="BodyText"/>
        <w:rPr>
          <w:bCs/>
          <w:szCs w:val="21"/>
        </w:rPr>
      </w:pPr>
    </w:p>
    <w:p w14:paraId="56BA9C8E" w14:textId="77777777" w:rsidR="008D02A1" w:rsidRPr="00437F59" w:rsidRDefault="008D02A1" w:rsidP="00146454">
      <w:pPr>
        <w:rPr>
          <w:rFonts w:ascii="Cambria" w:hAnsi="Cambria"/>
          <w:b/>
          <w:bCs/>
        </w:rPr>
      </w:pPr>
      <w:r w:rsidRPr="00437F59">
        <w:rPr>
          <w:rFonts w:ascii="Cambria" w:hAnsi="Cambria"/>
        </w:rPr>
        <w:br w:type="page"/>
      </w:r>
    </w:p>
    <w:p w14:paraId="5014E194" w14:textId="77777777" w:rsidR="0081767F" w:rsidRPr="00437F59" w:rsidRDefault="002474A8" w:rsidP="00146454">
      <w:pPr>
        <w:pStyle w:val="Heading1"/>
        <w:ind w:left="0"/>
      </w:pPr>
      <w:r w:rsidRPr="00437F59">
        <w:lastRenderedPageBreak/>
        <w:t>Overview</w:t>
      </w:r>
    </w:p>
    <w:p w14:paraId="4C1EDD7B" w14:textId="27998D3B" w:rsidR="0081767F" w:rsidRPr="00437F59" w:rsidRDefault="002474A8" w:rsidP="00146454">
      <w:pPr>
        <w:pStyle w:val="BodyText"/>
        <w:ind w:right="180"/>
      </w:pPr>
      <w:r w:rsidRPr="00437F59">
        <w:t>This</w:t>
      </w:r>
      <w:r w:rsidR="00445A02" w:rsidRPr="00437F59">
        <w:t xml:space="preserve"> </w:t>
      </w:r>
      <w:r w:rsidRPr="00437F59">
        <w:t>course</w:t>
      </w:r>
      <w:r w:rsidR="00445A02" w:rsidRPr="00437F59">
        <w:t xml:space="preserve"> </w:t>
      </w:r>
      <w:r w:rsidRPr="00437F59">
        <w:t>is</w:t>
      </w:r>
      <w:r w:rsidR="00445A02" w:rsidRPr="00437F59">
        <w:t xml:space="preserve"> </w:t>
      </w:r>
      <w:r w:rsidRPr="00437F59">
        <w:t>an</w:t>
      </w:r>
      <w:r w:rsidR="00445A02" w:rsidRPr="00437F59">
        <w:t xml:space="preserve"> </w:t>
      </w:r>
      <w:r w:rsidRPr="00437F59">
        <w:t>undergraduate-level</w:t>
      </w:r>
      <w:r w:rsidR="00445A02" w:rsidRPr="00437F59">
        <w:t xml:space="preserve"> </w:t>
      </w:r>
      <w:r w:rsidRPr="00437F59">
        <w:t>survey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computational</w:t>
      </w:r>
      <w:r w:rsidR="00445A02" w:rsidRPr="00437F59">
        <w:t xml:space="preserve"> </w:t>
      </w:r>
      <w:r w:rsidRPr="00437F59">
        <w:t>approaches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social</w:t>
      </w:r>
      <w:r w:rsidR="00445A02" w:rsidRPr="00437F59">
        <w:t xml:space="preserve"> </w:t>
      </w:r>
      <w:r w:rsidRPr="00437F59">
        <w:t>science</w:t>
      </w:r>
      <w:r w:rsidR="00445A02" w:rsidRPr="00437F59">
        <w:t xml:space="preserve"> </w:t>
      </w:r>
      <w:r w:rsidRPr="00437F59">
        <w:t>research,</w:t>
      </w:r>
      <w:r w:rsidR="00445A02" w:rsidRPr="00437F59">
        <w:t xml:space="preserve"> </w:t>
      </w:r>
      <w:r w:rsidRPr="00437F59">
        <w:t>with</w:t>
      </w:r>
      <w:r w:rsidR="00445A02" w:rsidRPr="00437F59">
        <w:t xml:space="preserve"> </w:t>
      </w:r>
      <w:r w:rsidRPr="00437F59">
        <w:t>emphasis</w:t>
      </w:r>
      <w:r w:rsidR="00445A02" w:rsidRPr="00437F59">
        <w:t xml:space="preserve"> </w:t>
      </w:r>
      <w:r w:rsidRPr="00437F59">
        <w:t>on</w:t>
      </w:r>
      <w:r w:rsidR="00445A02" w:rsidRPr="00437F59">
        <w:t xml:space="preserve"> </w:t>
      </w:r>
      <w:r w:rsidRPr="00437F59">
        <w:t>methods,</w:t>
      </w:r>
      <w:r w:rsidR="00445A02" w:rsidRPr="00437F59">
        <w:t xml:space="preserve"> </w:t>
      </w:r>
      <w:r w:rsidRPr="00437F59">
        <w:t>tools,</w:t>
      </w:r>
      <w:r w:rsidR="00445A02" w:rsidRPr="00437F59">
        <w:t xml:space="preserve"> </w:t>
      </w:r>
      <w:r w:rsidRPr="00437F59">
        <w:t>software</w:t>
      </w:r>
      <w:r w:rsidR="00445A02" w:rsidRPr="00437F59">
        <w:t xml:space="preserve"> </w:t>
      </w:r>
      <w:r w:rsidRPr="00437F59">
        <w:t>frameworks,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complexity</w:t>
      </w:r>
      <w:r w:rsidR="00445A02" w:rsidRPr="00437F59">
        <w:t xml:space="preserve"> </w:t>
      </w:r>
      <w:r w:rsidRPr="00437F59">
        <w:t>theory</w:t>
      </w:r>
      <w:r w:rsidR="00445A02" w:rsidRPr="00437F59">
        <w:t xml:space="preserve"> </w:t>
      </w:r>
      <w:r w:rsidRPr="00437F59">
        <w:t>as</w:t>
      </w:r>
      <w:r w:rsidR="00445A02" w:rsidRPr="00437F59">
        <w:t xml:space="preserve"> </w:t>
      </w:r>
      <w:r w:rsidRPr="00437F59">
        <w:t>these</w:t>
      </w:r>
      <w:r w:rsidR="00445A02" w:rsidRPr="00437F59">
        <w:t xml:space="preserve"> </w:t>
      </w:r>
      <w:r w:rsidRPr="00437F59">
        <w:t>apply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investigation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social</w:t>
      </w:r>
      <w:r w:rsidR="00445A02" w:rsidRPr="00437F59">
        <w:t xml:space="preserve"> </w:t>
      </w:r>
      <w:r w:rsidRPr="00437F59">
        <w:t>phenomena.</w:t>
      </w:r>
      <w:r w:rsidR="00445A02" w:rsidRPr="00437F59">
        <w:t xml:space="preserve"> </w:t>
      </w:r>
      <w:r w:rsidRPr="00437F59">
        <w:t>For</w:t>
      </w:r>
      <w:r w:rsidR="00445A02" w:rsidRPr="00437F59">
        <w:t xml:space="preserve"> </w:t>
      </w:r>
      <w:r w:rsidRPr="00437F59">
        <w:t>our</w:t>
      </w:r>
      <w:r w:rsidR="00445A02" w:rsidRPr="00437F59">
        <w:t xml:space="preserve"> </w:t>
      </w:r>
      <w:r w:rsidRPr="00437F59">
        <w:t>purposes,</w:t>
      </w:r>
      <w:r w:rsidR="00445A02" w:rsidRPr="00437F59">
        <w:t xml:space="preserve"> </w:t>
      </w:r>
      <w:r w:rsidRPr="00437F59">
        <w:t>“the</w:t>
      </w:r>
      <w:r w:rsidR="00445A02" w:rsidRPr="00437F59">
        <w:t xml:space="preserve"> </w:t>
      </w:r>
      <w:r w:rsidRPr="00437F59">
        <w:t>social</w:t>
      </w:r>
      <w:r w:rsidR="00445A02" w:rsidRPr="00437F59">
        <w:t xml:space="preserve"> </w:t>
      </w:r>
      <w:r w:rsidRPr="00437F59">
        <w:t>sciences”</w:t>
      </w:r>
      <w:r w:rsidR="00445A02" w:rsidRPr="00437F59">
        <w:t xml:space="preserve"> </w:t>
      </w:r>
      <w:r w:rsidRPr="00437F59">
        <w:t>include</w:t>
      </w:r>
      <w:r w:rsidR="00445A02" w:rsidRPr="00437F59">
        <w:t xml:space="preserve"> </w:t>
      </w:r>
      <w:r w:rsidRPr="00437F59">
        <w:t>anthropology,</w:t>
      </w:r>
      <w:r w:rsidR="00445A02" w:rsidRPr="00437F59">
        <w:t xml:space="preserve"> </w:t>
      </w:r>
      <w:r w:rsidRPr="00437F59">
        <w:t>communication,</w:t>
      </w:r>
      <w:r w:rsidR="00445A02" w:rsidRPr="00437F59">
        <w:t xml:space="preserve"> </w:t>
      </w:r>
      <w:r w:rsidRPr="00437F59">
        <w:t>economics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finance,</w:t>
      </w:r>
      <w:r w:rsidR="00445A02" w:rsidRPr="00437F59">
        <w:t xml:space="preserve"> </w:t>
      </w:r>
      <w:r w:rsidRPr="00437F59">
        <w:t>geography,</w:t>
      </w:r>
      <w:r w:rsidR="00445A02" w:rsidRPr="00437F59">
        <w:t xml:space="preserve"> </w:t>
      </w:r>
      <w:r w:rsidRPr="00437F59">
        <w:t>history,</w:t>
      </w:r>
      <w:r w:rsidR="00445A02" w:rsidRPr="00437F59">
        <w:t xml:space="preserve"> </w:t>
      </w:r>
      <w:r w:rsidRPr="00437F59">
        <w:t>linguistics,</w:t>
      </w:r>
      <w:r w:rsidR="00445A02" w:rsidRPr="00437F59">
        <w:t xml:space="preserve"> </w:t>
      </w:r>
      <w:r w:rsidRPr="00437F59">
        <w:t>political</w:t>
      </w:r>
      <w:r w:rsidR="00445A02" w:rsidRPr="00437F59">
        <w:t xml:space="preserve"> </w:t>
      </w:r>
      <w:r w:rsidRPr="00437F59">
        <w:t>science,</w:t>
      </w:r>
      <w:r w:rsidR="00445A02" w:rsidRPr="00437F59">
        <w:t xml:space="preserve"> </w:t>
      </w:r>
      <w:r w:rsidRPr="00437F59">
        <w:t>sociology,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social</w:t>
      </w:r>
      <w:r w:rsidR="00445A02" w:rsidRPr="00437F59">
        <w:t xml:space="preserve"> </w:t>
      </w:r>
      <w:r w:rsidRPr="00437F59">
        <w:t>psychology,</w:t>
      </w:r>
      <w:r w:rsidR="00445A02" w:rsidRPr="00437F59">
        <w:t xml:space="preserve"> </w:t>
      </w:r>
      <w:r w:rsidRPr="00437F59">
        <w:t>informed</w:t>
      </w:r>
      <w:r w:rsidR="00445A02" w:rsidRPr="00437F59">
        <w:t xml:space="preserve"> </w:t>
      </w:r>
      <w:r w:rsidRPr="00437F59">
        <w:t>by</w:t>
      </w:r>
      <w:r w:rsidR="00445A02" w:rsidRPr="00437F59">
        <w:t xml:space="preserve"> </w:t>
      </w:r>
      <w:r w:rsidRPr="00437F59">
        <w:t>developments</w:t>
      </w:r>
      <w:r w:rsidR="00445A02" w:rsidRPr="00437F59">
        <w:t xml:space="preserve"> </w:t>
      </w:r>
      <w:r w:rsidRPr="00437F59">
        <w:t>in</w:t>
      </w:r>
      <w:r w:rsidR="00445A02" w:rsidRPr="00437F59">
        <w:t xml:space="preserve"> </w:t>
      </w:r>
      <w:r w:rsidRPr="00437F59">
        <w:t>psychology,</w:t>
      </w:r>
      <w:r w:rsidR="00445A02" w:rsidRPr="00437F59">
        <w:t xml:space="preserve"> </w:t>
      </w:r>
      <w:r w:rsidRPr="00437F59">
        <w:t>cognitive</w:t>
      </w:r>
      <w:r w:rsidR="00445A02" w:rsidRPr="00437F59">
        <w:t xml:space="preserve"> </w:t>
      </w:r>
      <w:r w:rsidRPr="00437F59">
        <w:t>science,</w:t>
      </w:r>
      <w:r w:rsidR="00445A02" w:rsidRPr="00437F59">
        <w:t xml:space="preserve"> </w:t>
      </w:r>
      <w:r w:rsidRPr="00437F59">
        <w:t>neuroscience,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related</w:t>
      </w:r>
      <w:r w:rsidR="00445A02" w:rsidRPr="00437F59">
        <w:t xml:space="preserve"> </w:t>
      </w:r>
      <w:r w:rsidRPr="00437F59">
        <w:t>branches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behavioral</w:t>
      </w:r>
      <w:r w:rsidR="00445A02" w:rsidRPr="00437F59">
        <w:t xml:space="preserve"> </w:t>
      </w:r>
      <w:r w:rsidRPr="00437F59">
        <w:t>science.</w:t>
      </w:r>
    </w:p>
    <w:p w14:paraId="5723950B" w14:textId="77777777" w:rsidR="0081767F" w:rsidRPr="00437F59" w:rsidRDefault="0081767F" w:rsidP="00146454">
      <w:pPr>
        <w:pStyle w:val="BodyText"/>
        <w:ind w:right="180"/>
      </w:pPr>
    </w:p>
    <w:p w14:paraId="0B19AD47" w14:textId="057DE24C" w:rsidR="0081767F" w:rsidRPr="00437F59" w:rsidRDefault="002474A8" w:rsidP="00146454">
      <w:pPr>
        <w:pStyle w:val="BodyText"/>
        <w:ind w:right="180"/>
      </w:pPr>
      <w:r w:rsidRPr="00437F59">
        <w:t>Computational</w:t>
      </w:r>
      <w:r w:rsidR="00445A02" w:rsidRPr="00437F59">
        <w:t xml:space="preserve"> </w:t>
      </w:r>
      <w:r w:rsidRPr="00437F59">
        <w:t>social</w:t>
      </w:r>
      <w:r w:rsidR="00445A02" w:rsidRPr="00437F59">
        <w:t xml:space="preserve"> </w:t>
      </w:r>
      <w:r w:rsidRPr="00437F59">
        <w:t>science</w:t>
      </w:r>
      <w:r w:rsidR="00445A02" w:rsidRPr="00437F59">
        <w:t xml:space="preserve"> </w:t>
      </w:r>
      <w:r w:rsidRPr="00437F59">
        <w:t>(CSS)</w:t>
      </w:r>
      <w:r w:rsidR="00445A02" w:rsidRPr="00437F59">
        <w:t xml:space="preserve"> </w:t>
      </w:r>
      <w:r w:rsidRPr="00437F59">
        <w:t>is</w:t>
      </w:r>
      <w:r w:rsidR="00445A02" w:rsidRPr="00437F59">
        <w:t xml:space="preserve"> </w:t>
      </w:r>
      <w:r w:rsidRPr="00437F59">
        <w:t>a</w:t>
      </w:r>
      <w:r w:rsidR="00445A02" w:rsidRPr="00437F59">
        <w:t xml:space="preserve"> </w:t>
      </w:r>
      <w:r w:rsidRPr="00437F59">
        <w:t>new</w:t>
      </w:r>
      <w:r w:rsidR="00445A02" w:rsidRPr="00437F59">
        <w:t xml:space="preserve"> </w:t>
      </w:r>
      <w:r w:rsidRPr="00437F59">
        <w:t>interdisciplinary</w:t>
      </w:r>
      <w:r w:rsidR="00445A02" w:rsidRPr="00437F59">
        <w:t xml:space="preserve"> </w:t>
      </w:r>
      <w:r w:rsidRPr="00437F59">
        <w:t>frontier</w:t>
      </w:r>
      <w:r w:rsidR="00445A02" w:rsidRPr="00437F59">
        <w:t xml:space="preserve"> </w:t>
      </w:r>
      <w:r w:rsidRPr="00437F59">
        <w:t>in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social</w:t>
      </w:r>
      <w:r w:rsidR="00445A02" w:rsidRPr="00437F59">
        <w:t xml:space="preserve"> </w:t>
      </w:r>
      <w:r w:rsidRPr="00437F59">
        <w:t>sciences.</w:t>
      </w:r>
      <w:r w:rsidR="00445A02" w:rsidRPr="00437F59">
        <w:t xml:space="preserve"> </w:t>
      </w:r>
      <w:r w:rsidRPr="00437F59">
        <w:t>As</w:t>
      </w:r>
      <w:r w:rsidR="00445A02" w:rsidRPr="00437F59">
        <w:t xml:space="preserve"> </w:t>
      </w:r>
      <w:r w:rsidRPr="00437F59">
        <w:t>an</w:t>
      </w:r>
      <w:r w:rsidR="00445A02" w:rsidRPr="00437F59">
        <w:t xml:space="preserve"> </w:t>
      </w:r>
      <w:r w:rsidRPr="00437F59">
        <w:t>introduction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subject,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course</w:t>
      </w:r>
      <w:r w:rsidR="00445A02" w:rsidRPr="00437F59">
        <w:t xml:space="preserve"> </w:t>
      </w:r>
      <w:r w:rsidRPr="00437F59">
        <w:t>has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following</w:t>
      </w:r>
      <w:r w:rsidR="00445A02" w:rsidRPr="00437F59">
        <w:t xml:space="preserve"> </w:t>
      </w:r>
      <w:r w:rsidRPr="00437F59">
        <w:t>objectives:</w:t>
      </w:r>
    </w:p>
    <w:p w14:paraId="73192DF1" w14:textId="77777777" w:rsidR="0081767F" w:rsidRPr="00437F59" w:rsidRDefault="0081767F" w:rsidP="00146454">
      <w:pPr>
        <w:pStyle w:val="BodyText"/>
        <w:ind w:right="180"/>
      </w:pPr>
    </w:p>
    <w:p w14:paraId="28047CC0" w14:textId="72CACE41" w:rsidR="0081767F" w:rsidRPr="00437F59" w:rsidRDefault="002474A8" w:rsidP="00146454">
      <w:pPr>
        <w:pStyle w:val="ListParagraph"/>
        <w:numPr>
          <w:ilvl w:val="0"/>
          <w:numId w:val="3"/>
        </w:numPr>
        <w:tabs>
          <w:tab w:val="left" w:pos="820"/>
        </w:tabs>
        <w:spacing w:line="240" w:lineRule="auto"/>
        <w:rPr>
          <w:sz w:val="24"/>
        </w:rPr>
      </w:pPr>
      <w:r w:rsidRPr="00437F59">
        <w:rPr>
          <w:sz w:val="24"/>
        </w:rPr>
        <w:t>to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understand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the</w:t>
      </w:r>
      <w:r w:rsidR="00445A02" w:rsidRPr="00437F59">
        <w:rPr>
          <w:sz w:val="24"/>
        </w:rPr>
        <w:t xml:space="preserve"> </w:t>
      </w:r>
      <w:r w:rsidRPr="00437F59">
        <w:rPr>
          <w:b/>
          <w:bCs/>
          <w:i/>
          <w:iCs/>
          <w:sz w:val="24"/>
        </w:rPr>
        <w:t>motivation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for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the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use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of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computational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models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in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social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science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theory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and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research,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including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some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historical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aspects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(Why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conduct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computational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research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in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the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social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sciences?);</w:t>
      </w:r>
    </w:p>
    <w:p w14:paraId="4F329183" w14:textId="31402560" w:rsidR="0081767F" w:rsidRPr="00437F59" w:rsidRDefault="002474A8" w:rsidP="00146454">
      <w:pPr>
        <w:pStyle w:val="ListParagraph"/>
        <w:numPr>
          <w:ilvl w:val="0"/>
          <w:numId w:val="3"/>
        </w:numPr>
        <w:tabs>
          <w:tab w:val="left" w:pos="820"/>
        </w:tabs>
        <w:spacing w:line="240" w:lineRule="auto"/>
        <w:rPr>
          <w:sz w:val="24"/>
        </w:rPr>
      </w:pPr>
      <w:r w:rsidRPr="00437F59">
        <w:rPr>
          <w:sz w:val="24"/>
        </w:rPr>
        <w:t>to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learn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about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the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variety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of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CSS</w:t>
      </w:r>
      <w:r w:rsidR="00445A02" w:rsidRPr="00437F59">
        <w:rPr>
          <w:sz w:val="24"/>
        </w:rPr>
        <w:t xml:space="preserve"> </w:t>
      </w:r>
      <w:r w:rsidRPr="00437F59">
        <w:rPr>
          <w:b/>
          <w:bCs/>
          <w:i/>
          <w:iCs/>
          <w:sz w:val="24"/>
        </w:rPr>
        <w:t>research</w:t>
      </w:r>
      <w:r w:rsidR="00445A02" w:rsidRPr="00437F59">
        <w:rPr>
          <w:b/>
          <w:bCs/>
          <w:i/>
          <w:iCs/>
          <w:sz w:val="24"/>
        </w:rPr>
        <w:t xml:space="preserve"> </w:t>
      </w:r>
      <w:r w:rsidRPr="00437F59">
        <w:rPr>
          <w:b/>
          <w:bCs/>
          <w:i/>
          <w:iCs/>
          <w:sz w:val="24"/>
        </w:rPr>
        <w:t>programs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across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the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social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science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disciplines,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through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a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survey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of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social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simulation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models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(What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has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CSS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accomplished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thus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far?);</w:t>
      </w:r>
    </w:p>
    <w:p w14:paraId="62053E88" w14:textId="46690B76" w:rsidR="0081767F" w:rsidRPr="00437F59" w:rsidRDefault="002474A8" w:rsidP="00146454">
      <w:pPr>
        <w:pStyle w:val="ListParagraph"/>
        <w:numPr>
          <w:ilvl w:val="0"/>
          <w:numId w:val="3"/>
        </w:numPr>
        <w:tabs>
          <w:tab w:val="left" w:pos="820"/>
        </w:tabs>
        <w:spacing w:line="240" w:lineRule="auto"/>
        <w:rPr>
          <w:sz w:val="24"/>
        </w:rPr>
      </w:pPr>
      <w:r w:rsidRPr="00437F59">
        <w:rPr>
          <w:sz w:val="24"/>
        </w:rPr>
        <w:t>to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understand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the</w:t>
      </w:r>
      <w:r w:rsidR="00445A02" w:rsidRPr="00437F59">
        <w:rPr>
          <w:sz w:val="24"/>
        </w:rPr>
        <w:t xml:space="preserve"> </w:t>
      </w:r>
      <w:r w:rsidRPr="00437F59">
        <w:rPr>
          <w:b/>
          <w:bCs/>
          <w:i/>
          <w:iCs/>
          <w:sz w:val="24"/>
        </w:rPr>
        <w:t>distinct</w:t>
      </w:r>
      <w:r w:rsidR="00445A02" w:rsidRPr="00437F59">
        <w:rPr>
          <w:b/>
          <w:bCs/>
          <w:i/>
          <w:iCs/>
          <w:sz w:val="24"/>
        </w:rPr>
        <w:t xml:space="preserve"> </w:t>
      </w:r>
      <w:r w:rsidRPr="00437F59">
        <w:rPr>
          <w:b/>
          <w:bCs/>
          <w:i/>
          <w:iCs/>
          <w:sz w:val="24"/>
        </w:rPr>
        <w:t>contribution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that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CSS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can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make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by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providing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specific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insights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about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society,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social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phenomena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at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multiple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scales,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and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the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nature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of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social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complexity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(What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is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the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relation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between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computational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social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science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and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the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social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sciences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more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generally?).</w:t>
      </w:r>
    </w:p>
    <w:p w14:paraId="7E3CCF7A" w14:textId="22F5E7E5" w:rsidR="0081767F" w:rsidRPr="00437F59" w:rsidRDefault="002474A8" w:rsidP="00146454">
      <w:pPr>
        <w:pStyle w:val="ListParagraph"/>
        <w:numPr>
          <w:ilvl w:val="0"/>
          <w:numId w:val="3"/>
        </w:numPr>
        <w:tabs>
          <w:tab w:val="left" w:pos="820"/>
        </w:tabs>
        <w:spacing w:line="240" w:lineRule="auto"/>
        <w:rPr>
          <w:sz w:val="24"/>
        </w:rPr>
      </w:pPr>
      <w:r w:rsidRPr="00437F59">
        <w:rPr>
          <w:sz w:val="24"/>
        </w:rPr>
        <w:t>to</w:t>
      </w:r>
      <w:r w:rsidR="00445A02" w:rsidRPr="00437F59">
        <w:rPr>
          <w:sz w:val="24"/>
        </w:rPr>
        <w:t xml:space="preserve"> </w:t>
      </w:r>
      <w:r w:rsidRPr="00437F59">
        <w:rPr>
          <w:b/>
          <w:i/>
          <w:sz w:val="24"/>
        </w:rPr>
        <w:t>provide</w:t>
      </w:r>
      <w:r w:rsidR="00445A02" w:rsidRPr="00437F59">
        <w:rPr>
          <w:b/>
          <w:i/>
          <w:sz w:val="24"/>
        </w:rPr>
        <w:t xml:space="preserve"> </w:t>
      </w:r>
      <w:r w:rsidRPr="00437F59">
        <w:rPr>
          <w:b/>
          <w:i/>
          <w:sz w:val="24"/>
        </w:rPr>
        <w:t>foundations</w:t>
      </w:r>
      <w:r w:rsidR="00445A02" w:rsidRPr="00437F59">
        <w:rPr>
          <w:b/>
          <w:i/>
          <w:sz w:val="24"/>
        </w:rPr>
        <w:t xml:space="preserve"> </w:t>
      </w:r>
      <w:r w:rsidRPr="00437F59">
        <w:rPr>
          <w:sz w:val="24"/>
        </w:rPr>
        <w:t>for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more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advanced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work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in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subsequent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courses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or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projects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for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those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students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who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already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have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or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will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develop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a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long-term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interest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in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computational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social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science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(e.g.,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CDS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205,</w:t>
      </w:r>
      <w:r w:rsidR="00445A02" w:rsidRPr="00437F59">
        <w:rPr>
          <w:sz w:val="24"/>
        </w:rPr>
        <w:t xml:space="preserve"> </w:t>
      </w:r>
      <w:r w:rsidRPr="00437F59">
        <w:rPr>
          <w:sz w:val="24"/>
        </w:rPr>
        <w:t>CDS</w:t>
      </w:r>
      <w:r w:rsidR="00445A02" w:rsidRPr="00437F59">
        <w:rPr>
          <w:spacing w:val="-3"/>
          <w:sz w:val="24"/>
        </w:rPr>
        <w:t xml:space="preserve"> </w:t>
      </w:r>
      <w:r w:rsidRPr="00437F59">
        <w:rPr>
          <w:sz w:val="24"/>
        </w:rPr>
        <w:t>292).</w:t>
      </w:r>
    </w:p>
    <w:p w14:paraId="7DF086FC" w14:textId="77777777" w:rsidR="0081767F" w:rsidRPr="00437F59" w:rsidRDefault="0081767F" w:rsidP="00146454">
      <w:pPr>
        <w:pStyle w:val="BodyText"/>
        <w:ind w:right="180"/>
      </w:pPr>
    </w:p>
    <w:p w14:paraId="0F776191" w14:textId="050ACCEA" w:rsidR="0081767F" w:rsidRPr="00437F59" w:rsidRDefault="002474A8" w:rsidP="00146454">
      <w:pPr>
        <w:pStyle w:val="BodyText"/>
        <w:ind w:right="180"/>
      </w:pPr>
      <w:r w:rsidRPr="00437F59">
        <w:t>No</w:t>
      </w:r>
      <w:r w:rsidR="00445A02" w:rsidRPr="00437F59">
        <w:t xml:space="preserve"> </w:t>
      </w:r>
      <w:r w:rsidRPr="00437F59">
        <w:t>particular</w:t>
      </w:r>
      <w:r w:rsidR="00445A02" w:rsidRPr="00437F59">
        <w:t xml:space="preserve"> </w:t>
      </w:r>
      <w:r w:rsidRPr="00437F59">
        <w:t>computer</w:t>
      </w:r>
      <w:r w:rsidR="00445A02" w:rsidRPr="00437F59">
        <w:t xml:space="preserve"> </w:t>
      </w:r>
      <w:r w:rsidRPr="00437F59">
        <w:t>science,</w:t>
      </w:r>
      <w:r w:rsidR="00445A02" w:rsidRPr="00437F59">
        <w:t xml:space="preserve"> </w:t>
      </w:r>
      <w:r w:rsidRPr="00437F59">
        <w:t>programming,</w:t>
      </w:r>
      <w:r w:rsidR="00445A02" w:rsidRPr="00437F59">
        <w:t xml:space="preserve"> </w:t>
      </w:r>
      <w:r w:rsidRPr="00437F59">
        <w:t>or</w:t>
      </w:r>
      <w:r w:rsidR="00445A02" w:rsidRPr="00437F59">
        <w:t xml:space="preserve"> </w:t>
      </w:r>
      <w:r w:rsidRPr="00437F59">
        <w:t>advanced</w:t>
      </w:r>
      <w:r w:rsidR="00445A02" w:rsidRPr="00437F59">
        <w:t xml:space="preserve"> </w:t>
      </w:r>
      <w:r w:rsidRPr="00437F59">
        <w:t>mathematics</w:t>
      </w:r>
      <w:r w:rsidR="00445A02" w:rsidRPr="00437F59">
        <w:t xml:space="preserve"> </w:t>
      </w:r>
      <w:r w:rsidRPr="00437F59">
        <w:t>skills</w:t>
      </w:r>
      <w:r w:rsidR="00445A02" w:rsidRPr="00437F59">
        <w:t xml:space="preserve"> </w:t>
      </w:r>
      <w:r w:rsidRPr="00437F59">
        <w:t>are</w:t>
      </w:r>
      <w:r w:rsidR="00445A02" w:rsidRPr="00437F59">
        <w:t xml:space="preserve"> </w:t>
      </w:r>
      <w:r w:rsidRPr="00437F59">
        <w:t>necessary</w:t>
      </w:r>
      <w:r w:rsidR="00445A02" w:rsidRPr="00437F59">
        <w:t xml:space="preserve"> </w:t>
      </w:r>
      <w:r w:rsidRPr="00437F59">
        <w:t>for</w:t>
      </w:r>
      <w:r w:rsidR="00445A02" w:rsidRPr="00437F59">
        <w:t xml:space="preserve"> </w:t>
      </w:r>
      <w:r w:rsidRPr="00437F59">
        <w:t>this</w:t>
      </w:r>
      <w:r w:rsidR="00445A02" w:rsidRPr="00437F59">
        <w:t xml:space="preserve"> </w:t>
      </w:r>
      <w:r w:rsidRPr="00437F59">
        <w:t>course,</w:t>
      </w:r>
      <w:r w:rsidR="00445A02" w:rsidRPr="00437F59">
        <w:t xml:space="preserve"> </w:t>
      </w:r>
      <w:r w:rsidRPr="00437F59">
        <w:t>since</w:t>
      </w:r>
      <w:r w:rsidR="00445A02" w:rsidRPr="00437F59">
        <w:t xml:space="preserve"> </w:t>
      </w:r>
      <w:r w:rsidRPr="00437F59">
        <w:t>it</w:t>
      </w:r>
      <w:r w:rsidR="00445A02" w:rsidRPr="00437F59">
        <w:t xml:space="preserve"> </w:t>
      </w:r>
      <w:r w:rsidRPr="00437F59">
        <w:t>is</w:t>
      </w:r>
      <w:r w:rsidR="00445A02" w:rsidRPr="00437F59">
        <w:t xml:space="preserve"> </w:t>
      </w:r>
      <w:r w:rsidRPr="00437F59">
        <w:t>specifically</w:t>
      </w:r>
      <w:r w:rsidR="00445A02" w:rsidRPr="00437F59">
        <w:t xml:space="preserve"> </w:t>
      </w:r>
      <w:r w:rsidRPr="00437F59">
        <w:t>designed</w:t>
      </w:r>
      <w:r w:rsidR="00445A02" w:rsidRPr="00437F59">
        <w:t xml:space="preserve"> </w:t>
      </w:r>
      <w:r w:rsidRPr="00437F59">
        <w:t>as</w:t>
      </w:r>
      <w:r w:rsidR="00445A02" w:rsidRPr="00437F59">
        <w:t xml:space="preserve"> </w:t>
      </w:r>
      <w:r w:rsidRPr="00437F59">
        <w:t>an</w:t>
      </w:r>
      <w:r w:rsidR="00445A02" w:rsidRPr="00437F59">
        <w:t xml:space="preserve"> </w:t>
      </w:r>
      <w:r w:rsidRPr="00437F59">
        <w:t>introductory</w:t>
      </w:r>
      <w:r w:rsidR="00445A02" w:rsidRPr="00437F59">
        <w:t xml:space="preserve"> </w:t>
      </w:r>
      <w:r w:rsidRPr="00437F59">
        <w:t>survey.</w:t>
      </w:r>
      <w:r w:rsidR="00445A02" w:rsidRPr="00437F59">
        <w:t xml:space="preserve"> </w:t>
      </w:r>
      <w:r w:rsidRPr="00437F59">
        <w:t>However,</w:t>
      </w:r>
      <w:r w:rsidR="00445A02" w:rsidRPr="00437F59">
        <w:t xml:space="preserve"> </w:t>
      </w:r>
      <w:r w:rsidRPr="00437F59">
        <w:t>some</w:t>
      </w:r>
      <w:r w:rsidR="00445A02" w:rsidRPr="00437F59">
        <w:t xml:space="preserve"> </w:t>
      </w:r>
      <w:r w:rsidRPr="00437F59">
        <w:t>background</w:t>
      </w:r>
      <w:r w:rsidR="00445A02" w:rsidRPr="00437F59">
        <w:t xml:space="preserve"> </w:t>
      </w:r>
      <w:r w:rsidRPr="00437F59">
        <w:t>in</w:t>
      </w:r>
      <w:r w:rsidR="00445A02" w:rsidRPr="00437F59">
        <w:t xml:space="preserve"> </w:t>
      </w:r>
      <w:r w:rsidRPr="00437F59">
        <w:t>computing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mathematics</w:t>
      </w:r>
      <w:r w:rsidR="00445A02" w:rsidRPr="00437F59">
        <w:t xml:space="preserve"> </w:t>
      </w:r>
      <w:r w:rsidRPr="00437F59">
        <w:t>is</w:t>
      </w:r>
      <w:r w:rsidR="00445A02" w:rsidRPr="00437F59">
        <w:t xml:space="preserve"> </w:t>
      </w:r>
      <w:r w:rsidRPr="00437F59">
        <w:t>desirable.</w:t>
      </w:r>
    </w:p>
    <w:p w14:paraId="71E6C06E" w14:textId="77777777" w:rsidR="0081767F" w:rsidRPr="00437F59" w:rsidRDefault="0081767F" w:rsidP="00146454">
      <w:pPr>
        <w:pStyle w:val="BodyText"/>
        <w:ind w:right="180"/>
      </w:pPr>
    </w:p>
    <w:p w14:paraId="3C71241D" w14:textId="6E9EC6E5" w:rsidR="0081767F" w:rsidRPr="00437F59" w:rsidRDefault="002474A8" w:rsidP="00146454">
      <w:pPr>
        <w:pStyle w:val="BodyText"/>
        <w:ind w:right="180"/>
      </w:pPr>
      <w:r w:rsidRPr="00437F59">
        <w:t>The</w:t>
      </w:r>
      <w:r w:rsidR="00445A02" w:rsidRPr="00437F59">
        <w:t xml:space="preserve"> </w:t>
      </w:r>
      <w:r w:rsidRPr="00437F59">
        <w:t>main</w:t>
      </w:r>
      <w:r w:rsidR="00445A02" w:rsidRPr="00437F59">
        <w:t xml:space="preserve"> </w:t>
      </w:r>
      <w:r w:rsidRPr="00437F59">
        <w:t>requirements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take</w:t>
      </w:r>
      <w:r w:rsidR="00445A02" w:rsidRPr="00437F59">
        <w:t xml:space="preserve"> </w:t>
      </w:r>
      <w:r w:rsidRPr="00437F59">
        <w:t>this</w:t>
      </w:r>
      <w:r w:rsidR="00445A02" w:rsidRPr="00437F59">
        <w:t xml:space="preserve"> </w:t>
      </w:r>
      <w:r w:rsidRPr="00437F59">
        <w:t>course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perform</w:t>
      </w:r>
      <w:r w:rsidR="00445A02" w:rsidRPr="00437F59">
        <w:t xml:space="preserve"> </w:t>
      </w:r>
      <w:r w:rsidRPr="00437F59">
        <w:t>well</w:t>
      </w:r>
      <w:r w:rsidR="00445A02" w:rsidRPr="00437F59">
        <w:t xml:space="preserve"> </w:t>
      </w:r>
      <w:r w:rsidRPr="00437F59">
        <w:t>are:</w:t>
      </w:r>
    </w:p>
    <w:p w14:paraId="5B833297" w14:textId="19BC07E1" w:rsidR="0081767F" w:rsidRPr="00437F59" w:rsidRDefault="002474A8" w:rsidP="00146454">
      <w:pPr>
        <w:pStyle w:val="ListParagraph"/>
        <w:numPr>
          <w:ilvl w:val="0"/>
          <w:numId w:val="1"/>
        </w:numPr>
        <w:tabs>
          <w:tab w:val="left" w:pos="1006"/>
          <w:tab w:val="left" w:pos="1007"/>
        </w:tabs>
        <w:spacing w:line="240" w:lineRule="auto"/>
        <w:ind w:left="720" w:hanging="360"/>
        <w:rPr>
          <w:bCs/>
          <w:iCs/>
          <w:sz w:val="24"/>
        </w:rPr>
      </w:pPr>
      <w:r w:rsidRPr="00437F59">
        <w:rPr>
          <w:b/>
          <w:i/>
          <w:sz w:val="24"/>
        </w:rPr>
        <w:t>Interest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in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some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area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of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real-world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social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investigation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where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computational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approaches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have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been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applied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(e.g.,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the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environment,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financial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markets,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war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and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peace,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origins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of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civilization,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or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other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area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of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application).</w:t>
      </w:r>
    </w:p>
    <w:p w14:paraId="5338C4B0" w14:textId="1F578DAC" w:rsidR="0081767F" w:rsidRPr="00437F59" w:rsidRDefault="002474A8" w:rsidP="00146454">
      <w:pPr>
        <w:pStyle w:val="ListParagraph"/>
        <w:numPr>
          <w:ilvl w:val="0"/>
          <w:numId w:val="1"/>
        </w:numPr>
        <w:tabs>
          <w:tab w:val="left" w:pos="1006"/>
          <w:tab w:val="left" w:pos="1007"/>
        </w:tabs>
        <w:spacing w:line="240" w:lineRule="auto"/>
        <w:ind w:left="720" w:hanging="360"/>
        <w:rPr>
          <w:bCs/>
          <w:iCs/>
          <w:sz w:val="24"/>
        </w:rPr>
      </w:pPr>
      <w:r w:rsidRPr="00437F59">
        <w:rPr>
          <w:b/>
          <w:i/>
          <w:sz w:val="24"/>
        </w:rPr>
        <w:t>Curiosity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about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the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nature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and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purpose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of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computational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modeling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in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the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various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domains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of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the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social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sciences: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Why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do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social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simulations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in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the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first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place?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What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are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they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for?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What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can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they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tell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us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about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the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way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in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which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various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social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processes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operate?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What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are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their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main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strengths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and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limitations?</w:t>
      </w:r>
    </w:p>
    <w:p w14:paraId="43DE7B1D" w14:textId="0F5D68D9" w:rsidR="0081767F" w:rsidRPr="00437F59" w:rsidRDefault="002474A8" w:rsidP="00146454">
      <w:pPr>
        <w:pStyle w:val="ListParagraph"/>
        <w:numPr>
          <w:ilvl w:val="0"/>
          <w:numId w:val="1"/>
        </w:numPr>
        <w:tabs>
          <w:tab w:val="left" w:pos="1007"/>
        </w:tabs>
        <w:spacing w:line="240" w:lineRule="auto"/>
        <w:ind w:left="720" w:hanging="360"/>
        <w:rPr>
          <w:bCs/>
          <w:iCs/>
          <w:sz w:val="24"/>
        </w:rPr>
      </w:pPr>
      <w:r w:rsidRPr="00437F59">
        <w:rPr>
          <w:bCs/>
          <w:iCs/>
          <w:sz w:val="24"/>
        </w:rPr>
        <w:t>Basic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skills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in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/>
          <w:i/>
          <w:sz w:val="24"/>
        </w:rPr>
        <w:t>critical</w:t>
      </w:r>
      <w:r w:rsidR="00445A02" w:rsidRPr="00437F59">
        <w:rPr>
          <w:b/>
          <w:i/>
          <w:sz w:val="24"/>
        </w:rPr>
        <w:t xml:space="preserve"> </w:t>
      </w:r>
      <w:r w:rsidRPr="00437F59">
        <w:rPr>
          <w:b/>
          <w:i/>
          <w:sz w:val="24"/>
        </w:rPr>
        <w:t>thinking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and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/>
          <w:i/>
          <w:sz w:val="24"/>
        </w:rPr>
        <w:t>analytical</w:t>
      </w:r>
      <w:r w:rsidR="00445A02" w:rsidRPr="00437F59">
        <w:rPr>
          <w:b/>
          <w:i/>
          <w:sz w:val="24"/>
        </w:rPr>
        <w:t xml:space="preserve"> </w:t>
      </w:r>
      <w:r w:rsidRPr="00437F59">
        <w:rPr>
          <w:b/>
          <w:i/>
          <w:sz w:val="24"/>
        </w:rPr>
        <w:t>reasoning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(learning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concepts,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fundamental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principles,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and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how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to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apply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them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to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specific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domains).</w:t>
      </w:r>
    </w:p>
    <w:p w14:paraId="4925E5F2" w14:textId="2B4584F2" w:rsidR="0081767F" w:rsidRPr="00437F59" w:rsidRDefault="002474A8" w:rsidP="00146454">
      <w:pPr>
        <w:pStyle w:val="ListParagraph"/>
        <w:numPr>
          <w:ilvl w:val="0"/>
          <w:numId w:val="1"/>
        </w:numPr>
        <w:tabs>
          <w:tab w:val="left" w:pos="1007"/>
        </w:tabs>
        <w:spacing w:line="240" w:lineRule="auto"/>
        <w:ind w:left="720" w:hanging="360"/>
        <w:rPr>
          <w:bCs/>
          <w:iCs/>
          <w:sz w:val="24"/>
        </w:rPr>
      </w:pPr>
      <w:r w:rsidRPr="00437F59">
        <w:rPr>
          <w:b/>
          <w:i/>
          <w:sz w:val="24"/>
        </w:rPr>
        <w:t>Motivation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to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learn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from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case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studies,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research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projects,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and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demonstrations.</w:t>
      </w:r>
    </w:p>
    <w:p w14:paraId="4DF349A8" w14:textId="780FC751" w:rsidR="0081767F" w:rsidRPr="00437F59" w:rsidRDefault="002474A8" w:rsidP="00146454">
      <w:pPr>
        <w:pStyle w:val="ListParagraph"/>
        <w:numPr>
          <w:ilvl w:val="0"/>
          <w:numId w:val="1"/>
        </w:numPr>
        <w:tabs>
          <w:tab w:val="left" w:pos="1006"/>
          <w:tab w:val="left" w:pos="1007"/>
        </w:tabs>
        <w:spacing w:line="240" w:lineRule="auto"/>
        <w:ind w:left="720" w:hanging="360"/>
        <w:rPr>
          <w:bCs/>
          <w:iCs/>
          <w:sz w:val="24"/>
        </w:rPr>
      </w:pPr>
      <w:r w:rsidRPr="00437F59">
        <w:rPr>
          <w:b/>
          <w:i/>
          <w:sz w:val="24"/>
        </w:rPr>
        <w:t>Willingness</w:t>
      </w:r>
      <w:r w:rsidR="00445A02" w:rsidRPr="00437F59">
        <w:rPr>
          <w:b/>
          <w:i/>
          <w:sz w:val="24"/>
        </w:rPr>
        <w:t xml:space="preserve"> </w:t>
      </w:r>
      <w:r w:rsidRPr="00437F59">
        <w:rPr>
          <w:bCs/>
          <w:iCs/>
          <w:sz w:val="24"/>
        </w:rPr>
        <w:t>to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explore,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adapt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and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create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simple</w:t>
      </w:r>
      <w:r w:rsidR="00445A02" w:rsidRPr="00437F59">
        <w:rPr>
          <w:bCs/>
          <w:iCs/>
          <w:sz w:val="24"/>
        </w:rPr>
        <w:t xml:space="preserve"> </w:t>
      </w:r>
      <w:r w:rsidRPr="00437F59">
        <w:rPr>
          <w:bCs/>
          <w:iCs/>
          <w:sz w:val="24"/>
        </w:rPr>
        <w:t>models.</w:t>
      </w:r>
    </w:p>
    <w:p w14:paraId="095D9C95" w14:textId="77777777" w:rsidR="0081767F" w:rsidRPr="00437F59" w:rsidRDefault="0081767F" w:rsidP="00146454">
      <w:pPr>
        <w:pStyle w:val="BodyText"/>
        <w:ind w:right="180"/>
      </w:pPr>
    </w:p>
    <w:p w14:paraId="674CBED8" w14:textId="72B16E18" w:rsidR="0081767F" w:rsidRPr="00437F59" w:rsidRDefault="002474A8" w:rsidP="00146454">
      <w:pPr>
        <w:pStyle w:val="BodyText"/>
        <w:ind w:right="180"/>
      </w:pPr>
      <w:r w:rsidRPr="00437F59">
        <w:t>Some</w:t>
      </w:r>
      <w:r w:rsidR="00445A02" w:rsidRPr="00437F59">
        <w:t xml:space="preserve"> </w:t>
      </w:r>
      <w:r w:rsidRPr="00437F59">
        <w:t>unhelpful</w:t>
      </w:r>
      <w:r w:rsidR="00445A02" w:rsidRPr="00437F59">
        <w:t xml:space="preserve"> </w:t>
      </w:r>
      <w:r w:rsidRPr="00437F59">
        <w:t>misconceptions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computational</w:t>
      </w:r>
      <w:r w:rsidR="00445A02" w:rsidRPr="00437F59">
        <w:t xml:space="preserve"> </w:t>
      </w:r>
      <w:r w:rsidRPr="00437F59">
        <w:t>social</w:t>
      </w:r>
      <w:r w:rsidR="00445A02" w:rsidRPr="00437F59">
        <w:t xml:space="preserve"> </w:t>
      </w:r>
      <w:r w:rsidRPr="00437F59">
        <w:t>science</w:t>
      </w:r>
      <w:r w:rsidR="00445A02" w:rsidRPr="00437F59">
        <w:t xml:space="preserve"> </w:t>
      </w:r>
      <w:r w:rsidRPr="00437F59">
        <w:t>are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following:</w:t>
      </w:r>
      <w:r w:rsidR="00445A02" w:rsidRPr="00437F59">
        <w:t xml:space="preserve"> </w:t>
      </w:r>
      <w:r w:rsidRPr="00437F59">
        <w:t>that</w:t>
      </w:r>
      <w:r w:rsidR="00445A02" w:rsidRPr="00437F59">
        <w:t xml:space="preserve"> </w:t>
      </w:r>
      <w:r w:rsidRPr="00437F59">
        <w:t>all</w:t>
      </w:r>
      <w:r w:rsidR="00445A02" w:rsidRPr="00437F59">
        <w:t xml:space="preserve"> </w:t>
      </w:r>
      <w:r w:rsidRPr="00437F59">
        <w:t>computational</w:t>
      </w:r>
      <w:r w:rsidR="00445A02" w:rsidRPr="00437F59">
        <w:t xml:space="preserve"> </w:t>
      </w:r>
      <w:r w:rsidRPr="00437F59">
        <w:t>modeling</w:t>
      </w:r>
      <w:r w:rsidR="00445A02" w:rsidRPr="00437F59">
        <w:t xml:space="preserve"> </w:t>
      </w:r>
      <w:r w:rsidRPr="00437F59">
        <w:t>is</w:t>
      </w:r>
      <w:r w:rsidR="00445A02" w:rsidRPr="00437F59">
        <w:t xml:space="preserve"> </w:t>
      </w:r>
      <w:r w:rsidRPr="00437F59">
        <w:t>quantitative</w:t>
      </w:r>
      <w:r w:rsidR="00445A02" w:rsidRPr="00437F59">
        <w:t xml:space="preserve"> </w:t>
      </w:r>
      <w:r w:rsidRPr="00437F59">
        <w:t>or</w:t>
      </w:r>
      <w:r w:rsidR="00445A02" w:rsidRPr="00437F59">
        <w:t xml:space="preserve"> </w:t>
      </w:r>
      <w:r w:rsidRPr="00437F59">
        <w:t>numerical;</w:t>
      </w:r>
      <w:r w:rsidR="00445A02" w:rsidRPr="00437F59">
        <w:t xml:space="preserve"> </w:t>
      </w:r>
      <w:r w:rsidRPr="00437F59">
        <w:t>that</w:t>
      </w:r>
      <w:r w:rsidR="00445A02" w:rsidRPr="00437F59">
        <w:t xml:space="preserve"> </w:t>
      </w:r>
      <w:r w:rsidRPr="00437F59">
        <w:t>qualitative</w:t>
      </w:r>
      <w:r w:rsidR="00445A02" w:rsidRPr="00437F59">
        <w:t xml:space="preserve"> </w:t>
      </w:r>
      <w:r w:rsidRPr="00437F59">
        <w:t>analysis</w:t>
      </w:r>
      <w:r w:rsidR="00445A02" w:rsidRPr="00437F59">
        <w:t xml:space="preserve"> </w:t>
      </w:r>
      <w:r w:rsidRPr="00437F59">
        <w:t>is</w:t>
      </w:r>
      <w:r w:rsidR="00445A02" w:rsidRPr="00437F59">
        <w:t xml:space="preserve"> </w:t>
      </w:r>
      <w:r w:rsidRPr="00437F59">
        <w:t>not</w:t>
      </w:r>
      <w:r w:rsidR="00445A02" w:rsidRPr="00437F59">
        <w:t xml:space="preserve"> </w:t>
      </w:r>
      <w:r w:rsidRPr="00437F59">
        <w:t>involved</w:t>
      </w:r>
      <w:r w:rsidR="00445A02" w:rsidRPr="00437F59">
        <w:t xml:space="preserve"> </w:t>
      </w:r>
      <w:r w:rsidRPr="00437F59">
        <w:t>in</w:t>
      </w:r>
      <w:r w:rsidR="00445A02" w:rsidRPr="00437F59">
        <w:t xml:space="preserve"> </w:t>
      </w:r>
      <w:r w:rsidRPr="00437F59">
        <w:t>computational</w:t>
      </w:r>
      <w:r w:rsidR="00445A02" w:rsidRPr="00437F59">
        <w:t xml:space="preserve"> </w:t>
      </w:r>
      <w:r w:rsidRPr="00437F59">
        <w:t>modeling;</w:t>
      </w:r>
      <w:r w:rsidR="00445A02" w:rsidRPr="00437F59">
        <w:t xml:space="preserve"> </w:t>
      </w:r>
      <w:r w:rsidRPr="00437F59">
        <w:t>that</w:t>
      </w:r>
      <w:r w:rsidR="00445A02" w:rsidRPr="00437F59">
        <w:t xml:space="preserve"> </w:t>
      </w:r>
      <w:r w:rsidRPr="00437F59">
        <w:t>numbers,</w:t>
      </w:r>
      <w:r w:rsidR="00445A02" w:rsidRPr="00437F59">
        <w:t xml:space="preserve"> </w:t>
      </w:r>
      <w:r w:rsidRPr="00437F59">
        <w:t>as</w:t>
      </w:r>
      <w:r w:rsidR="00445A02" w:rsidRPr="00437F59">
        <w:t xml:space="preserve"> </w:t>
      </w:r>
      <w:r w:rsidRPr="00437F59">
        <w:t>opposed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ideas,</w:t>
      </w:r>
      <w:r w:rsidR="00445A02" w:rsidRPr="00437F59">
        <w:t xml:space="preserve"> </w:t>
      </w:r>
      <w:r w:rsidRPr="00437F59">
        <w:t>are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basic</w:t>
      </w:r>
      <w:r w:rsidR="00445A02" w:rsidRPr="00437F59">
        <w:t xml:space="preserve"> </w:t>
      </w:r>
      <w:r w:rsidRPr="00437F59">
        <w:t>elements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modeling;</w:t>
      </w:r>
      <w:r w:rsidR="00445A02" w:rsidRPr="00437F59">
        <w:t xml:space="preserve"> </w:t>
      </w:r>
      <w:r w:rsidRPr="00437F59">
        <w:t>that</w:t>
      </w:r>
      <w:r w:rsidR="00445A02" w:rsidRPr="00437F59">
        <w:t xml:space="preserve"> </w:t>
      </w:r>
      <w:r w:rsidRPr="00437F59">
        <w:t>computational</w:t>
      </w:r>
      <w:r w:rsidR="00445A02" w:rsidRPr="00437F59">
        <w:t xml:space="preserve"> </w:t>
      </w:r>
      <w:r w:rsidRPr="00437F59">
        <w:t>models</w:t>
      </w:r>
      <w:r w:rsidR="00445A02" w:rsidRPr="00437F59">
        <w:t xml:space="preserve"> </w:t>
      </w:r>
      <w:r w:rsidRPr="00437F59">
        <w:t>provide</w:t>
      </w:r>
      <w:r w:rsidR="00445A02" w:rsidRPr="00437F59">
        <w:t xml:space="preserve"> </w:t>
      </w:r>
      <w:r w:rsidRPr="00437F59">
        <w:t>no</w:t>
      </w:r>
      <w:r w:rsidR="00445A02" w:rsidRPr="00437F59">
        <w:t xml:space="preserve"> </w:t>
      </w:r>
      <w:r w:rsidRPr="00437F59">
        <w:lastRenderedPageBreak/>
        <w:t>new</w:t>
      </w:r>
      <w:r w:rsidR="00445A02" w:rsidRPr="00437F59">
        <w:t xml:space="preserve"> </w:t>
      </w:r>
      <w:r w:rsidRPr="00437F59">
        <w:t>knowledge</w:t>
      </w:r>
      <w:r w:rsidR="00445A02" w:rsidRPr="00437F59">
        <w:t xml:space="preserve"> </w:t>
      </w:r>
      <w:r w:rsidRPr="00437F59">
        <w:t>beyond</w:t>
      </w:r>
      <w:r w:rsidR="00445A02" w:rsidRPr="00437F59">
        <w:t xml:space="preserve"> </w:t>
      </w:r>
      <w:r w:rsidRPr="00437F59">
        <w:t>what</w:t>
      </w:r>
      <w:r w:rsidR="00445A02" w:rsidRPr="00437F59">
        <w:t xml:space="preserve"> </w:t>
      </w:r>
      <w:r w:rsidRPr="00437F59">
        <w:t>an</w:t>
      </w:r>
      <w:r w:rsidR="00445A02" w:rsidRPr="00437F59">
        <w:t xml:space="preserve"> </w:t>
      </w:r>
      <w:r w:rsidRPr="00437F59">
        <w:t>intelligent</w:t>
      </w:r>
      <w:r w:rsidR="00445A02" w:rsidRPr="00437F59">
        <w:t xml:space="preserve"> </w:t>
      </w:r>
      <w:r w:rsidRPr="00437F59">
        <w:t>mind</w:t>
      </w:r>
      <w:r w:rsidR="00445A02" w:rsidRPr="00437F59">
        <w:t xml:space="preserve"> </w:t>
      </w:r>
      <w:r w:rsidRPr="00437F59">
        <w:t>can</w:t>
      </w:r>
      <w:r w:rsidR="00445A02" w:rsidRPr="00437F59">
        <w:t xml:space="preserve"> </w:t>
      </w:r>
      <w:r w:rsidRPr="00437F59">
        <w:t>discover</w:t>
      </w:r>
      <w:r w:rsidR="00445A02" w:rsidRPr="00437F59">
        <w:t xml:space="preserve"> </w:t>
      </w:r>
      <w:r w:rsidRPr="00437F59">
        <w:t>without</w:t>
      </w:r>
      <w:r w:rsidR="00445A02" w:rsidRPr="00437F59">
        <w:t xml:space="preserve"> </w:t>
      </w:r>
      <w:r w:rsidRPr="00437F59">
        <w:t>models;</w:t>
      </w:r>
      <w:r w:rsidR="00445A02" w:rsidRPr="00437F59">
        <w:t xml:space="preserve"> </w:t>
      </w:r>
      <w:r w:rsidRPr="00437F59">
        <w:t>that</w:t>
      </w:r>
      <w:r w:rsidR="00445A02" w:rsidRPr="00437F59">
        <w:t xml:space="preserve"> </w:t>
      </w:r>
      <w:r w:rsidRPr="00437F59">
        <w:t>computer</w:t>
      </w:r>
      <w:r w:rsidR="00445A02" w:rsidRPr="00437F59">
        <w:t xml:space="preserve"> </w:t>
      </w:r>
      <w:r w:rsidRPr="00437F59">
        <w:t>models</w:t>
      </w:r>
      <w:r w:rsidR="00445A02" w:rsidRPr="00437F59">
        <w:t xml:space="preserve"> </w:t>
      </w:r>
      <w:r w:rsidRPr="00437F59">
        <w:t>are</w:t>
      </w:r>
      <w:r w:rsidR="00445A02" w:rsidRPr="00437F59">
        <w:t xml:space="preserve"> </w:t>
      </w:r>
      <w:r w:rsidRPr="00437F59">
        <w:t>unethical,</w:t>
      </w:r>
      <w:r w:rsidR="00445A02" w:rsidRPr="00437F59">
        <w:t xml:space="preserve"> </w:t>
      </w:r>
      <w:r w:rsidRPr="00437F59">
        <w:t>because</w:t>
      </w:r>
      <w:r w:rsidR="00445A02" w:rsidRPr="00437F59">
        <w:t xml:space="preserve"> </w:t>
      </w:r>
      <w:r w:rsidRPr="00437F59">
        <w:t>“they</w:t>
      </w:r>
      <w:r w:rsidR="00445A02" w:rsidRPr="00437F59">
        <w:t xml:space="preserve"> </w:t>
      </w:r>
      <w:r w:rsidRPr="00437F59">
        <w:t>replace</w:t>
      </w:r>
      <w:r w:rsidR="00445A02" w:rsidRPr="00437F59">
        <w:t xml:space="preserve"> </w:t>
      </w:r>
      <w:r w:rsidRPr="00437F59">
        <w:t>human</w:t>
      </w:r>
      <w:r w:rsidR="00445A02" w:rsidRPr="00437F59">
        <w:t xml:space="preserve"> </w:t>
      </w:r>
      <w:r w:rsidRPr="00437F59">
        <w:t>decision-makers”;</w:t>
      </w:r>
      <w:r w:rsidR="00445A02" w:rsidRPr="00437F59">
        <w:t xml:space="preserve"> </w:t>
      </w:r>
      <w:r w:rsidRPr="00437F59">
        <w:t>that</w:t>
      </w:r>
      <w:r w:rsidR="00445A02" w:rsidRPr="00437F59">
        <w:t xml:space="preserve"> </w:t>
      </w:r>
      <w:r w:rsidRPr="00437F59">
        <w:t>CSS</w:t>
      </w:r>
      <w:r w:rsidR="00445A02" w:rsidRPr="00437F59">
        <w:t xml:space="preserve"> </w:t>
      </w:r>
      <w:r w:rsidRPr="00437F59">
        <w:t>is</w:t>
      </w:r>
      <w:r w:rsidR="00445A02" w:rsidRPr="00437F59">
        <w:t xml:space="preserve"> </w:t>
      </w:r>
      <w:r w:rsidRPr="00437F59">
        <w:t>Orwellian;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so</w:t>
      </w:r>
      <w:r w:rsidR="00445A02" w:rsidRPr="00437F59">
        <w:t xml:space="preserve"> </w:t>
      </w:r>
      <w:r w:rsidRPr="00437F59">
        <w:t>forth.</w:t>
      </w:r>
      <w:r w:rsidR="00445A02" w:rsidRPr="00437F59">
        <w:t xml:space="preserve"> </w:t>
      </w:r>
      <w:r w:rsidRPr="00437F59">
        <w:t>We</w:t>
      </w:r>
      <w:r w:rsidR="00445A02" w:rsidRPr="00437F59">
        <w:t xml:space="preserve"> </w:t>
      </w:r>
      <w:r w:rsidRPr="00437F59">
        <w:t>will</w:t>
      </w:r>
      <w:r w:rsidR="00445A02" w:rsidRPr="00437F59">
        <w:t xml:space="preserve"> </w:t>
      </w:r>
      <w:r w:rsidRPr="00437F59">
        <w:t>discuss</w:t>
      </w:r>
      <w:r w:rsidR="00445A02" w:rsidRPr="00437F59">
        <w:t xml:space="preserve"> </w:t>
      </w:r>
      <w:r w:rsidRPr="00437F59">
        <w:t>other</w:t>
      </w:r>
      <w:r w:rsidR="00445A02" w:rsidRPr="00437F59">
        <w:t xml:space="preserve"> </w:t>
      </w:r>
      <w:r w:rsidRPr="00437F59">
        <w:t>misconceptions</w:t>
      </w:r>
      <w:r w:rsidR="00445A02" w:rsidRPr="00437F59">
        <w:t xml:space="preserve"> </w:t>
      </w:r>
      <w:r w:rsidRPr="00437F59">
        <w:t>in</w:t>
      </w:r>
      <w:r w:rsidR="00445A02" w:rsidRPr="00437F59">
        <w:t xml:space="preserve"> </w:t>
      </w:r>
      <w:r w:rsidRPr="00437F59">
        <w:t>class.</w:t>
      </w:r>
    </w:p>
    <w:p w14:paraId="06423F96" w14:textId="77777777" w:rsidR="0081767F" w:rsidRPr="00437F59" w:rsidRDefault="0081767F" w:rsidP="00146454">
      <w:pPr>
        <w:pStyle w:val="BodyText"/>
        <w:ind w:right="180"/>
      </w:pPr>
    </w:p>
    <w:p w14:paraId="368E0C2C" w14:textId="0BA13226" w:rsidR="0081767F" w:rsidRPr="00437F59" w:rsidRDefault="002474A8" w:rsidP="00146454">
      <w:pPr>
        <w:pStyle w:val="BodyText"/>
        <w:ind w:right="180"/>
      </w:pPr>
      <w:r w:rsidRPr="00437F59">
        <w:t>Some</w:t>
      </w:r>
      <w:r w:rsidR="00445A02" w:rsidRPr="00437F59">
        <w:t xml:space="preserve"> </w:t>
      </w:r>
      <w:r w:rsidRPr="00437F59">
        <w:t>methodological</w:t>
      </w:r>
      <w:r w:rsidR="00445A02" w:rsidRPr="00437F59">
        <w:t xml:space="preserve"> </w:t>
      </w:r>
      <w:r w:rsidRPr="00437F59">
        <w:t>questions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be</w:t>
      </w:r>
      <w:r w:rsidR="00445A02" w:rsidRPr="00437F59">
        <w:t xml:space="preserve"> </w:t>
      </w:r>
      <w:r w:rsidRPr="00437F59">
        <w:t>dealt</w:t>
      </w:r>
      <w:r w:rsidR="00445A02" w:rsidRPr="00437F59">
        <w:t xml:space="preserve"> </w:t>
      </w:r>
      <w:r w:rsidRPr="00437F59">
        <w:t>with</w:t>
      </w:r>
      <w:r w:rsidR="00445A02" w:rsidRPr="00437F59">
        <w:t xml:space="preserve"> </w:t>
      </w:r>
      <w:r w:rsidRPr="00437F59">
        <w:t>include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following:</w:t>
      </w:r>
      <w:r w:rsidR="00445A02" w:rsidRPr="00437F59">
        <w:t xml:space="preserve"> </w:t>
      </w:r>
      <w:r w:rsidRPr="00437F59">
        <w:t>What</w:t>
      </w:r>
      <w:r w:rsidR="00445A02" w:rsidRPr="00437F59">
        <w:t xml:space="preserve"> </w:t>
      </w:r>
      <w:r w:rsidRPr="00437F59">
        <w:t>is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purpose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computational</w:t>
      </w:r>
      <w:r w:rsidR="00445A02" w:rsidRPr="00437F59">
        <w:t xml:space="preserve"> </w:t>
      </w:r>
      <w:r w:rsidRPr="00437F59">
        <w:t>modeling</w:t>
      </w:r>
      <w:r w:rsidR="00445A02" w:rsidRPr="00437F59">
        <w:t xml:space="preserve"> </w:t>
      </w:r>
      <w:r w:rsidRPr="00437F59">
        <w:t>in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social</w:t>
      </w:r>
      <w:r w:rsidR="00445A02" w:rsidRPr="00437F59">
        <w:t xml:space="preserve"> </w:t>
      </w:r>
      <w:r w:rsidRPr="00437F59">
        <w:t>sciences?</w:t>
      </w:r>
      <w:r w:rsidR="00445A02" w:rsidRPr="00437F59">
        <w:t xml:space="preserve"> </w:t>
      </w:r>
      <w:r w:rsidRPr="00437F59">
        <w:t>What</w:t>
      </w:r>
      <w:r w:rsidR="00445A02" w:rsidRPr="00437F59">
        <w:t xml:space="preserve"> </w:t>
      </w:r>
      <w:r w:rsidRPr="00437F59">
        <w:t>are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key</w:t>
      </w:r>
      <w:r w:rsidR="00445A02" w:rsidRPr="00437F59">
        <w:t xml:space="preserve"> </w:t>
      </w:r>
      <w:r w:rsidRPr="00437F59">
        <w:t>distinctions</w:t>
      </w:r>
      <w:r w:rsidR="00445A02" w:rsidRPr="00437F59">
        <w:t xml:space="preserve"> </w:t>
      </w:r>
      <w:r w:rsidRPr="00437F59">
        <w:t>between</w:t>
      </w:r>
      <w:r w:rsidR="00445A02" w:rsidRPr="00437F59">
        <w:t xml:space="preserve"> </w:t>
      </w:r>
      <w:r w:rsidRPr="00437F59">
        <w:t>theory,</w:t>
      </w:r>
      <w:r w:rsidR="00445A02" w:rsidRPr="00437F59">
        <w:t xml:space="preserve"> </w:t>
      </w:r>
      <w:r w:rsidRPr="00437F59">
        <w:t>methods,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applications</w:t>
      </w:r>
      <w:r w:rsidR="00445A02" w:rsidRPr="00437F59">
        <w:t xml:space="preserve"> </w:t>
      </w:r>
      <w:r w:rsidRPr="00437F59">
        <w:t>in</w:t>
      </w:r>
      <w:r w:rsidR="00445A02" w:rsidRPr="00437F59">
        <w:t xml:space="preserve"> </w:t>
      </w:r>
      <w:r w:rsidRPr="00437F59">
        <w:t>CSS?</w:t>
      </w:r>
      <w:r w:rsidR="00445A02" w:rsidRPr="00437F59">
        <w:t xml:space="preserve"> </w:t>
      </w:r>
      <w:r w:rsidRPr="00437F59">
        <w:t>How</w:t>
      </w:r>
      <w:r w:rsidR="00445A02" w:rsidRPr="00437F59">
        <w:t xml:space="preserve"> </w:t>
      </w:r>
      <w:r w:rsidRPr="00437F59">
        <w:t>are</w:t>
      </w:r>
      <w:r w:rsidR="00445A02" w:rsidRPr="00437F59">
        <w:t xml:space="preserve"> </w:t>
      </w:r>
      <w:r w:rsidRPr="00437F59">
        <w:t>computational</w:t>
      </w:r>
      <w:r w:rsidR="00445A02" w:rsidRPr="00437F59">
        <w:t xml:space="preserve"> </w:t>
      </w:r>
      <w:r w:rsidRPr="00437F59">
        <w:t>models</w:t>
      </w:r>
      <w:r w:rsidR="00445A02" w:rsidRPr="00437F59">
        <w:t xml:space="preserve"> </w:t>
      </w:r>
      <w:r w:rsidRPr="00437F59">
        <w:t>constructed?</w:t>
      </w:r>
      <w:r w:rsidR="00445A02" w:rsidRPr="00437F59">
        <w:t xml:space="preserve"> </w:t>
      </w:r>
      <w:r w:rsidRPr="00437F59">
        <w:t>How</w:t>
      </w:r>
      <w:r w:rsidR="00445A02" w:rsidRPr="00437F59">
        <w:t xml:space="preserve"> </w:t>
      </w:r>
      <w:r w:rsidRPr="00437F59">
        <w:t>are</w:t>
      </w:r>
      <w:r w:rsidR="00445A02" w:rsidRPr="00437F59">
        <w:t xml:space="preserve"> </w:t>
      </w:r>
      <w:r w:rsidRPr="00437F59">
        <w:t>they</w:t>
      </w:r>
      <w:r w:rsidR="00445A02" w:rsidRPr="00437F59">
        <w:t xml:space="preserve"> </w:t>
      </w:r>
      <w:r w:rsidRPr="00437F59">
        <w:t>developed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evaluated?</w:t>
      </w:r>
      <w:r w:rsidR="00445A02" w:rsidRPr="00437F59">
        <w:t xml:space="preserve"> </w:t>
      </w:r>
      <w:r w:rsidRPr="00437F59">
        <w:t>Which</w:t>
      </w:r>
      <w:r w:rsidR="00445A02" w:rsidRPr="00437F59">
        <w:t xml:space="preserve"> </w:t>
      </w:r>
      <w:r w:rsidRPr="00437F59">
        <w:t>scientific</w:t>
      </w:r>
      <w:r w:rsidR="00445A02" w:rsidRPr="00437F59">
        <w:t xml:space="preserve"> </w:t>
      </w:r>
      <w:r w:rsidRPr="00437F59">
        <w:t>problems</w:t>
      </w:r>
      <w:r w:rsidR="00445A02" w:rsidRPr="00437F59">
        <w:t xml:space="preserve"> </w:t>
      </w:r>
      <w:r w:rsidRPr="00437F59">
        <w:t>or</w:t>
      </w:r>
      <w:r w:rsidR="00445A02" w:rsidRPr="00437F59">
        <w:t xml:space="preserve"> </w:t>
      </w:r>
      <w:r w:rsidRPr="00437F59">
        <w:t>puzzles</w:t>
      </w:r>
      <w:r w:rsidR="00445A02" w:rsidRPr="00437F59">
        <w:t xml:space="preserve"> </w:t>
      </w:r>
      <w:r w:rsidRPr="00437F59">
        <w:t>are</w:t>
      </w:r>
      <w:r w:rsidR="00445A02" w:rsidRPr="00437F59">
        <w:t xml:space="preserve"> </w:t>
      </w:r>
      <w:r w:rsidRPr="00437F59">
        <w:t>best</w:t>
      </w:r>
      <w:r w:rsidR="00445A02" w:rsidRPr="00437F59">
        <w:t xml:space="preserve"> </w:t>
      </w:r>
      <w:r w:rsidRPr="00437F59">
        <w:t>solved</w:t>
      </w:r>
      <w:r w:rsidR="00445A02" w:rsidRPr="00437F59">
        <w:t xml:space="preserve"> </w:t>
      </w:r>
      <w:r w:rsidRPr="00437F59">
        <w:t>through</w:t>
      </w:r>
      <w:r w:rsidR="00445A02" w:rsidRPr="00437F59">
        <w:t xml:space="preserve"> </w:t>
      </w:r>
      <w:r w:rsidRPr="00437F59">
        <w:t>computational</w:t>
      </w:r>
      <w:r w:rsidR="00445A02" w:rsidRPr="00437F59">
        <w:t xml:space="preserve"> </w:t>
      </w:r>
      <w:r w:rsidRPr="00437F59">
        <w:t>modeling,</w:t>
      </w:r>
      <w:r w:rsidR="00445A02" w:rsidRPr="00437F59">
        <w:t xml:space="preserve"> </w:t>
      </w:r>
      <w:r w:rsidRPr="00437F59">
        <w:t>as</w:t>
      </w:r>
      <w:r w:rsidR="00445A02" w:rsidRPr="00437F59">
        <w:t xml:space="preserve"> </w:t>
      </w:r>
      <w:r w:rsidRPr="00437F59">
        <w:t>opposed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other</w:t>
      </w:r>
      <w:r w:rsidR="00445A02" w:rsidRPr="00437F59">
        <w:t xml:space="preserve"> </w:t>
      </w:r>
      <w:r w:rsidRPr="00437F59">
        <w:t>approaches</w:t>
      </w:r>
      <w:r w:rsidR="00445A02" w:rsidRPr="00437F59">
        <w:t xml:space="preserve"> </w:t>
      </w:r>
      <w:r w:rsidRPr="00437F59">
        <w:t>(e.g.,</w:t>
      </w:r>
      <w:r w:rsidR="00445A02" w:rsidRPr="00437F59">
        <w:t xml:space="preserve"> </w:t>
      </w:r>
      <w:r w:rsidRPr="00437F59">
        <w:t>statistical</w:t>
      </w:r>
      <w:r w:rsidR="00445A02" w:rsidRPr="00437F59">
        <w:t xml:space="preserve"> </w:t>
      </w:r>
      <w:r w:rsidRPr="00437F59">
        <w:t>or</w:t>
      </w:r>
      <w:r w:rsidR="00445A02" w:rsidRPr="00437F59">
        <w:t xml:space="preserve"> </w:t>
      </w:r>
      <w:r w:rsidRPr="00437F59">
        <w:t>mathematical)?</w:t>
      </w:r>
      <w:r w:rsidR="00445A02" w:rsidRPr="00437F59">
        <w:t xml:space="preserve"> </w:t>
      </w:r>
      <w:r w:rsidRPr="00437F59">
        <w:t>What</w:t>
      </w:r>
      <w:r w:rsidR="00445A02" w:rsidRPr="00437F59">
        <w:t xml:space="preserve"> </w:t>
      </w:r>
      <w:r w:rsidRPr="00437F59">
        <w:t>is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difference</w:t>
      </w:r>
      <w:r w:rsidR="00445A02" w:rsidRPr="00437F59">
        <w:t xml:space="preserve"> </w:t>
      </w:r>
      <w:r w:rsidRPr="00437F59">
        <w:t>between</w:t>
      </w:r>
      <w:r w:rsidR="00445A02" w:rsidRPr="00437F59">
        <w:t xml:space="preserve"> </w:t>
      </w:r>
      <w:r w:rsidRPr="00437F59">
        <w:t>“top</w:t>
      </w:r>
      <w:r w:rsidR="00445A02" w:rsidRPr="00437F59">
        <w:t xml:space="preserve"> </w:t>
      </w:r>
      <w:r w:rsidRPr="00437F59">
        <w:t>down”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“bottom</w:t>
      </w:r>
      <w:r w:rsidR="00445A02" w:rsidRPr="00437F59">
        <w:t xml:space="preserve"> </w:t>
      </w:r>
      <w:r w:rsidRPr="00437F59">
        <w:t>up”</w:t>
      </w:r>
      <w:r w:rsidR="00445A02" w:rsidRPr="00437F59">
        <w:t xml:space="preserve"> </w:t>
      </w:r>
      <w:r w:rsidRPr="00437F59">
        <w:t>models,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models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“third</w:t>
      </w:r>
      <w:r w:rsidR="00445A02" w:rsidRPr="00437F59">
        <w:t xml:space="preserve"> </w:t>
      </w:r>
      <w:r w:rsidRPr="00437F59">
        <w:t>way”?</w:t>
      </w:r>
      <w:r w:rsidR="00445A02" w:rsidRPr="00437F59">
        <w:t xml:space="preserve"> </w:t>
      </w:r>
      <w:r w:rsidRPr="00437F59">
        <w:t>Which</w:t>
      </w:r>
      <w:r w:rsidR="00445A02" w:rsidRPr="00437F59">
        <w:t xml:space="preserve"> </w:t>
      </w:r>
      <w:r w:rsidRPr="00437F59">
        <w:t>major</w:t>
      </w:r>
      <w:r w:rsidR="00445A02" w:rsidRPr="00437F59">
        <w:t xml:space="preserve"> </w:t>
      </w:r>
      <w:r w:rsidRPr="00437F59">
        <w:t>policy</w:t>
      </w:r>
      <w:r w:rsidR="00445A02" w:rsidRPr="00437F59">
        <w:t xml:space="preserve"> </w:t>
      </w:r>
      <w:r w:rsidRPr="00437F59">
        <w:t>areas</w:t>
      </w:r>
      <w:r w:rsidR="00445A02" w:rsidRPr="00437F59">
        <w:t xml:space="preserve"> </w:t>
      </w:r>
      <w:r w:rsidRPr="00437F59">
        <w:t>(e.g.,</w:t>
      </w:r>
      <w:r w:rsidR="00445A02" w:rsidRPr="00437F59">
        <w:t xml:space="preserve"> </w:t>
      </w:r>
      <w:r w:rsidRPr="00437F59">
        <w:t>national</w:t>
      </w:r>
      <w:r w:rsidR="00445A02" w:rsidRPr="00437F59">
        <w:t xml:space="preserve"> </w:t>
      </w:r>
      <w:r w:rsidRPr="00437F59">
        <w:t>security,</w:t>
      </w:r>
      <w:r w:rsidR="00445A02" w:rsidRPr="00437F59">
        <w:t xml:space="preserve"> </w:t>
      </w:r>
      <w:r w:rsidRPr="00437F59">
        <w:t>transportation,</w:t>
      </w:r>
      <w:r w:rsidR="00445A02" w:rsidRPr="00437F59">
        <w:t xml:space="preserve"> </w:t>
      </w:r>
      <w:r w:rsidRPr="00437F59">
        <w:t>environmental,</w:t>
      </w:r>
      <w:r w:rsidR="00445A02" w:rsidRPr="00437F59">
        <w:t xml:space="preserve"> </w:t>
      </w:r>
      <w:r w:rsidRPr="00437F59">
        <w:t>welfare,</w:t>
      </w:r>
      <w:r w:rsidR="00445A02" w:rsidRPr="00437F59">
        <w:t xml:space="preserve"> </w:t>
      </w:r>
      <w:r w:rsidRPr="00437F59">
        <w:t>homeland</w:t>
      </w:r>
      <w:r w:rsidR="00445A02" w:rsidRPr="00437F59">
        <w:t xml:space="preserve"> </w:t>
      </w:r>
      <w:r w:rsidRPr="00437F59">
        <w:t>security,</w:t>
      </w:r>
      <w:r w:rsidR="00445A02" w:rsidRPr="00437F59">
        <w:t xml:space="preserve"> </w:t>
      </w:r>
      <w:r w:rsidRPr="00437F59">
        <w:t>education,</w:t>
      </w:r>
      <w:r w:rsidR="00445A02" w:rsidRPr="00437F59">
        <w:t xml:space="preserve"> </w:t>
      </w:r>
      <w:r w:rsidRPr="00437F59">
        <w:t>science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technology,</w:t>
      </w:r>
      <w:r w:rsidR="00445A02" w:rsidRPr="00437F59">
        <w:t xml:space="preserve"> </w:t>
      </w:r>
      <w:r w:rsidRPr="00437F59">
        <w:t>public</w:t>
      </w:r>
      <w:r w:rsidR="00445A02" w:rsidRPr="00437F59">
        <w:t xml:space="preserve"> </w:t>
      </w:r>
      <w:r w:rsidRPr="00437F59">
        <w:t>health,</w:t>
      </w:r>
      <w:r w:rsidR="00445A02" w:rsidRPr="00437F59">
        <w:t xml:space="preserve"> </w:t>
      </w:r>
      <w:r w:rsidRPr="00437F59">
        <w:t>etc.)</w:t>
      </w:r>
      <w:r w:rsidR="00445A02" w:rsidRPr="00437F59">
        <w:t xml:space="preserve"> </w:t>
      </w:r>
      <w:r w:rsidRPr="00437F59">
        <w:t>are</w:t>
      </w:r>
      <w:r w:rsidR="00445A02" w:rsidRPr="00437F59">
        <w:t xml:space="preserve"> </w:t>
      </w:r>
      <w:r w:rsidRPr="00437F59">
        <w:t>most</w:t>
      </w:r>
      <w:r w:rsidR="00445A02" w:rsidRPr="00437F59">
        <w:t xml:space="preserve"> </w:t>
      </w:r>
      <w:r w:rsidRPr="00437F59">
        <w:t>appropriate</w:t>
      </w:r>
      <w:r w:rsidR="00445A02" w:rsidRPr="00437F59">
        <w:t xml:space="preserve"> </w:t>
      </w:r>
      <w:r w:rsidRPr="00437F59">
        <w:t>for</w:t>
      </w:r>
      <w:r w:rsidR="00445A02" w:rsidRPr="00437F59">
        <w:t xml:space="preserve"> </w:t>
      </w:r>
      <w:r w:rsidRPr="00437F59">
        <w:t>computational</w:t>
      </w:r>
      <w:r w:rsidR="00445A02" w:rsidRPr="00437F59">
        <w:t xml:space="preserve"> </w:t>
      </w:r>
      <w:r w:rsidRPr="00437F59">
        <w:t>modeling?</w:t>
      </w:r>
      <w:r w:rsidR="00445A02" w:rsidRPr="00437F59">
        <w:t xml:space="preserve"> </w:t>
      </w:r>
      <w:r w:rsidRPr="00437F59">
        <w:t>What</w:t>
      </w:r>
      <w:r w:rsidR="00445A02" w:rsidRPr="00437F59">
        <w:t xml:space="preserve"> </w:t>
      </w:r>
      <w:r w:rsidRPr="00437F59">
        <w:t>are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main</w:t>
      </w:r>
      <w:r w:rsidR="00445A02" w:rsidRPr="00437F59">
        <w:t xml:space="preserve"> </w:t>
      </w:r>
      <w:r w:rsidRPr="00437F59">
        <w:t>simulation</w:t>
      </w:r>
      <w:r w:rsidR="00445A02" w:rsidRPr="00437F59">
        <w:t xml:space="preserve"> </w:t>
      </w:r>
      <w:r w:rsidRPr="00437F59">
        <w:t>modeling</w:t>
      </w:r>
      <w:r w:rsidR="00445A02" w:rsidRPr="00437F59">
        <w:t xml:space="preserve"> </w:t>
      </w:r>
      <w:r w:rsidRPr="00437F59">
        <w:t>tools</w:t>
      </w:r>
      <w:r w:rsidR="00445A02" w:rsidRPr="00437F59">
        <w:t xml:space="preserve"> </w:t>
      </w:r>
      <w:r w:rsidRPr="00437F59">
        <w:t>available</w:t>
      </w:r>
      <w:r w:rsidR="00445A02" w:rsidRPr="00437F59">
        <w:t xml:space="preserve"> </w:t>
      </w:r>
      <w:r w:rsidRPr="00437F59">
        <w:t>today,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which</w:t>
      </w:r>
      <w:r w:rsidR="00445A02" w:rsidRPr="00437F59">
        <w:t xml:space="preserve"> </w:t>
      </w:r>
      <w:r w:rsidRPr="00437F59">
        <w:t>may</w:t>
      </w:r>
      <w:r w:rsidR="00445A02" w:rsidRPr="00437F59">
        <w:t xml:space="preserve"> </w:t>
      </w:r>
      <w:r w:rsidRPr="00437F59">
        <w:t>be</w:t>
      </w:r>
      <w:r w:rsidR="00445A02" w:rsidRPr="00437F59">
        <w:t xml:space="preserve"> </w:t>
      </w:r>
      <w:r w:rsidRPr="00437F59">
        <w:t>envisioned</w:t>
      </w:r>
      <w:r w:rsidR="00445A02" w:rsidRPr="00437F59">
        <w:t xml:space="preserve"> </w:t>
      </w:r>
      <w:r w:rsidRPr="00437F59">
        <w:t>for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future?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which</w:t>
      </w:r>
      <w:r w:rsidR="00445A02" w:rsidRPr="00437F59">
        <w:t xml:space="preserve"> </w:t>
      </w:r>
      <w:r w:rsidRPr="00437F59">
        <w:t>types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empirical</w:t>
      </w:r>
      <w:r w:rsidR="00445A02" w:rsidRPr="00437F59">
        <w:t xml:space="preserve"> </w:t>
      </w:r>
      <w:r w:rsidRPr="00437F59">
        <w:t>phenomena</w:t>
      </w:r>
      <w:r w:rsidR="00445A02" w:rsidRPr="00437F59">
        <w:t xml:space="preserve"> </w:t>
      </w:r>
      <w:r w:rsidRPr="00437F59">
        <w:t>do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best</w:t>
      </w:r>
      <w:r w:rsidR="00445A02" w:rsidRPr="00437F59">
        <w:t xml:space="preserve"> </w:t>
      </w:r>
      <w:r w:rsidRPr="00437F59">
        <w:t>CSS</w:t>
      </w:r>
      <w:r w:rsidR="00445A02" w:rsidRPr="00437F59">
        <w:t xml:space="preserve"> </w:t>
      </w:r>
      <w:r w:rsidRPr="00437F59">
        <w:t>approaches</w:t>
      </w:r>
      <w:r w:rsidR="00445A02" w:rsidRPr="00437F59">
        <w:t xml:space="preserve"> </w:t>
      </w:r>
      <w:r w:rsidRPr="00437F59">
        <w:t>apply?</w:t>
      </w:r>
      <w:r w:rsidR="00445A02" w:rsidRPr="00437F59">
        <w:t xml:space="preserve"> </w:t>
      </w:r>
      <w:r w:rsidRPr="00437F59">
        <w:t>What</w:t>
      </w:r>
      <w:r w:rsidR="00445A02" w:rsidRPr="00437F59">
        <w:t xml:space="preserve"> </w:t>
      </w:r>
      <w:r w:rsidRPr="00437F59">
        <w:t>are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main</w:t>
      </w:r>
      <w:r w:rsidR="00445A02" w:rsidRPr="00437F59">
        <w:t xml:space="preserve"> </w:t>
      </w:r>
      <w:r w:rsidRPr="00437F59">
        <w:t>advantages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limitations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each</w:t>
      </w:r>
      <w:r w:rsidR="00445A02" w:rsidRPr="00437F59">
        <w:t xml:space="preserve"> </w:t>
      </w:r>
      <w:r w:rsidRPr="00437F59">
        <w:t>type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model?</w:t>
      </w:r>
      <w:r w:rsidR="00445A02" w:rsidRPr="00437F59">
        <w:t xml:space="preserve"> </w:t>
      </w:r>
      <w:r w:rsidRPr="00437F59">
        <w:t>Which</w:t>
      </w:r>
      <w:r w:rsidR="00445A02" w:rsidRPr="00437F59">
        <w:t xml:space="preserve"> </w:t>
      </w:r>
      <w:r w:rsidRPr="00437F59">
        <w:t>are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classic</w:t>
      </w:r>
      <w:r w:rsidR="00445A02" w:rsidRPr="00437F59">
        <w:t xml:space="preserve"> </w:t>
      </w:r>
      <w:r w:rsidRPr="00437F59">
        <w:t>works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which</w:t>
      </w:r>
      <w:r w:rsidR="00445A02" w:rsidRPr="00437F59">
        <w:t xml:space="preserve"> </w:t>
      </w:r>
      <w:r w:rsidRPr="00437F59">
        <w:t>are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future</w:t>
      </w:r>
      <w:r w:rsidR="00445A02" w:rsidRPr="00437F59">
        <w:t xml:space="preserve"> </w:t>
      </w:r>
      <w:r w:rsidRPr="00437F59">
        <w:t>directions</w:t>
      </w:r>
      <w:r w:rsidR="00445A02" w:rsidRPr="00437F59">
        <w:t xml:space="preserve"> </w:t>
      </w:r>
      <w:r w:rsidRPr="00437F59">
        <w:t>in</w:t>
      </w:r>
      <w:r w:rsidR="00445A02" w:rsidRPr="00437F59">
        <w:t xml:space="preserve"> </w:t>
      </w:r>
      <w:r w:rsidRPr="00437F59">
        <w:t>CSS?</w:t>
      </w:r>
      <w:r w:rsidR="00445A02" w:rsidRPr="00437F59">
        <w:t xml:space="preserve"> </w:t>
      </w:r>
      <w:r w:rsidRPr="00437F59">
        <w:t>What</w:t>
      </w:r>
      <w:r w:rsidR="00445A02" w:rsidRPr="00437F59">
        <w:t xml:space="preserve"> </w:t>
      </w:r>
      <w:r w:rsidRPr="00437F59">
        <w:t>are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main</w:t>
      </w:r>
      <w:r w:rsidR="00445A02" w:rsidRPr="00437F59">
        <w:t xml:space="preserve"> </w:t>
      </w:r>
      <w:r w:rsidRPr="00437F59">
        <w:t>unique</w:t>
      </w:r>
      <w:r w:rsidR="00445A02" w:rsidRPr="00437F59">
        <w:t xml:space="preserve"> </w:t>
      </w:r>
      <w:r w:rsidRPr="00437F59">
        <w:t>insights</w:t>
      </w:r>
      <w:r w:rsidR="00445A02" w:rsidRPr="00437F59">
        <w:t xml:space="preserve"> </w:t>
      </w:r>
      <w:r w:rsidRPr="00437F59">
        <w:t>provided</w:t>
      </w:r>
      <w:r w:rsidR="00445A02" w:rsidRPr="00437F59">
        <w:t xml:space="preserve"> </w:t>
      </w:r>
      <w:r w:rsidRPr="00437F59">
        <w:t>by</w:t>
      </w:r>
      <w:r w:rsidR="00445A02" w:rsidRPr="00437F59">
        <w:t xml:space="preserve"> </w:t>
      </w:r>
      <w:r w:rsidRPr="00437F59">
        <w:t>computational</w:t>
      </w:r>
      <w:r w:rsidR="00445A02" w:rsidRPr="00437F59">
        <w:t xml:space="preserve"> </w:t>
      </w:r>
      <w:r w:rsidRPr="00437F59">
        <w:t>methods</w:t>
      </w:r>
      <w:r w:rsidR="00445A02" w:rsidRPr="00437F59">
        <w:t xml:space="preserve"> </w:t>
      </w:r>
      <w:r w:rsidRPr="00437F59">
        <w:t>in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social</w:t>
      </w:r>
      <w:r w:rsidR="00445A02" w:rsidRPr="00437F59">
        <w:t xml:space="preserve"> </w:t>
      </w:r>
      <w:r w:rsidRPr="00437F59">
        <w:t>sciences?</w:t>
      </w:r>
      <w:r w:rsidR="00445A02" w:rsidRPr="00437F59">
        <w:t xml:space="preserve"> </w:t>
      </w:r>
      <w:r w:rsidRPr="00437F59">
        <w:t>These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other</w:t>
      </w:r>
      <w:r w:rsidR="00445A02" w:rsidRPr="00437F59">
        <w:t xml:space="preserve"> </w:t>
      </w:r>
      <w:r w:rsidRPr="00437F59">
        <w:t>topics</w:t>
      </w:r>
      <w:r w:rsidR="00445A02" w:rsidRPr="00437F59">
        <w:t xml:space="preserve"> </w:t>
      </w:r>
      <w:r w:rsidRPr="00437F59">
        <w:t>will</w:t>
      </w:r>
      <w:r w:rsidR="00445A02" w:rsidRPr="00437F59">
        <w:t xml:space="preserve"> </w:t>
      </w:r>
      <w:r w:rsidRPr="00437F59">
        <w:t>be</w:t>
      </w:r>
      <w:r w:rsidR="00445A02" w:rsidRPr="00437F59">
        <w:t xml:space="preserve"> </w:t>
      </w:r>
      <w:r w:rsidRPr="00437F59">
        <w:t>explored</w:t>
      </w:r>
      <w:r w:rsidR="00445A02" w:rsidRPr="00437F59">
        <w:t xml:space="preserve"> </w:t>
      </w:r>
      <w:r w:rsidRPr="00437F59">
        <w:t>through</w:t>
      </w:r>
      <w:r w:rsidR="00445A02" w:rsidRPr="00437F59">
        <w:t xml:space="preserve"> </w:t>
      </w:r>
      <w:r w:rsidRPr="00437F59">
        <w:t>lectures,</w:t>
      </w:r>
      <w:r w:rsidR="00445A02" w:rsidRPr="00437F59">
        <w:t xml:space="preserve"> </w:t>
      </w:r>
      <w:r w:rsidRPr="00437F59">
        <w:t>demonstrations,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assigned</w:t>
      </w:r>
      <w:r w:rsidR="00445A02" w:rsidRPr="00437F59">
        <w:t xml:space="preserve"> </w:t>
      </w:r>
      <w:r w:rsidRPr="00437F59">
        <w:t>readings.</w:t>
      </w:r>
    </w:p>
    <w:p w14:paraId="0275D40C" w14:textId="77777777" w:rsidR="0081767F" w:rsidRPr="00437F59" w:rsidRDefault="0081767F" w:rsidP="00146454">
      <w:pPr>
        <w:pStyle w:val="BodyText"/>
        <w:ind w:right="180"/>
      </w:pPr>
    </w:p>
    <w:p w14:paraId="74365342" w14:textId="1EC57D3E" w:rsidR="003F1099" w:rsidRPr="00437F59" w:rsidRDefault="003F1099" w:rsidP="00146454">
      <w:pPr>
        <w:pStyle w:val="Heading1"/>
        <w:ind w:left="0"/>
      </w:pPr>
      <w:r w:rsidRPr="00437F59">
        <w:t>Class</w:t>
      </w:r>
      <w:r w:rsidR="00445A02" w:rsidRPr="00437F59">
        <w:t xml:space="preserve"> </w:t>
      </w:r>
      <w:r w:rsidRPr="00437F59">
        <w:t>Website</w:t>
      </w:r>
    </w:p>
    <w:p w14:paraId="0BCB56D9" w14:textId="4C776A08" w:rsidR="00C377F3" w:rsidRPr="00437F59" w:rsidRDefault="003F1099" w:rsidP="00146454">
      <w:pPr>
        <w:pStyle w:val="BodyText"/>
        <w:ind w:right="180"/>
      </w:pPr>
      <w:r w:rsidRPr="00437F59">
        <w:t>The</w:t>
      </w:r>
      <w:r w:rsidR="00445A02" w:rsidRPr="00437F59">
        <w:t xml:space="preserve"> </w:t>
      </w:r>
      <w:r w:rsidRPr="00437F59">
        <w:t>class</w:t>
      </w:r>
      <w:r w:rsidR="00445A02" w:rsidRPr="00437F59">
        <w:t xml:space="preserve"> </w:t>
      </w:r>
      <w:r w:rsidRPr="00437F59">
        <w:t>website</w:t>
      </w:r>
      <w:r w:rsidR="00445A02" w:rsidRPr="00437F59">
        <w:t xml:space="preserve"> </w:t>
      </w:r>
      <w:r w:rsidRPr="00437F59">
        <w:t>on</w:t>
      </w:r>
      <w:r w:rsidR="00445A02" w:rsidRPr="00437F59">
        <w:t xml:space="preserve"> </w:t>
      </w:r>
      <w:r w:rsidRPr="00437F59">
        <w:t>Blackboard</w:t>
      </w:r>
      <w:r w:rsidR="00445A02" w:rsidRPr="00437F59">
        <w:t xml:space="preserve"> </w:t>
      </w:r>
      <w:r w:rsidRPr="00437F59">
        <w:t>is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hub</w:t>
      </w:r>
      <w:r w:rsidR="00445A02" w:rsidRPr="00437F59">
        <w:t xml:space="preserve"> </w:t>
      </w:r>
      <w:r w:rsidRPr="00437F59">
        <w:t>for</w:t>
      </w:r>
      <w:r w:rsidR="00445A02" w:rsidRPr="00437F59">
        <w:t xml:space="preserve"> </w:t>
      </w:r>
      <w:r w:rsidRPr="00437F59">
        <w:t>this</w:t>
      </w:r>
      <w:r w:rsidR="00445A02" w:rsidRPr="00437F59">
        <w:t xml:space="preserve"> </w:t>
      </w:r>
      <w:r w:rsidRPr="00437F59">
        <w:t>course.</w:t>
      </w:r>
      <w:r w:rsidR="00445A02" w:rsidRPr="00437F59">
        <w:t xml:space="preserve"> </w:t>
      </w:r>
      <w:r w:rsidRPr="00437F59">
        <w:t>It</w:t>
      </w:r>
      <w:r w:rsidR="00445A02" w:rsidRPr="00437F59">
        <w:t xml:space="preserve"> </w:t>
      </w:r>
      <w:r w:rsidRPr="00437F59">
        <w:t>contains</w:t>
      </w:r>
      <w:r w:rsidR="00C377F3" w:rsidRPr="00437F59">
        <w:t>,</w:t>
      </w:r>
      <w:r w:rsidR="00445A02" w:rsidRPr="00437F59">
        <w:t xml:space="preserve"> </w:t>
      </w:r>
      <w:r w:rsidR="00C377F3" w:rsidRPr="00437F59">
        <w:rPr>
          <w:i/>
          <w:iCs/>
        </w:rPr>
        <w:t>inter</w:t>
      </w:r>
      <w:r w:rsidR="00445A02" w:rsidRPr="00437F59">
        <w:rPr>
          <w:i/>
          <w:iCs/>
        </w:rPr>
        <w:t xml:space="preserve"> </w:t>
      </w:r>
      <w:r w:rsidR="00C377F3" w:rsidRPr="00437F59">
        <w:rPr>
          <w:i/>
          <w:iCs/>
        </w:rPr>
        <w:t>alia</w:t>
      </w:r>
      <w:r w:rsidR="00C377F3" w:rsidRPr="00437F59">
        <w:t>,</w:t>
      </w:r>
      <w:r w:rsidR="00445A02" w:rsidRPr="00437F59">
        <w:t xml:space="preserve"> </w:t>
      </w:r>
      <w:r w:rsidR="00C377F3" w:rsidRPr="00437F59">
        <w:t>a</w:t>
      </w:r>
      <w:r w:rsidR="00445A02" w:rsidRPr="00437F59">
        <w:t xml:space="preserve"> </w:t>
      </w:r>
      <w:r w:rsidR="00C377F3" w:rsidRPr="00437F59">
        <w:t>copy</w:t>
      </w:r>
      <w:r w:rsidR="00445A02" w:rsidRPr="00437F59">
        <w:t xml:space="preserve"> </w:t>
      </w:r>
      <w:r w:rsidR="00C377F3" w:rsidRPr="00437F59">
        <w:t>of</w:t>
      </w:r>
      <w:r w:rsidR="00445A02" w:rsidRPr="00437F59">
        <w:t xml:space="preserve"> </w:t>
      </w:r>
      <w:r w:rsidR="00C377F3" w:rsidRPr="00437F59">
        <w:t>this</w:t>
      </w:r>
      <w:r w:rsidR="00445A02" w:rsidRPr="00437F59">
        <w:t xml:space="preserve"> </w:t>
      </w:r>
      <w:r w:rsidR="00C377F3" w:rsidRPr="00437F59">
        <w:t>syllabus,</w:t>
      </w:r>
      <w:r w:rsidR="00445A02" w:rsidRPr="00437F59">
        <w:t xml:space="preserve"> </w:t>
      </w:r>
      <w:r w:rsidR="00C377F3" w:rsidRPr="00437F59">
        <w:t>Zoom</w:t>
      </w:r>
      <w:r w:rsidR="00445A02" w:rsidRPr="00437F59">
        <w:t xml:space="preserve"> </w:t>
      </w:r>
      <w:r w:rsidR="00C377F3" w:rsidRPr="00437F59">
        <w:t>links</w:t>
      </w:r>
      <w:r w:rsidR="00445A02" w:rsidRPr="00437F59">
        <w:t xml:space="preserve"> </w:t>
      </w:r>
      <w:r w:rsidR="00C377F3" w:rsidRPr="00437F59">
        <w:t>to</w:t>
      </w:r>
      <w:r w:rsidR="00445A02" w:rsidRPr="00437F59">
        <w:t xml:space="preserve"> </w:t>
      </w:r>
      <w:r w:rsidR="00C377F3" w:rsidRPr="00437F59">
        <w:t>the</w:t>
      </w:r>
      <w:r w:rsidR="00445A02" w:rsidRPr="00437F59">
        <w:t xml:space="preserve"> </w:t>
      </w:r>
      <w:r w:rsidR="00C377F3" w:rsidRPr="00437F59">
        <w:t>synchronous</w:t>
      </w:r>
      <w:r w:rsidR="00445A02" w:rsidRPr="00437F59">
        <w:t xml:space="preserve"> </w:t>
      </w:r>
      <w:r w:rsidR="00C377F3" w:rsidRPr="00437F59">
        <w:t>sessions</w:t>
      </w:r>
      <w:r w:rsidR="00445A02" w:rsidRPr="00437F59">
        <w:t xml:space="preserve"> </w:t>
      </w:r>
      <w:r w:rsidR="00C377F3" w:rsidRPr="00437F59">
        <w:t>and</w:t>
      </w:r>
      <w:r w:rsidR="00445A02" w:rsidRPr="00437F59">
        <w:t xml:space="preserve"> </w:t>
      </w:r>
      <w:r w:rsidR="00C377F3" w:rsidRPr="00437F59">
        <w:t>office</w:t>
      </w:r>
      <w:r w:rsidR="00445A02" w:rsidRPr="00437F59">
        <w:t xml:space="preserve"> </w:t>
      </w:r>
      <w:r w:rsidR="00C377F3" w:rsidRPr="00437F59">
        <w:t>hours,</w:t>
      </w:r>
      <w:r w:rsidR="00445A02" w:rsidRPr="00437F59">
        <w:t xml:space="preserve"> </w:t>
      </w:r>
      <w:r w:rsidR="00C377F3" w:rsidRPr="00437F59">
        <w:t>weekly</w:t>
      </w:r>
      <w:r w:rsidR="00445A02" w:rsidRPr="00437F59">
        <w:t xml:space="preserve"> </w:t>
      </w:r>
      <w:r w:rsidR="00C377F3" w:rsidRPr="00437F59">
        <w:t>outlines,</w:t>
      </w:r>
      <w:r w:rsidR="00445A02" w:rsidRPr="00437F59">
        <w:t xml:space="preserve"> </w:t>
      </w:r>
      <w:r w:rsidR="00C377F3" w:rsidRPr="00437F59">
        <w:t>links</w:t>
      </w:r>
      <w:r w:rsidR="00445A02" w:rsidRPr="00437F59">
        <w:t xml:space="preserve"> </w:t>
      </w:r>
      <w:r w:rsidR="00C377F3" w:rsidRPr="00437F59">
        <w:t>to</w:t>
      </w:r>
      <w:r w:rsidR="00445A02" w:rsidRPr="00437F59">
        <w:t xml:space="preserve"> </w:t>
      </w:r>
      <w:r w:rsidR="00C377F3" w:rsidRPr="00437F59">
        <w:t>readings</w:t>
      </w:r>
      <w:r w:rsidR="00445A02" w:rsidRPr="00437F59">
        <w:t xml:space="preserve"> </w:t>
      </w:r>
      <w:r w:rsidR="00C377F3" w:rsidRPr="00437F59">
        <w:t>(other</w:t>
      </w:r>
      <w:r w:rsidR="00445A02" w:rsidRPr="00437F59">
        <w:t xml:space="preserve"> </w:t>
      </w:r>
      <w:r w:rsidR="00C377F3" w:rsidRPr="00437F59">
        <w:t>than</w:t>
      </w:r>
      <w:r w:rsidR="00445A02" w:rsidRPr="00437F59">
        <w:t xml:space="preserve"> </w:t>
      </w:r>
      <w:r w:rsidR="00C377F3" w:rsidRPr="00437F59">
        <w:t>from</w:t>
      </w:r>
      <w:r w:rsidR="00445A02" w:rsidRPr="00437F59">
        <w:t xml:space="preserve"> </w:t>
      </w:r>
      <w:r w:rsidR="00C377F3" w:rsidRPr="00437F59">
        <w:t>the</w:t>
      </w:r>
      <w:r w:rsidR="00445A02" w:rsidRPr="00437F59">
        <w:t xml:space="preserve"> </w:t>
      </w:r>
      <w:r w:rsidR="00C377F3" w:rsidRPr="00437F59">
        <w:t>required</w:t>
      </w:r>
      <w:r w:rsidR="00445A02" w:rsidRPr="00437F59">
        <w:t xml:space="preserve"> </w:t>
      </w:r>
      <w:r w:rsidR="00C377F3" w:rsidRPr="00437F59">
        <w:t>text)</w:t>
      </w:r>
      <w:r w:rsidR="00445A02" w:rsidRPr="00437F59">
        <w:t xml:space="preserve"> </w:t>
      </w:r>
      <w:r w:rsidR="00C377F3" w:rsidRPr="00437F59">
        <w:t>and</w:t>
      </w:r>
      <w:r w:rsidR="00445A02" w:rsidRPr="00437F59">
        <w:t xml:space="preserve"> </w:t>
      </w:r>
      <w:r w:rsidR="00C377F3" w:rsidRPr="00437F59">
        <w:t>other</w:t>
      </w:r>
      <w:r w:rsidR="00445A02" w:rsidRPr="00437F59">
        <w:t xml:space="preserve"> </w:t>
      </w:r>
      <w:r w:rsidR="00C377F3" w:rsidRPr="00437F59">
        <w:t>preparatory</w:t>
      </w:r>
      <w:r w:rsidR="00445A02" w:rsidRPr="00437F59">
        <w:t xml:space="preserve"> </w:t>
      </w:r>
      <w:r w:rsidR="00C377F3" w:rsidRPr="00437F59">
        <w:t>material,</w:t>
      </w:r>
      <w:r w:rsidR="00445A02" w:rsidRPr="00437F59">
        <w:t xml:space="preserve"> </w:t>
      </w:r>
      <w:r w:rsidR="00C377F3" w:rsidRPr="00437F59">
        <w:t>links</w:t>
      </w:r>
      <w:r w:rsidR="00445A02" w:rsidRPr="00437F59">
        <w:t xml:space="preserve"> </w:t>
      </w:r>
      <w:r w:rsidR="00C377F3" w:rsidRPr="00437F59">
        <w:t>to</w:t>
      </w:r>
      <w:r w:rsidR="00445A02" w:rsidRPr="00437F59">
        <w:t xml:space="preserve"> </w:t>
      </w:r>
      <w:r w:rsidR="00C377F3" w:rsidRPr="00437F59">
        <w:t>the</w:t>
      </w:r>
      <w:r w:rsidR="00445A02" w:rsidRPr="00437F59">
        <w:t xml:space="preserve"> </w:t>
      </w:r>
      <w:r w:rsidR="00C377F3" w:rsidRPr="00437F59">
        <w:t>software</w:t>
      </w:r>
      <w:r w:rsidR="00445A02" w:rsidRPr="00437F59">
        <w:t xml:space="preserve"> </w:t>
      </w:r>
      <w:r w:rsidR="00C377F3" w:rsidRPr="00437F59">
        <w:t>to</w:t>
      </w:r>
      <w:r w:rsidR="00445A02" w:rsidRPr="00437F59">
        <w:t xml:space="preserve"> </w:t>
      </w:r>
      <w:r w:rsidR="00C377F3" w:rsidRPr="00437F59">
        <w:t>be</w:t>
      </w:r>
      <w:r w:rsidR="00445A02" w:rsidRPr="00437F59">
        <w:t xml:space="preserve"> </w:t>
      </w:r>
      <w:r w:rsidR="00C377F3" w:rsidRPr="00437F59">
        <w:t>used</w:t>
      </w:r>
      <w:r w:rsidR="00445A02" w:rsidRPr="00437F59">
        <w:t xml:space="preserve"> </w:t>
      </w:r>
      <w:r w:rsidR="00C377F3" w:rsidRPr="00437F59">
        <w:t>in</w:t>
      </w:r>
      <w:r w:rsidR="00445A02" w:rsidRPr="00437F59">
        <w:t xml:space="preserve"> </w:t>
      </w:r>
      <w:r w:rsidR="00C377F3" w:rsidRPr="00437F59">
        <w:t>the</w:t>
      </w:r>
      <w:r w:rsidR="00445A02" w:rsidRPr="00437F59">
        <w:t xml:space="preserve"> </w:t>
      </w:r>
      <w:r w:rsidR="00C377F3" w:rsidRPr="00437F59">
        <w:t>course,</w:t>
      </w:r>
      <w:r w:rsidR="00445A02" w:rsidRPr="00437F59">
        <w:t xml:space="preserve"> </w:t>
      </w:r>
      <w:r w:rsidR="00C377F3" w:rsidRPr="00437F59">
        <w:t>course</w:t>
      </w:r>
      <w:r w:rsidR="00445A02" w:rsidRPr="00437F59">
        <w:t xml:space="preserve"> </w:t>
      </w:r>
      <w:r w:rsidR="00C377F3" w:rsidRPr="00437F59">
        <w:t>assignments,</w:t>
      </w:r>
      <w:r w:rsidR="00445A02" w:rsidRPr="00437F59">
        <w:t xml:space="preserve"> </w:t>
      </w:r>
      <w:r w:rsidR="00C377F3" w:rsidRPr="00437F59">
        <w:t>and</w:t>
      </w:r>
      <w:r w:rsidR="00445A02" w:rsidRPr="00437F59">
        <w:t xml:space="preserve"> </w:t>
      </w:r>
      <w:r w:rsidR="00C377F3" w:rsidRPr="00437F59">
        <w:t>your</w:t>
      </w:r>
      <w:r w:rsidR="00445A02" w:rsidRPr="00437F59">
        <w:t xml:space="preserve"> </w:t>
      </w:r>
      <w:r w:rsidR="00C377F3" w:rsidRPr="00437F59">
        <w:t>grades.</w:t>
      </w:r>
    </w:p>
    <w:p w14:paraId="3EC6462B" w14:textId="77777777" w:rsidR="00C377F3" w:rsidRPr="00437F59" w:rsidRDefault="00C377F3" w:rsidP="00146454">
      <w:pPr>
        <w:pStyle w:val="BodyText"/>
        <w:ind w:right="180"/>
      </w:pPr>
    </w:p>
    <w:p w14:paraId="2AEFA928" w14:textId="3A1C1B13" w:rsidR="003F1099" w:rsidRPr="00437F59" w:rsidRDefault="003F1099" w:rsidP="00146454">
      <w:pPr>
        <w:pStyle w:val="BodyText"/>
        <w:ind w:right="180"/>
      </w:pPr>
      <w:r w:rsidRPr="00437F59">
        <w:t>Material</w:t>
      </w:r>
      <w:r w:rsidR="00445A02" w:rsidRPr="00437F59">
        <w:t xml:space="preserve"> </w:t>
      </w:r>
      <w:r w:rsidRPr="00437F59">
        <w:t>for</w:t>
      </w:r>
      <w:r w:rsidR="00445A02" w:rsidRPr="00437F59">
        <w:t xml:space="preserve"> </w:t>
      </w:r>
      <w:r w:rsidRPr="00437F59">
        <w:t>each</w:t>
      </w:r>
      <w:r w:rsidR="00445A02" w:rsidRPr="00437F59">
        <w:t xml:space="preserve"> </w:t>
      </w:r>
      <w:r w:rsidR="00C377F3" w:rsidRPr="00437F59">
        <w:t>week</w:t>
      </w:r>
      <w:r w:rsidR="00445A02" w:rsidRPr="00437F59">
        <w:t xml:space="preserve"> </w:t>
      </w:r>
      <w:r w:rsidRPr="00437F59">
        <w:t>is</w:t>
      </w:r>
      <w:r w:rsidR="00445A02" w:rsidRPr="00437F59">
        <w:t xml:space="preserve"> </w:t>
      </w:r>
      <w:r w:rsidR="00C377F3" w:rsidRPr="00437F59">
        <w:t>provided</w:t>
      </w:r>
      <w:r w:rsidR="00445A02" w:rsidRPr="00437F59">
        <w:t xml:space="preserve"> </w:t>
      </w:r>
      <w:r w:rsidRPr="00437F59">
        <w:t>in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="00C377F3" w:rsidRPr="00437F59">
        <w:t>weekly</w:t>
      </w:r>
      <w:r w:rsidR="00445A02" w:rsidRPr="00437F59">
        <w:t xml:space="preserve"> </w:t>
      </w:r>
      <w:r w:rsidR="00C377F3" w:rsidRPr="00437F59">
        <w:t>overview</w:t>
      </w:r>
      <w:r w:rsidR="00445A02" w:rsidRPr="00437F59">
        <w:t xml:space="preserve"> </w:t>
      </w:r>
      <w:r w:rsidR="00C377F3" w:rsidRPr="00437F59">
        <w:t>sections</w:t>
      </w:r>
      <w:r w:rsidRPr="00437F59">
        <w:t>.</w:t>
      </w:r>
      <w:r w:rsidR="00445A02" w:rsidRPr="00437F59">
        <w:t xml:space="preserve"> </w:t>
      </w:r>
      <w:r w:rsidRPr="00437F59">
        <w:t>Please</w:t>
      </w:r>
      <w:r w:rsidR="00445A02" w:rsidRPr="00437F59">
        <w:t xml:space="preserve"> </w:t>
      </w:r>
      <w:r w:rsidRPr="00437F59">
        <w:t>note</w:t>
      </w:r>
      <w:r w:rsidR="00445A02" w:rsidRPr="00437F59">
        <w:t xml:space="preserve"> </w:t>
      </w:r>
      <w:r w:rsidRPr="00437F59">
        <w:t>that</w:t>
      </w:r>
      <w:r w:rsidR="00445A02" w:rsidRPr="00437F59">
        <w:t xml:space="preserve"> </w:t>
      </w:r>
      <w:r w:rsidRPr="00437F59">
        <w:t>course</w:t>
      </w:r>
      <w:r w:rsidR="00445A02" w:rsidRPr="00437F59">
        <w:t xml:space="preserve"> </w:t>
      </w:r>
      <w:r w:rsidRPr="00437F59">
        <w:t>handouts</w:t>
      </w:r>
      <w:r w:rsidR="00445A02" w:rsidRPr="00437F59">
        <w:t xml:space="preserve"> </w:t>
      </w:r>
      <w:r w:rsidRPr="00437F59">
        <w:t>(i.e.</w:t>
      </w:r>
      <w:r w:rsidR="00445A02" w:rsidRPr="00437F59">
        <w:t xml:space="preserve"> </w:t>
      </w:r>
      <w:r w:rsidRPr="00437F59">
        <w:t>lecture</w:t>
      </w:r>
      <w:r w:rsidR="00445A02" w:rsidRPr="00437F59">
        <w:t xml:space="preserve"> </w:t>
      </w:r>
      <w:r w:rsidRPr="00437F59">
        <w:t>slides)</w:t>
      </w:r>
      <w:r w:rsidR="00445A02" w:rsidRPr="00437F59">
        <w:t xml:space="preserve"> </w:t>
      </w:r>
      <w:r w:rsidRPr="00437F59">
        <w:t>will</w:t>
      </w:r>
      <w:r w:rsidR="00445A02" w:rsidRPr="00437F59">
        <w:t xml:space="preserve"> </w:t>
      </w:r>
      <w:r w:rsidRPr="00437F59">
        <w:t>not</w:t>
      </w:r>
      <w:r w:rsidR="00445A02" w:rsidRPr="00437F59">
        <w:t xml:space="preserve"> </w:t>
      </w:r>
      <w:r w:rsidRPr="00437F59">
        <w:t>be</w:t>
      </w:r>
      <w:r w:rsidR="00445A02" w:rsidRPr="00437F59">
        <w:t xml:space="preserve"> </w:t>
      </w:r>
      <w:r w:rsidRPr="00437F59">
        <w:t>available</w:t>
      </w:r>
      <w:r w:rsidR="00445A02" w:rsidRPr="00437F59">
        <w:t xml:space="preserve"> </w:t>
      </w:r>
      <w:r w:rsidRPr="00437F59">
        <w:t>until</w:t>
      </w:r>
      <w:r w:rsidR="00445A02" w:rsidRPr="00437F59">
        <w:t xml:space="preserve"> </w:t>
      </w:r>
      <w:r w:rsidR="00C377F3" w:rsidRPr="00437F59">
        <w:t>after</w:t>
      </w:r>
      <w:r w:rsidR="00445A02" w:rsidRPr="00437F59">
        <w:t xml:space="preserve"> </w:t>
      </w:r>
      <w:r w:rsidR="00C377F3" w:rsidRPr="00437F59">
        <w:t>classes.</w:t>
      </w:r>
    </w:p>
    <w:p w14:paraId="473924A5" w14:textId="77777777" w:rsidR="003F1099" w:rsidRPr="00437F59" w:rsidRDefault="003F1099" w:rsidP="00146454">
      <w:pPr>
        <w:pStyle w:val="BodyText"/>
        <w:ind w:right="180"/>
      </w:pPr>
    </w:p>
    <w:p w14:paraId="763FA1DC" w14:textId="31792B8B" w:rsidR="003F1099" w:rsidRPr="00437F59" w:rsidRDefault="00C377F3" w:rsidP="00146454">
      <w:pPr>
        <w:pStyle w:val="BodyText"/>
        <w:ind w:right="180"/>
      </w:pPr>
      <w:r w:rsidRPr="00437F59">
        <w:t>Any</w:t>
      </w:r>
      <w:r w:rsidR="00445A02" w:rsidRPr="00437F59">
        <w:t xml:space="preserve"> </w:t>
      </w:r>
      <w:r w:rsidRPr="00437F59">
        <w:t>important</w:t>
      </w:r>
      <w:r w:rsidR="00445A02" w:rsidRPr="00437F59">
        <w:t xml:space="preserve"> </w:t>
      </w:r>
      <w:r w:rsidRPr="00437F59">
        <w:t>changes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website</w:t>
      </w:r>
      <w:r w:rsidR="00445A02" w:rsidRPr="00437F59">
        <w:t xml:space="preserve"> </w:t>
      </w:r>
      <w:r w:rsidRPr="00437F59">
        <w:t>during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semester</w:t>
      </w:r>
      <w:r w:rsidR="00445A02" w:rsidRPr="00437F59">
        <w:t xml:space="preserve"> </w:t>
      </w:r>
      <w:r w:rsidRPr="00437F59">
        <w:t>will</w:t>
      </w:r>
      <w:r w:rsidR="00445A02" w:rsidRPr="00437F59">
        <w:t xml:space="preserve"> </w:t>
      </w:r>
      <w:r w:rsidRPr="00437F59">
        <w:t>be</w:t>
      </w:r>
      <w:r w:rsidR="00445A02" w:rsidRPr="00437F59">
        <w:t xml:space="preserve"> </w:t>
      </w:r>
      <w:r w:rsidRPr="00437F59">
        <w:t>announced</w:t>
      </w:r>
    </w:p>
    <w:p w14:paraId="02315F8D" w14:textId="77777777" w:rsidR="003F1099" w:rsidRPr="00437F59" w:rsidRDefault="003F1099" w:rsidP="00146454">
      <w:pPr>
        <w:pStyle w:val="BodyText"/>
        <w:ind w:right="180"/>
      </w:pPr>
    </w:p>
    <w:p w14:paraId="7D547E96" w14:textId="46BABD07" w:rsidR="0081767F" w:rsidRPr="00437F59" w:rsidRDefault="002474A8" w:rsidP="00146454">
      <w:pPr>
        <w:pStyle w:val="Heading1"/>
        <w:ind w:left="0"/>
      </w:pPr>
      <w:r w:rsidRPr="00437F59">
        <w:t>Course</w:t>
      </w:r>
      <w:r w:rsidR="00445A02" w:rsidRPr="00437F59">
        <w:t xml:space="preserve"> </w:t>
      </w:r>
      <w:r w:rsidRPr="00437F59">
        <w:t>Organization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Grading</w:t>
      </w:r>
    </w:p>
    <w:p w14:paraId="2A47C63E" w14:textId="5C28422B" w:rsidR="005F549A" w:rsidRPr="00437F59" w:rsidRDefault="005F549A" w:rsidP="00146454">
      <w:pPr>
        <w:pStyle w:val="BodyText"/>
        <w:numPr>
          <w:ilvl w:val="0"/>
          <w:numId w:val="12"/>
        </w:numPr>
        <w:ind w:right="180"/>
      </w:pPr>
      <w:r w:rsidRPr="00437F59">
        <w:rPr>
          <w:i/>
          <w:iCs/>
        </w:rPr>
        <w:t>Take-Home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Written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Exam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(10%)</w:t>
      </w:r>
      <w:r w:rsidRPr="00437F59">
        <w:t>:</w:t>
      </w:r>
      <w:r w:rsidR="00445A02" w:rsidRPr="00437F59">
        <w:t xml:space="preserve"> </w:t>
      </w:r>
      <w:r w:rsidRPr="00437F59">
        <w:t>A</w:t>
      </w:r>
      <w:r w:rsidR="00445A02" w:rsidRPr="00437F59">
        <w:t xml:space="preserve"> </w:t>
      </w:r>
      <w:r w:rsidRPr="00437F59">
        <w:t>take-home</w:t>
      </w:r>
      <w:r w:rsidR="00445A02" w:rsidRPr="00437F59">
        <w:t xml:space="preserve"> </w:t>
      </w:r>
      <w:r w:rsidRPr="00437F59">
        <w:t>written</w:t>
      </w:r>
      <w:r w:rsidR="00445A02" w:rsidRPr="00437F59">
        <w:t xml:space="preserve"> </w:t>
      </w:r>
      <w:r w:rsidRPr="00437F59">
        <w:t>exam</w:t>
      </w:r>
      <w:r w:rsidR="00445A02" w:rsidRPr="00437F59">
        <w:t xml:space="preserve"> </w:t>
      </w:r>
      <w:r w:rsidRPr="00437F59">
        <w:t>covering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basic</w:t>
      </w:r>
      <w:r w:rsidR="00445A02" w:rsidRPr="00437F59">
        <w:t xml:space="preserve"> </w:t>
      </w:r>
      <w:r w:rsidRPr="00437F59">
        <w:t>principles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CSS</w:t>
      </w:r>
      <w:r w:rsidR="00445A02" w:rsidRPr="00437F59">
        <w:t xml:space="preserve"> </w:t>
      </w:r>
      <w:r w:rsidRPr="00437F59">
        <w:t>will</w:t>
      </w:r>
      <w:r w:rsidR="00445A02" w:rsidRPr="00437F59">
        <w:t xml:space="preserve"> </w:t>
      </w:r>
      <w:r w:rsidRPr="00437F59">
        <w:t>be</w:t>
      </w:r>
      <w:r w:rsidR="00445A02" w:rsidRPr="00437F59">
        <w:t xml:space="preserve"> </w:t>
      </w:r>
      <w:r w:rsidRPr="00437F59">
        <w:t>made</w:t>
      </w:r>
      <w:r w:rsidR="00445A02" w:rsidRPr="00437F59">
        <w:t xml:space="preserve"> </w:t>
      </w:r>
      <w:r w:rsidRPr="00437F59">
        <w:t>available</w:t>
      </w:r>
      <w:r w:rsidR="00445A02" w:rsidRPr="00437F59">
        <w:t xml:space="preserve"> </w:t>
      </w:r>
      <w:r w:rsidRPr="00437F59">
        <w:t>after</w:t>
      </w:r>
      <w:r w:rsidR="00445A02" w:rsidRPr="00437F59">
        <w:t xml:space="preserve"> </w:t>
      </w:r>
      <w:r w:rsidRPr="00437F59">
        <w:t>class</w:t>
      </w:r>
      <w:r w:rsidR="00445A02" w:rsidRPr="00437F59">
        <w:t xml:space="preserve"> </w:t>
      </w:r>
      <w:r w:rsidRPr="00437F59">
        <w:t>on</w:t>
      </w:r>
      <w:r w:rsidR="00445A02" w:rsidRPr="00437F59">
        <w:t xml:space="preserve"> </w:t>
      </w:r>
      <w:r w:rsidRPr="00437F59">
        <w:t>Thursday</w:t>
      </w:r>
      <w:r w:rsidR="00445A02" w:rsidRPr="00437F59">
        <w:t xml:space="preserve"> </w:t>
      </w:r>
      <w:r w:rsidRPr="00437F59">
        <w:t>February</w:t>
      </w:r>
      <w:r w:rsidR="00445A02" w:rsidRPr="00437F59">
        <w:t xml:space="preserve"> </w:t>
      </w:r>
      <w:r w:rsidRPr="00437F59">
        <w:t>18</w:t>
      </w:r>
      <w:r w:rsidRPr="00437F59">
        <w:rPr>
          <w:vertAlign w:val="superscript"/>
        </w:rPr>
        <w:t>th</w:t>
      </w:r>
      <w:r w:rsidR="00445A02" w:rsidRPr="00437F59">
        <w:t xml:space="preserve"> </w:t>
      </w:r>
      <w:r w:rsidR="0070575B" w:rsidRPr="00437F59">
        <w:t>(week</w:t>
      </w:r>
      <w:r w:rsidR="00445A02" w:rsidRPr="00437F59">
        <w:t xml:space="preserve"> </w:t>
      </w:r>
      <w:r w:rsidR="0070575B" w:rsidRPr="00437F59">
        <w:t>4)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="006671AD" w:rsidRPr="00437F59">
        <w:t>will</w:t>
      </w:r>
      <w:r w:rsidR="00445A02" w:rsidRPr="00437F59">
        <w:t xml:space="preserve"> </w:t>
      </w:r>
      <w:r w:rsidR="006671AD" w:rsidRPr="00437F59">
        <w:t>be</w:t>
      </w:r>
      <w:r w:rsidR="00445A02" w:rsidRPr="00437F59">
        <w:t xml:space="preserve"> </w:t>
      </w:r>
      <w:r w:rsidRPr="00437F59">
        <w:t>due</w:t>
      </w:r>
      <w:r w:rsidR="00445A02" w:rsidRPr="00437F59">
        <w:t xml:space="preserve"> </w:t>
      </w:r>
      <w:r w:rsidRPr="00437F59">
        <w:t>by</w:t>
      </w:r>
      <w:r w:rsidR="00445A02" w:rsidRPr="00437F59">
        <w:t xml:space="preserve"> </w:t>
      </w:r>
      <w:r w:rsidRPr="00437F59">
        <w:t>noon</w:t>
      </w:r>
      <w:r w:rsidR="00445A02" w:rsidRPr="00437F59">
        <w:t xml:space="preserve"> </w:t>
      </w:r>
      <w:r w:rsidR="0070575B" w:rsidRPr="00437F59">
        <w:t>the</w:t>
      </w:r>
      <w:r w:rsidR="00445A02" w:rsidRPr="00437F59">
        <w:t xml:space="preserve"> </w:t>
      </w:r>
      <w:r w:rsidR="0070575B" w:rsidRPr="00437F59">
        <w:t>following</w:t>
      </w:r>
      <w:r w:rsidR="00445A02" w:rsidRPr="00437F59">
        <w:t xml:space="preserve"> </w:t>
      </w:r>
      <w:r w:rsidRPr="00437F59">
        <w:t>Thursday</w:t>
      </w:r>
      <w:r w:rsidR="00445A02" w:rsidRPr="00437F59">
        <w:t xml:space="preserve"> </w:t>
      </w:r>
      <w:r w:rsidRPr="00437F59">
        <w:t>February</w:t>
      </w:r>
      <w:r w:rsidR="00445A02" w:rsidRPr="00437F59">
        <w:t xml:space="preserve"> </w:t>
      </w:r>
      <w:r w:rsidRPr="00437F59">
        <w:t>25</w:t>
      </w:r>
      <w:r w:rsidRPr="00437F59">
        <w:rPr>
          <w:vertAlign w:val="superscript"/>
        </w:rPr>
        <w:t>th</w:t>
      </w:r>
      <w:r w:rsidRPr="00437F59">
        <w:t>.</w:t>
      </w:r>
    </w:p>
    <w:p w14:paraId="1E8D0F84" w14:textId="77777777" w:rsidR="005F549A" w:rsidRPr="00437F59" w:rsidRDefault="005F549A" w:rsidP="00146454">
      <w:pPr>
        <w:pStyle w:val="BodyText"/>
        <w:ind w:right="180"/>
      </w:pPr>
    </w:p>
    <w:p w14:paraId="12B95D20" w14:textId="17888A3E" w:rsidR="0081767F" w:rsidRPr="00437F59" w:rsidRDefault="008214B0" w:rsidP="00146454">
      <w:pPr>
        <w:pStyle w:val="BodyText"/>
        <w:numPr>
          <w:ilvl w:val="0"/>
          <w:numId w:val="12"/>
        </w:numPr>
        <w:ind w:right="180"/>
      </w:pPr>
      <w:r w:rsidRPr="00437F59">
        <w:rPr>
          <w:i/>
          <w:iCs/>
        </w:rPr>
        <w:t>Modeling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Homeworks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(40%)</w:t>
      </w:r>
      <w:r w:rsidRPr="00437F59">
        <w:t>:</w:t>
      </w:r>
      <w:r w:rsidR="00445A02" w:rsidRPr="00437F59">
        <w:t xml:space="preserve"> </w:t>
      </w:r>
      <w:r w:rsidR="0070575B" w:rsidRPr="00437F59">
        <w:t>There</w:t>
      </w:r>
      <w:r w:rsidR="00445A02" w:rsidRPr="00437F59">
        <w:t xml:space="preserve"> </w:t>
      </w:r>
      <w:r w:rsidR="0070575B" w:rsidRPr="00437F59">
        <w:t>will</w:t>
      </w:r>
      <w:r w:rsidR="00445A02" w:rsidRPr="00437F59">
        <w:t xml:space="preserve"> </w:t>
      </w:r>
      <w:r w:rsidR="0070575B" w:rsidRPr="00437F59">
        <w:t>be</w:t>
      </w:r>
      <w:r w:rsidR="00445A02" w:rsidRPr="00437F59">
        <w:t xml:space="preserve"> </w:t>
      </w:r>
      <w:r w:rsidR="0070575B" w:rsidRPr="00437F59">
        <w:t>four</w:t>
      </w:r>
      <w:r w:rsidR="00445A02" w:rsidRPr="00437F59">
        <w:t xml:space="preserve"> </w:t>
      </w:r>
      <w:r w:rsidR="0070575B" w:rsidRPr="00437F59">
        <w:t>modeling</w:t>
      </w:r>
      <w:r w:rsidR="00445A02" w:rsidRPr="00437F59">
        <w:t xml:space="preserve"> </w:t>
      </w:r>
      <w:r w:rsidR="0070575B" w:rsidRPr="00437F59">
        <w:t>homeworks</w:t>
      </w:r>
      <w:r w:rsidR="00445A02" w:rsidRPr="00437F59">
        <w:t xml:space="preserve"> </w:t>
      </w:r>
      <w:r w:rsidR="0070575B" w:rsidRPr="00437F59">
        <w:t>covering</w:t>
      </w:r>
      <w:r w:rsidR="00445A02" w:rsidRPr="00437F59">
        <w:t xml:space="preserve"> </w:t>
      </w:r>
      <w:r w:rsidR="0070575B" w:rsidRPr="00437F59">
        <w:t>several</w:t>
      </w:r>
      <w:r w:rsidR="00445A02" w:rsidRPr="00437F59">
        <w:t xml:space="preserve"> </w:t>
      </w:r>
      <w:r w:rsidR="0070575B" w:rsidRPr="00437F59">
        <w:t>of</w:t>
      </w:r>
      <w:r w:rsidR="00445A02" w:rsidRPr="00437F59">
        <w:t xml:space="preserve"> </w:t>
      </w:r>
      <w:r w:rsidR="0070575B" w:rsidRPr="00437F59">
        <w:t>the</w:t>
      </w:r>
      <w:r w:rsidR="00445A02" w:rsidRPr="00437F59">
        <w:t xml:space="preserve"> </w:t>
      </w:r>
      <w:r w:rsidR="0070575B" w:rsidRPr="00437F59">
        <w:t>modeling</w:t>
      </w:r>
      <w:r w:rsidR="00445A02" w:rsidRPr="00437F59">
        <w:t xml:space="preserve"> </w:t>
      </w:r>
      <w:r w:rsidR="0070575B" w:rsidRPr="00437F59">
        <w:t>approaches</w:t>
      </w:r>
      <w:r w:rsidR="00445A02" w:rsidRPr="00437F59">
        <w:t xml:space="preserve"> </w:t>
      </w:r>
      <w:r w:rsidR="0070575B" w:rsidRPr="00437F59">
        <w:t>we</w:t>
      </w:r>
      <w:r w:rsidR="00445A02" w:rsidRPr="00437F59">
        <w:t xml:space="preserve"> </w:t>
      </w:r>
      <w:r w:rsidR="0070575B" w:rsidRPr="00437F59">
        <w:t>will</w:t>
      </w:r>
      <w:r w:rsidR="00445A02" w:rsidRPr="00437F59">
        <w:t xml:space="preserve"> </w:t>
      </w:r>
      <w:r w:rsidR="0070575B" w:rsidRPr="00437F59">
        <w:t>be</w:t>
      </w:r>
      <w:r w:rsidR="00445A02" w:rsidRPr="00437F59">
        <w:t xml:space="preserve"> </w:t>
      </w:r>
      <w:r w:rsidR="0070575B" w:rsidRPr="00437F59">
        <w:t>covering.</w:t>
      </w:r>
      <w:r w:rsidR="00445A02" w:rsidRPr="00437F59">
        <w:t xml:space="preserve"> </w:t>
      </w:r>
      <w:r w:rsidR="002474A8" w:rsidRPr="00437F59">
        <w:t>These</w:t>
      </w:r>
      <w:r w:rsidR="00445A02" w:rsidRPr="00437F59">
        <w:t xml:space="preserve"> </w:t>
      </w:r>
      <w:r w:rsidR="002474A8" w:rsidRPr="00437F59">
        <w:t>will</w:t>
      </w:r>
      <w:r w:rsidR="00445A02" w:rsidRPr="00437F59">
        <w:t xml:space="preserve"> </w:t>
      </w:r>
      <w:r w:rsidR="0070575B" w:rsidRPr="00437F59">
        <w:t>be</w:t>
      </w:r>
      <w:r w:rsidR="00445A02" w:rsidRPr="00437F59">
        <w:t xml:space="preserve"> </w:t>
      </w:r>
      <w:r w:rsidR="0070575B" w:rsidRPr="00437F59">
        <w:t>made</w:t>
      </w:r>
      <w:r w:rsidR="00445A02" w:rsidRPr="00437F59">
        <w:t xml:space="preserve"> </w:t>
      </w:r>
      <w:r w:rsidR="0070575B" w:rsidRPr="00437F59">
        <w:t>available</w:t>
      </w:r>
      <w:r w:rsidR="00445A02" w:rsidRPr="00437F59">
        <w:t xml:space="preserve"> </w:t>
      </w:r>
      <w:r w:rsidR="0070575B" w:rsidRPr="00437F59">
        <w:t>after</w:t>
      </w:r>
      <w:r w:rsidR="00445A02" w:rsidRPr="00437F59">
        <w:t xml:space="preserve"> </w:t>
      </w:r>
      <w:r w:rsidR="0070575B" w:rsidRPr="00437F59">
        <w:t>class</w:t>
      </w:r>
      <w:r w:rsidR="00445A02" w:rsidRPr="00437F59">
        <w:t xml:space="preserve"> </w:t>
      </w:r>
      <w:r w:rsidR="0070575B" w:rsidRPr="00437F59">
        <w:t>on</w:t>
      </w:r>
      <w:r w:rsidR="00445A02" w:rsidRPr="00437F59">
        <w:t xml:space="preserve"> </w:t>
      </w:r>
      <w:r w:rsidR="0070575B" w:rsidRPr="00437F59">
        <w:t>Thursdays</w:t>
      </w:r>
      <w:r w:rsidR="00445A02" w:rsidRPr="00437F59">
        <w:t xml:space="preserve"> </w:t>
      </w:r>
      <w:r w:rsidR="0070575B" w:rsidRPr="00437F59">
        <w:t>February</w:t>
      </w:r>
      <w:r w:rsidR="00445A02" w:rsidRPr="00437F59">
        <w:t xml:space="preserve"> </w:t>
      </w:r>
      <w:r w:rsidR="0070575B" w:rsidRPr="00437F59">
        <w:t>25</w:t>
      </w:r>
      <w:r w:rsidR="0070575B" w:rsidRPr="00437F59">
        <w:rPr>
          <w:vertAlign w:val="superscript"/>
        </w:rPr>
        <w:t>th</w:t>
      </w:r>
      <w:r w:rsidR="00445A02" w:rsidRPr="00437F59">
        <w:t xml:space="preserve"> </w:t>
      </w:r>
      <w:r w:rsidR="0070575B" w:rsidRPr="00437F59">
        <w:t>(week</w:t>
      </w:r>
      <w:r w:rsidR="00445A02" w:rsidRPr="00437F59">
        <w:t xml:space="preserve"> </w:t>
      </w:r>
      <w:r w:rsidR="0070575B" w:rsidRPr="00437F59">
        <w:t>5),</w:t>
      </w:r>
      <w:r w:rsidR="00445A02" w:rsidRPr="00437F59">
        <w:t xml:space="preserve"> </w:t>
      </w:r>
      <w:r w:rsidR="0070575B" w:rsidRPr="00437F59">
        <w:t>March</w:t>
      </w:r>
      <w:r w:rsidR="00445A02" w:rsidRPr="00437F59">
        <w:t xml:space="preserve"> </w:t>
      </w:r>
      <w:r w:rsidR="0070575B" w:rsidRPr="00437F59">
        <w:t>4</w:t>
      </w:r>
      <w:r w:rsidR="0070575B" w:rsidRPr="00437F59">
        <w:rPr>
          <w:vertAlign w:val="superscript"/>
        </w:rPr>
        <w:t>th</w:t>
      </w:r>
      <w:r w:rsidR="00445A02" w:rsidRPr="00437F59">
        <w:t xml:space="preserve"> </w:t>
      </w:r>
      <w:r w:rsidR="0070575B" w:rsidRPr="00437F59">
        <w:t>(week</w:t>
      </w:r>
      <w:r w:rsidR="00445A02" w:rsidRPr="00437F59">
        <w:t xml:space="preserve"> </w:t>
      </w:r>
      <w:r w:rsidR="0070575B" w:rsidRPr="00437F59">
        <w:t>6</w:t>
      </w:r>
      <w:r w:rsidR="009B63BB" w:rsidRPr="00437F59">
        <w:t>),</w:t>
      </w:r>
      <w:r w:rsidR="00445A02" w:rsidRPr="00437F59">
        <w:t xml:space="preserve"> </w:t>
      </w:r>
      <w:r w:rsidR="009B63BB" w:rsidRPr="00437F59">
        <w:t>March</w:t>
      </w:r>
      <w:r w:rsidR="00445A02" w:rsidRPr="00437F59">
        <w:t xml:space="preserve"> </w:t>
      </w:r>
      <w:r w:rsidR="009B63BB" w:rsidRPr="00437F59">
        <w:t>11</w:t>
      </w:r>
      <w:r w:rsidR="009B63BB" w:rsidRPr="00437F59">
        <w:rPr>
          <w:vertAlign w:val="superscript"/>
        </w:rPr>
        <w:t>th</w:t>
      </w:r>
      <w:r w:rsidR="00445A02" w:rsidRPr="00437F59">
        <w:t xml:space="preserve"> </w:t>
      </w:r>
      <w:r w:rsidR="009B63BB" w:rsidRPr="00437F59">
        <w:t>(week</w:t>
      </w:r>
      <w:r w:rsidR="00445A02" w:rsidRPr="00437F59">
        <w:t xml:space="preserve"> </w:t>
      </w:r>
      <w:r w:rsidR="009B63BB" w:rsidRPr="00437F59">
        <w:t>7),</w:t>
      </w:r>
      <w:r w:rsidR="00445A02" w:rsidRPr="00437F59">
        <w:t xml:space="preserve"> </w:t>
      </w:r>
      <w:r w:rsidR="009B63BB" w:rsidRPr="00437F59">
        <w:t>and</w:t>
      </w:r>
      <w:r w:rsidR="00445A02" w:rsidRPr="00437F59">
        <w:t xml:space="preserve"> </w:t>
      </w:r>
      <w:r w:rsidR="006671AD" w:rsidRPr="00437F59">
        <w:t>April</w:t>
      </w:r>
      <w:r w:rsidR="00445A02" w:rsidRPr="00437F59">
        <w:t xml:space="preserve"> </w:t>
      </w:r>
      <w:r w:rsidR="006671AD" w:rsidRPr="00437F59">
        <w:t>2</w:t>
      </w:r>
      <w:r w:rsidR="00FD4D8F" w:rsidRPr="00437F59">
        <w:t>2</w:t>
      </w:r>
      <w:r w:rsidR="00FD4D8F" w:rsidRPr="00437F59">
        <w:rPr>
          <w:vertAlign w:val="superscript"/>
        </w:rPr>
        <w:t>nd</w:t>
      </w:r>
      <w:r w:rsidR="00445A02" w:rsidRPr="00437F59">
        <w:t xml:space="preserve"> </w:t>
      </w:r>
      <w:r w:rsidR="006671AD" w:rsidRPr="00437F59">
        <w:t>(week</w:t>
      </w:r>
      <w:r w:rsidR="00445A02" w:rsidRPr="00437F59">
        <w:t xml:space="preserve"> </w:t>
      </w:r>
      <w:r w:rsidR="006671AD" w:rsidRPr="00437F59">
        <w:t>13)</w:t>
      </w:r>
      <w:r w:rsidR="00445A02" w:rsidRPr="00437F59">
        <w:t xml:space="preserve"> </w:t>
      </w:r>
      <w:r w:rsidR="006671AD" w:rsidRPr="00437F59">
        <w:t>and</w:t>
      </w:r>
      <w:r w:rsidR="00445A02" w:rsidRPr="00437F59">
        <w:t xml:space="preserve"> </w:t>
      </w:r>
      <w:r w:rsidR="006671AD" w:rsidRPr="00437F59">
        <w:t>will</w:t>
      </w:r>
      <w:r w:rsidR="00445A02" w:rsidRPr="00437F59">
        <w:t xml:space="preserve"> </w:t>
      </w:r>
      <w:r w:rsidR="006671AD" w:rsidRPr="00437F59">
        <w:t>be</w:t>
      </w:r>
      <w:r w:rsidR="00445A02" w:rsidRPr="00437F59">
        <w:t xml:space="preserve"> </w:t>
      </w:r>
      <w:r w:rsidR="006671AD" w:rsidRPr="00437F59">
        <w:t>due</w:t>
      </w:r>
      <w:r w:rsidR="00445A02" w:rsidRPr="00437F59">
        <w:t xml:space="preserve"> </w:t>
      </w:r>
      <w:r w:rsidR="006671AD" w:rsidRPr="00437F59">
        <w:t>by</w:t>
      </w:r>
      <w:r w:rsidR="00445A02" w:rsidRPr="00437F59">
        <w:t xml:space="preserve"> </w:t>
      </w:r>
      <w:r w:rsidR="006671AD" w:rsidRPr="00437F59">
        <w:t>noon</w:t>
      </w:r>
      <w:r w:rsidR="00445A02" w:rsidRPr="00437F59">
        <w:t xml:space="preserve"> </w:t>
      </w:r>
      <w:r w:rsidR="006671AD" w:rsidRPr="00437F59">
        <w:t>the</w:t>
      </w:r>
      <w:r w:rsidR="00445A02" w:rsidRPr="00437F59">
        <w:t xml:space="preserve"> </w:t>
      </w:r>
      <w:r w:rsidR="006671AD" w:rsidRPr="00437F59">
        <w:t>following</w:t>
      </w:r>
      <w:r w:rsidR="00445A02" w:rsidRPr="00437F59">
        <w:t xml:space="preserve"> </w:t>
      </w:r>
      <w:r w:rsidR="006671AD" w:rsidRPr="00437F59">
        <w:t>Thursdays</w:t>
      </w:r>
      <w:r w:rsidR="002474A8" w:rsidRPr="00437F59">
        <w:t>.</w:t>
      </w:r>
    </w:p>
    <w:p w14:paraId="6C365AFB" w14:textId="77777777" w:rsidR="0081767F" w:rsidRPr="00437F59" w:rsidRDefault="0081767F" w:rsidP="00146454">
      <w:pPr>
        <w:pStyle w:val="BodyText"/>
        <w:ind w:right="180"/>
      </w:pPr>
    </w:p>
    <w:p w14:paraId="40EB5846" w14:textId="2EFE2B84" w:rsidR="009A2E54" w:rsidRPr="00437F59" w:rsidRDefault="00305B0B" w:rsidP="00146454">
      <w:pPr>
        <w:pStyle w:val="BodyText"/>
        <w:numPr>
          <w:ilvl w:val="0"/>
          <w:numId w:val="12"/>
        </w:numPr>
        <w:ind w:right="180"/>
      </w:pPr>
      <w:r w:rsidRPr="00437F59">
        <w:rPr>
          <w:i/>
          <w:iCs/>
        </w:rPr>
        <w:t>Group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Research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Project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(45%)</w:t>
      </w:r>
      <w:r w:rsidRPr="00437F59">
        <w:t>: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group</w:t>
      </w:r>
      <w:r w:rsidR="00445A02" w:rsidRPr="00437F59">
        <w:t xml:space="preserve"> </w:t>
      </w:r>
      <w:r w:rsidRPr="00437F59">
        <w:t>research</w:t>
      </w:r>
      <w:r w:rsidR="00445A02" w:rsidRPr="00437F59">
        <w:t xml:space="preserve"> </w:t>
      </w:r>
      <w:r w:rsidRPr="00437F59">
        <w:t>project</w:t>
      </w:r>
      <w:r w:rsidR="00445A02" w:rsidRPr="00437F59">
        <w:t xml:space="preserve"> </w:t>
      </w:r>
      <w:r w:rsidRPr="00437F59">
        <w:t>will</w:t>
      </w:r>
      <w:r w:rsidR="00445A02" w:rsidRPr="00437F59">
        <w:t xml:space="preserve"> </w:t>
      </w:r>
      <w:r w:rsidRPr="00437F59">
        <w:t>focus</w:t>
      </w:r>
      <w:r w:rsidR="00445A02" w:rsidRPr="00437F59">
        <w:t xml:space="preserve"> </w:t>
      </w:r>
      <w:r w:rsidRPr="00437F59">
        <w:t>on</w:t>
      </w:r>
      <w:r w:rsidR="00445A02" w:rsidRPr="00437F59">
        <w:t xml:space="preserve"> </w:t>
      </w:r>
      <w:r w:rsidRPr="00437F59">
        <w:t>either</w:t>
      </w:r>
      <w:r w:rsidR="00445A02" w:rsidRPr="00437F59">
        <w:t xml:space="preserve"> </w:t>
      </w:r>
      <w:r w:rsidRPr="00437F59">
        <w:lastRenderedPageBreak/>
        <w:t>the</w:t>
      </w:r>
      <w:r w:rsidR="00445A02" w:rsidRPr="00437F59">
        <w:t xml:space="preserve"> </w:t>
      </w:r>
      <w:r w:rsidRPr="00437F59">
        <w:t>use</w:t>
      </w:r>
      <w:r w:rsidR="00445A02" w:rsidRPr="00437F59">
        <w:t xml:space="preserve"> </w:t>
      </w:r>
      <w:r w:rsidRPr="00437F59">
        <w:t>or</w:t>
      </w:r>
      <w:r w:rsidR="00445A02" w:rsidRPr="00437F59">
        <w:t xml:space="preserve"> </w:t>
      </w:r>
      <w:r w:rsidRPr="00437F59">
        <w:t>development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a</w:t>
      </w:r>
      <w:r w:rsidR="00445A02" w:rsidRPr="00437F59">
        <w:t xml:space="preserve"> </w:t>
      </w:r>
      <w:r w:rsidRPr="00437F59">
        <w:t>computational</w:t>
      </w:r>
      <w:r w:rsidR="00445A02" w:rsidRPr="00437F59">
        <w:t xml:space="preserve"> </w:t>
      </w:r>
      <w:r w:rsidRPr="00437F59">
        <w:t>model</w:t>
      </w:r>
      <w:r w:rsidR="00445A02" w:rsidRPr="00437F59">
        <w:t xml:space="preserve"> </w:t>
      </w:r>
      <w:r w:rsidRPr="00437F59">
        <w:t>in</w:t>
      </w:r>
      <w:r w:rsidR="00445A02" w:rsidRPr="00437F59">
        <w:t xml:space="preserve"> </w:t>
      </w:r>
      <w:r w:rsidRPr="00437F59">
        <w:t>an</w:t>
      </w:r>
      <w:r w:rsidR="00445A02" w:rsidRPr="00437F59">
        <w:t xml:space="preserve"> </w:t>
      </w:r>
      <w:r w:rsidRPr="00437F59">
        <w:t>area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student</w:t>
      </w:r>
      <w:r w:rsidR="00445A02" w:rsidRPr="00437F59">
        <w:t xml:space="preserve"> </w:t>
      </w:r>
      <w:r w:rsidRPr="00437F59">
        <w:t>interest</w:t>
      </w:r>
      <w:r w:rsidR="00445A02" w:rsidRPr="00437F59">
        <w:t xml:space="preserve"> </w:t>
      </w:r>
      <w:r w:rsidRPr="00437F59">
        <w:t>(e.g.,</w:t>
      </w:r>
      <w:r w:rsidR="00445A02" w:rsidRPr="00437F59">
        <w:t xml:space="preserve"> </w:t>
      </w:r>
      <w:r w:rsidRPr="00437F59">
        <w:t>microeconomics,</w:t>
      </w:r>
      <w:r w:rsidR="00445A02" w:rsidRPr="00437F59">
        <w:t xml:space="preserve"> </w:t>
      </w:r>
      <w:r w:rsidRPr="00437F59">
        <w:t>international</w:t>
      </w:r>
      <w:r w:rsidR="00445A02" w:rsidRPr="00437F59">
        <w:t xml:space="preserve"> </w:t>
      </w:r>
      <w:r w:rsidRPr="00437F59">
        <w:t>relations,</w:t>
      </w:r>
      <w:r w:rsidR="00445A02" w:rsidRPr="00437F59">
        <w:t xml:space="preserve"> </w:t>
      </w:r>
      <w:r w:rsidRPr="00437F59">
        <w:t>environmental</w:t>
      </w:r>
      <w:r w:rsidR="00445A02" w:rsidRPr="00437F59">
        <w:t xml:space="preserve"> </w:t>
      </w:r>
      <w:r w:rsidRPr="00437F59">
        <w:t>policy,</w:t>
      </w:r>
      <w:r w:rsidR="00445A02" w:rsidRPr="00437F59">
        <w:t xml:space="preserve"> </w:t>
      </w:r>
      <w:r w:rsidRPr="00437F59">
        <w:t>social</w:t>
      </w:r>
      <w:r w:rsidR="00445A02" w:rsidRPr="00437F59">
        <w:t xml:space="preserve"> </w:t>
      </w:r>
      <w:r w:rsidRPr="00437F59">
        <w:t>hierarchy,</w:t>
      </w:r>
      <w:r w:rsidR="00445A02" w:rsidRPr="00437F59">
        <w:t xml:space="preserve"> </w:t>
      </w:r>
      <w:r w:rsidRPr="00437F59">
        <w:t>economic</w:t>
      </w:r>
      <w:r w:rsidR="00445A02" w:rsidRPr="00437F59">
        <w:t xml:space="preserve"> </w:t>
      </w:r>
      <w:r w:rsidRPr="00437F59">
        <w:t>development,</w:t>
      </w:r>
      <w:r w:rsidR="00445A02" w:rsidRPr="00437F59">
        <w:t xml:space="preserve"> </w:t>
      </w:r>
      <w:r w:rsidRPr="00437F59">
        <w:t>historical</w:t>
      </w:r>
      <w:r w:rsidR="00445A02" w:rsidRPr="00437F59">
        <w:t xml:space="preserve"> </w:t>
      </w:r>
      <w:r w:rsidRPr="00437F59">
        <w:t>dynamics,</w:t>
      </w:r>
      <w:r w:rsidR="00445A02" w:rsidRPr="00437F59">
        <w:t xml:space="preserve"> </w:t>
      </w:r>
      <w:r w:rsidRPr="00437F59">
        <w:t>finance).</w:t>
      </w:r>
    </w:p>
    <w:p w14:paraId="1FA63D23" w14:textId="77777777" w:rsidR="009A2E54" w:rsidRPr="00437F59" w:rsidRDefault="009A2E54" w:rsidP="00146454">
      <w:pPr>
        <w:pStyle w:val="ListParagraph"/>
        <w:spacing w:line="240" w:lineRule="auto"/>
      </w:pPr>
    </w:p>
    <w:p w14:paraId="0CAD7B09" w14:textId="7E5C1E74" w:rsidR="00371CB1" w:rsidRPr="00437F59" w:rsidRDefault="00305B0B" w:rsidP="00146454">
      <w:pPr>
        <w:pStyle w:val="BodyText"/>
        <w:ind w:left="720" w:right="180"/>
      </w:pPr>
      <w:r w:rsidRPr="00437F59">
        <w:t>Each</w:t>
      </w:r>
      <w:r w:rsidR="00445A02" w:rsidRPr="00437F59">
        <w:t xml:space="preserve"> </w:t>
      </w:r>
      <w:r w:rsidR="002474A8" w:rsidRPr="00437F59">
        <w:t>group</w:t>
      </w:r>
      <w:r w:rsidR="00445A02" w:rsidRPr="00437F59">
        <w:t xml:space="preserve"> </w:t>
      </w:r>
      <w:r w:rsidR="002474A8" w:rsidRPr="00437F59">
        <w:t>s</w:t>
      </w:r>
      <w:r w:rsidRPr="00437F59">
        <w:t>hould</w:t>
      </w:r>
      <w:r w:rsidR="00445A02" w:rsidRPr="00437F59">
        <w:t xml:space="preserve"> </w:t>
      </w:r>
      <w:r w:rsidRPr="00437F59">
        <w:t>contain</w:t>
      </w:r>
      <w:r w:rsidR="00445A02" w:rsidRPr="00437F59">
        <w:t xml:space="preserve"> </w:t>
      </w:r>
      <w:r w:rsidR="00092461" w:rsidRPr="00437F59">
        <w:t>three</w:t>
      </w:r>
      <w:r w:rsidR="00445A02" w:rsidRPr="00437F59">
        <w:t xml:space="preserve"> </w:t>
      </w:r>
      <w:r w:rsidR="00092461" w:rsidRPr="00437F59">
        <w:t>to</w:t>
      </w:r>
      <w:r w:rsidR="00445A02" w:rsidRPr="00437F59">
        <w:t xml:space="preserve"> </w:t>
      </w:r>
      <w:r w:rsidR="00092461" w:rsidRPr="00437F59">
        <w:t>four</w:t>
      </w:r>
      <w:r w:rsidR="00445A02" w:rsidRPr="00437F59">
        <w:t xml:space="preserve"> </w:t>
      </w:r>
      <w:r w:rsidRPr="00437F59">
        <w:t>students.</w:t>
      </w:r>
      <w:r w:rsidR="00445A02" w:rsidRPr="00437F59">
        <w:t xml:space="preserve"> </w:t>
      </w:r>
      <w:r w:rsidR="00371CB1" w:rsidRPr="00437F59">
        <w:t>Students</w:t>
      </w:r>
      <w:r w:rsidR="00445A02" w:rsidRPr="00437F59">
        <w:t xml:space="preserve"> </w:t>
      </w:r>
      <w:r w:rsidR="00371CB1" w:rsidRPr="00437F59">
        <w:t>may</w:t>
      </w:r>
      <w:r w:rsidR="00445A02" w:rsidRPr="00437F59">
        <w:t xml:space="preserve"> </w:t>
      </w:r>
      <w:r w:rsidR="00371CB1" w:rsidRPr="00437F59">
        <w:t>self-organize</w:t>
      </w:r>
      <w:r w:rsidR="00445A02" w:rsidRPr="00437F59">
        <w:t xml:space="preserve"> </w:t>
      </w:r>
      <w:r w:rsidR="00371CB1" w:rsidRPr="00437F59">
        <w:t>into</w:t>
      </w:r>
      <w:r w:rsidR="00445A02" w:rsidRPr="00437F59">
        <w:t xml:space="preserve"> </w:t>
      </w:r>
      <w:r w:rsidR="00371CB1" w:rsidRPr="00437F59">
        <w:t>groups,</w:t>
      </w:r>
      <w:r w:rsidR="00445A02" w:rsidRPr="00437F59">
        <w:t xml:space="preserve"> </w:t>
      </w:r>
      <w:r w:rsidR="00371CB1" w:rsidRPr="00437F59">
        <w:t>but</w:t>
      </w:r>
      <w:r w:rsidR="00445A02" w:rsidRPr="00437F59">
        <w:t xml:space="preserve"> </w:t>
      </w:r>
      <w:r w:rsidR="00371CB1" w:rsidRPr="00437F59">
        <w:t>these</w:t>
      </w:r>
      <w:r w:rsidR="00445A02" w:rsidRPr="00437F59">
        <w:t xml:space="preserve"> </w:t>
      </w:r>
      <w:r w:rsidR="00371CB1" w:rsidRPr="00437F59">
        <w:t>need</w:t>
      </w:r>
      <w:r w:rsidR="00445A02" w:rsidRPr="00437F59">
        <w:t xml:space="preserve"> </w:t>
      </w:r>
      <w:r w:rsidR="00371CB1" w:rsidRPr="00437F59">
        <w:t>to</w:t>
      </w:r>
      <w:r w:rsidR="00445A02" w:rsidRPr="00437F59">
        <w:t xml:space="preserve"> </w:t>
      </w:r>
      <w:r w:rsidR="00371CB1" w:rsidRPr="00437F59">
        <w:t>be</w:t>
      </w:r>
      <w:r w:rsidR="00445A02" w:rsidRPr="00437F59">
        <w:t xml:space="preserve"> </w:t>
      </w:r>
      <w:r w:rsidR="00371CB1" w:rsidRPr="00437F59">
        <w:t>identified</w:t>
      </w:r>
      <w:r w:rsidR="00445A02" w:rsidRPr="00437F59">
        <w:t xml:space="preserve"> </w:t>
      </w:r>
      <w:r w:rsidR="00371CB1" w:rsidRPr="00437F59">
        <w:t>and</w:t>
      </w:r>
      <w:r w:rsidR="00445A02" w:rsidRPr="00437F59">
        <w:t xml:space="preserve"> </w:t>
      </w:r>
      <w:r w:rsidR="00371CB1" w:rsidRPr="00437F59">
        <w:t>communicated</w:t>
      </w:r>
      <w:r w:rsidR="00445A02" w:rsidRPr="00437F59">
        <w:t xml:space="preserve"> </w:t>
      </w:r>
      <w:r w:rsidR="00371CB1" w:rsidRPr="00437F59">
        <w:t>to</w:t>
      </w:r>
      <w:r w:rsidR="00445A02" w:rsidRPr="00437F59">
        <w:t xml:space="preserve"> </w:t>
      </w:r>
      <w:r w:rsidR="00371CB1" w:rsidRPr="00437F59">
        <w:t>Professor</w:t>
      </w:r>
      <w:r w:rsidR="00445A02" w:rsidRPr="00437F59">
        <w:t xml:space="preserve"> </w:t>
      </w:r>
      <w:r w:rsidR="00371CB1" w:rsidRPr="00437F59">
        <w:t>Rothman</w:t>
      </w:r>
      <w:r w:rsidR="00445A02" w:rsidRPr="00437F59">
        <w:t xml:space="preserve"> </w:t>
      </w:r>
      <w:r w:rsidR="00371CB1" w:rsidRPr="00437F59">
        <w:t>by</w:t>
      </w:r>
      <w:r w:rsidR="00445A02" w:rsidRPr="00437F59">
        <w:t xml:space="preserve"> </w:t>
      </w:r>
      <w:r w:rsidR="00371CB1" w:rsidRPr="00437F59">
        <w:t>the</w:t>
      </w:r>
      <w:r w:rsidR="00445A02" w:rsidRPr="00437F59">
        <w:t xml:space="preserve"> </w:t>
      </w:r>
      <w:r w:rsidR="00371CB1" w:rsidRPr="00437F59">
        <w:t>start</w:t>
      </w:r>
      <w:r w:rsidR="00445A02" w:rsidRPr="00437F59">
        <w:t xml:space="preserve"> </w:t>
      </w:r>
      <w:r w:rsidR="00371CB1" w:rsidRPr="00437F59">
        <w:t>of</w:t>
      </w:r>
      <w:r w:rsidR="00445A02" w:rsidRPr="00437F59">
        <w:t xml:space="preserve"> </w:t>
      </w:r>
      <w:r w:rsidR="000E2A97" w:rsidRPr="00437F59">
        <w:t>class</w:t>
      </w:r>
      <w:r w:rsidR="00445A02" w:rsidRPr="00437F59">
        <w:t xml:space="preserve"> </w:t>
      </w:r>
      <w:r w:rsidR="000E2A97" w:rsidRPr="00437F59">
        <w:t>on</w:t>
      </w:r>
      <w:r w:rsidR="00445A02" w:rsidRPr="00437F59">
        <w:t xml:space="preserve"> </w:t>
      </w:r>
      <w:r w:rsidR="00371CB1" w:rsidRPr="00437F59">
        <w:t>February</w:t>
      </w:r>
      <w:r w:rsidR="00445A02" w:rsidRPr="00437F59">
        <w:t xml:space="preserve"> </w:t>
      </w:r>
      <w:r w:rsidR="00371CB1" w:rsidRPr="00437F59">
        <w:t>23</w:t>
      </w:r>
      <w:r w:rsidR="00371CB1" w:rsidRPr="00437F59">
        <w:rPr>
          <w:vertAlign w:val="superscript"/>
        </w:rPr>
        <w:t>rd</w:t>
      </w:r>
      <w:r w:rsidR="00445A02" w:rsidRPr="00437F59">
        <w:rPr>
          <w:vertAlign w:val="superscript"/>
        </w:rPr>
        <w:t xml:space="preserve"> </w:t>
      </w:r>
      <w:r w:rsidR="000E2A97" w:rsidRPr="00437F59">
        <w:t>(week</w:t>
      </w:r>
      <w:r w:rsidR="00445A02" w:rsidRPr="00437F59">
        <w:t xml:space="preserve"> </w:t>
      </w:r>
      <w:r w:rsidR="000E2A97" w:rsidRPr="00437F59">
        <w:t>5</w:t>
      </w:r>
      <w:r w:rsidR="00371CB1" w:rsidRPr="00437F59">
        <w:t>)</w:t>
      </w:r>
      <w:r w:rsidR="00092461" w:rsidRPr="00437F59">
        <w:rPr>
          <w:rStyle w:val="CommentReference"/>
        </w:rPr>
        <w:t>.</w:t>
      </w:r>
      <w:r w:rsidR="00445A02" w:rsidRPr="00437F59">
        <w:t xml:space="preserve"> </w:t>
      </w:r>
      <w:r w:rsidR="00371CB1" w:rsidRPr="00437F59">
        <w:t>A</w:t>
      </w:r>
      <w:r w:rsidR="000E2A97" w:rsidRPr="00437F59">
        <w:t>fter</w:t>
      </w:r>
      <w:r w:rsidR="00445A02" w:rsidRPr="00437F59">
        <w:t xml:space="preserve"> </w:t>
      </w:r>
      <w:r w:rsidR="00371CB1" w:rsidRPr="00437F59">
        <w:t>that</w:t>
      </w:r>
      <w:r w:rsidR="00445A02" w:rsidRPr="00437F59">
        <w:t xml:space="preserve"> </w:t>
      </w:r>
      <w:r w:rsidR="00371CB1" w:rsidRPr="00437F59">
        <w:t>time,</w:t>
      </w:r>
      <w:r w:rsidR="00445A02" w:rsidRPr="00437F59">
        <w:t xml:space="preserve"> </w:t>
      </w:r>
      <w:r w:rsidR="00371CB1" w:rsidRPr="00437F59">
        <w:t>Professor</w:t>
      </w:r>
      <w:r w:rsidR="00445A02" w:rsidRPr="00437F59">
        <w:t xml:space="preserve"> </w:t>
      </w:r>
      <w:r w:rsidR="00371CB1" w:rsidRPr="00437F59">
        <w:t>Rothman</w:t>
      </w:r>
      <w:r w:rsidR="00445A02" w:rsidRPr="00437F59">
        <w:t xml:space="preserve"> </w:t>
      </w:r>
      <w:r w:rsidR="00371CB1" w:rsidRPr="00437F59">
        <w:t>will</w:t>
      </w:r>
      <w:r w:rsidR="00445A02" w:rsidRPr="00437F59">
        <w:t xml:space="preserve"> </w:t>
      </w:r>
      <w:r w:rsidR="00371CB1" w:rsidRPr="00437F59">
        <w:t>assign</w:t>
      </w:r>
      <w:r w:rsidR="00445A02" w:rsidRPr="00437F59">
        <w:t xml:space="preserve"> </w:t>
      </w:r>
      <w:r w:rsidR="00371CB1" w:rsidRPr="00437F59">
        <w:t>groups</w:t>
      </w:r>
      <w:r w:rsidR="00445A02" w:rsidRPr="00437F59">
        <w:t xml:space="preserve"> </w:t>
      </w:r>
      <w:r w:rsidR="00371CB1" w:rsidRPr="00437F59">
        <w:t>for</w:t>
      </w:r>
      <w:r w:rsidR="00445A02" w:rsidRPr="00437F59">
        <w:t xml:space="preserve"> </w:t>
      </w:r>
      <w:r w:rsidR="00371CB1" w:rsidRPr="00437F59">
        <w:t>the</w:t>
      </w:r>
      <w:r w:rsidR="00445A02" w:rsidRPr="00437F59">
        <w:t xml:space="preserve"> </w:t>
      </w:r>
      <w:r w:rsidR="00371CB1" w:rsidRPr="00437F59">
        <w:t>remaining</w:t>
      </w:r>
      <w:r w:rsidR="00445A02" w:rsidRPr="00437F59">
        <w:t xml:space="preserve"> </w:t>
      </w:r>
      <w:r w:rsidR="00371CB1" w:rsidRPr="00437F59">
        <w:t>students.</w:t>
      </w:r>
    </w:p>
    <w:p w14:paraId="7655B5F9" w14:textId="77777777" w:rsidR="00371CB1" w:rsidRPr="00437F59" w:rsidRDefault="00371CB1" w:rsidP="00146454">
      <w:pPr>
        <w:pStyle w:val="ListParagraph"/>
        <w:spacing w:line="240" w:lineRule="auto"/>
      </w:pPr>
    </w:p>
    <w:p w14:paraId="34DD8D47" w14:textId="30704AA7" w:rsidR="00371CB1" w:rsidRPr="00437F59" w:rsidRDefault="00371CB1" w:rsidP="00146454">
      <w:pPr>
        <w:pStyle w:val="BodyText"/>
        <w:ind w:left="720" w:right="180"/>
      </w:pPr>
      <w:r w:rsidRPr="00437F59">
        <w:t>The</w:t>
      </w:r>
      <w:r w:rsidR="00445A02" w:rsidRPr="00437F59">
        <w:t xml:space="preserve"> </w:t>
      </w:r>
      <w:r w:rsidRPr="00437F59">
        <w:t>grade</w:t>
      </w:r>
      <w:r w:rsidR="00445A02" w:rsidRPr="00437F59">
        <w:t xml:space="preserve"> </w:t>
      </w:r>
      <w:r w:rsidRPr="00437F59">
        <w:t>for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group</w:t>
      </w:r>
      <w:r w:rsidR="00445A02" w:rsidRPr="00437F59">
        <w:t xml:space="preserve"> </w:t>
      </w:r>
      <w:r w:rsidRPr="00437F59">
        <w:t>research</w:t>
      </w:r>
      <w:r w:rsidR="00445A02" w:rsidRPr="00437F59">
        <w:t xml:space="preserve"> </w:t>
      </w:r>
      <w:r w:rsidRPr="00437F59">
        <w:t>project</w:t>
      </w:r>
      <w:r w:rsidR="00445A02" w:rsidRPr="00437F59">
        <w:t xml:space="preserve"> </w:t>
      </w:r>
      <w:r w:rsidRPr="00437F59">
        <w:t>will</w:t>
      </w:r>
      <w:r w:rsidR="00445A02" w:rsidRPr="00437F59">
        <w:t xml:space="preserve"> </w:t>
      </w:r>
      <w:r w:rsidRPr="00437F59">
        <w:t>consist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three</w:t>
      </w:r>
      <w:r w:rsidR="00445A02" w:rsidRPr="00437F59">
        <w:t xml:space="preserve"> </w:t>
      </w:r>
      <w:r w:rsidRPr="00437F59">
        <w:t>parts.</w:t>
      </w:r>
    </w:p>
    <w:p w14:paraId="325158AB" w14:textId="77777777" w:rsidR="00371CB1" w:rsidRPr="00437F59" w:rsidRDefault="00371CB1" w:rsidP="00146454">
      <w:pPr>
        <w:pStyle w:val="BodyText"/>
        <w:ind w:left="720" w:right="180"/>
      </w:pPr>
    </w:p>
    <w:p w14:paraId="4BBE90F8" w14:textId="10FFED7A" w:rsidR="000E2A97" w:rsidRPr="00437F59" w:rsidRDefault="00371CB1" w:rsidP="00146454">
      <w:pPr>
        <w:pStyle w:val="BodyText"/>
        <w:numPr>
          <w:ilvl w:val="0"/>
          <w:numId w:val="16"/>
        </w:numPr>
        <w:ind w:right="180"/>
      </w:pPr>
      <w:r w:rsidRPr="00437F59">
        <w:t>(5%)</w:t>
      </w:r>
      <w:r w:rsidR="00445A02" w:rsidRPr="00437F59">
        <w:t xml:space="preserve"> </w:t>
      </w:r>
      <w:r w:rsidRPr="00437F59">
        <w:t>An</w:t>
      </w:r>
      <w:r w:rsidR="00445A02" w:rsidRPr="00437F59">
        <w:t xml:space="preserve"> </w:t>
      </w:r>
      <w:r w:rsidRPr="00437F59">
        <w:t>initial</w:t>
      </w:r>
      <w:r w:rsidR="00445A02" w:rsidRPr="00437F59">
        <w:t xml:space="preserve"> </w:t>
      </w:r>
      <w:r w:rsidRPr="00437F59">
        <w:t>presentation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your</w:t>
      </w:r>
      <w:r w:rsidR="00445A02" w:rsidRPr="00437F59">
        <w:t xml:space="preserve"> </w:t>
      </w:r>
      <w:r w:rsidRPr="00437F59">
        <w:t>project</w:t>
      </w:r>
      <w:r w:rsidR="00445A02" w:rsidRPr="00437F59">
        <w:t xml:space="preserve"> </w:t>
      </w:r>
      <w:r w:rsidRPr="00437F59">
        <w:t>proposal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be</w:t>
      </w:r>
      <w:r w:rsidR="00445A02" w:rsidRPr="00437F59">
        <w:t xml:space="preserve"> </w:t>
      </w:r>
      <w:r w:rsidRPr="00437F59">
        <w:t>made</w:t>
      </w:r>
      <w:r w:rsidR="00445A02" w:rsidRPr="00437F59">
        <w:t xml:space="preserve"> </w:t>
      </w:r>
      <w:r w:rsidRPr="00437F59">
        <w:t>during</w:t>
      </w:r>
      <w:r w:rsidR="00445A02" w:rsidRPr="00437F59">
        <w:t xml:space="preserve"> </w:t>
      </w:r>
      <w:r w:rsidRPr="00437F59">
        <w:t>class</w:t>
      </w:r>
      <w:r w:rsidR="00445A02" w:rsidRPr="00437F59">
        <w:t xml:space="preserve"> </w:t>
      </w:r>
      <w:r w:rsidRPr="00437F59">
        <w:t>on</w:t>
      </w:r>
      <w:r w:rsidR="00445A02" w:rsidRPr="00437F59">
        <w:t xml:space="preserve"> </w:t>
      </w:r>
      <w:r w:rsidRPr="00437F59">
        <w:t>March</w:t>
      </w:r>
      <w:r w:rsidR="00445A02" w:rsidRPr="00437F59">
        <w:t xml:space="preserve"> </w:t>
      </w:r>
      <w:r w:rsidRPr="00437F59">
        <w:t>23</w:t>
      </w:r>
      <w:r w:rsidRPr="00437F59">
        <w:rPr>
          <w:vertAlign w:val="superscript"/>
        </w:rPr>
        <w:t>rd</w:t>
      </w:r>
      <w:r w:rsidR="00445A02" w:rsidRPr="00437F59">
        <w:t xml:space="preserve"> </w:t>
      </w:r>
      <w:r w:rsidRPr="00437F59">
        <w:t>or</w:t>
      </w:r>
      <w:r w:rsidR="00445A02" w:rsidRPr="00437F59">
        <w:t xml:space="preserve"> </w:t>
      </w:r>
      <w:r w:rsidRPr="00437F59">
        <w:t>25</w:t>
      </w:r>
      <w:r w:rsidRPr="00437F59">
        <w:rPr>
          <w:vertAlign w:val="superscript"/>
        </w:rPr>
        <w:t>th</w:t>
      </w:r>
      <w:r w:rsidR="00445A02" w:rsidRPr="00437F59">
        <w:t xml:space="preserve"> </w:t>
      </w:r>
      <w:r w:rsidRPr="00437F59">
        <w:t>(</w:t>
      </w:r>
      <w:r w:rsidR="009A2E54" w:rsidRPr="00437F59">
        <w:t>w</w:t>
      </w:r>
      <w:r w:rsidRPr="00437F59">
        <w:t>eek</w:t>
      </w:r>
      <w:r w:rsidR="00445A02" w:rsidRPr="00437F59">
        <w:t xml:space="preserve"> </w:t>
      </w:r>
      <w:r w:rsidRPr="00437F59">
        <w:t>9)</w:t>
      </w:r>
      <w:r w:rsidR="000E2A97" w:rsidRPr="00437F59">
        <w:t>.</w:t>
      </w:r>
      <w:r w:rsidR="00445A02" w:rsidRPr="00437F59">
        <w:t xml:space="preserve"> </w:t>
      </w:r>
      <w:r w:rsidR="007A68D5" w:rsidRPr="00437F59">
        <w:t>Students</w:t>
      </w:r>
      <w:r w:rsidR="00445A02" w:rsidRPr="00437F59">
        <w:t xml:space="preserve"> </w:t>
      </w:r>
      <w:r w:rsidR="007A68D5" w:rsidRPr="00437F59">
        <w:t>should</w:t>
      </w:r>
      <w:r w:rsidR="00445A02" w:rsidRPr="00437F59">
        <w:t xml:space="preserve"> </w:t>
      </w:r>
      <w:r w:rsidR="007A68D5" w:rsidRPr="00437F59">
        <w:t>submit</w:t>
      </w:r>
      <w:r w:rsidR="00445A02" w:rsidRPr="00437F59">
        <w:t xml:space="preserve"> </w:t>
      </w:r>
      <w:r w:rsidR="007A68D5" w:rsidRPr="00437F59">
        <w:t>an</w:t>
      </w:r>
      <w:r w:rsidR="00445A02" w:rsidRPr="00437F59">
        <w:t xml:space="preserve"> </w:t>
      </w:r>
      <w:r w:rsidR="007A68D5" w:rsidRPr="00437F59">
        <w:t>electronic</w:t>
      </w:r>
      <w:r w:rsidR="00445A02" w:rsidRPr="00437F59">
        <w:t xml:space="preserve"> </w:t>
      </w:r>
      <w:r w:rsidR="007A68D5" w:rsidRPr="00437F59">
        <w:t>copy</w:t>
      </w:r>
      <w:r w:rsidR="00445A02" w:rsidRPr="00437F59">
        <w:t xml:space="preserve"> </w:t>
      </w:r>
      <w:r w:rsidR="007A68D5" w:rsidRPr="00437F59">
        <w:t>of</w:t>
      </w:r>
      <w:r w:rsidR="00445A02" w:rsidRPr="00437F59">
        <w:t xml:space="preserve"> </w:t>
      </w:r>
      <w:r w:rsidR="007A68D5" w:rsidRPr="00437F59">
        <w:t>their</w:t>
      </w:r>
      <w:r w:rsidR="00445A02" w:rsidRPr="00437F59">
        <w:t xml:space="preserve"> </w:t>
      </w:r>
      <w:r w:rsidR="007A68D5" w:rsidRPr="00437F59">
        <w:t>presentation</w:t>
      </w:r>
      <w:r w:rsidR="00445A02" w:rsidRPr="00437F59">
        <w:t xml:space="preserve"> </w:t>
      </w:r>
      <w:r w:rsidR="007A68D5" w:rsidRPr="00437F59">
        <w:t>by</w:t>
      </w:r>
      <w:r w:rsidR="00445A02" w:rsidRPr="00437F59">
        <w:t xml:space="preserve"> </w:t>
      </w:r>
      <w:r w:rsidR="007A68D5" w:rsidRPr="00437F59">
        <w:t>the</w:t>
      </w:r>
      <w:r w:rsidR="00445A02" w:rsidRPr="00437F59">
        <w:t xml:space="preserve"> </w:t>
      </w:r>
      <w:r w:rsidR="007A68D5" w:rsidRPr="00437F59">
        <w:t>start</w:t>
      </w:r>
      <w:r w:rsidR="00445A02" w:rsidRPr="00437F59">
        <w:t xml:space="preserve"> </w:t>
      </w:r>
      <w:r w:rsidR="007A68D5" w:rsidRPr="00437F59">
        <w:t>of</w:t>
      </w:r>
      <w:r w:rsidR="00445A02" w:rsidRPr="00437F59">
        <w:t xml:space="preserve"> </w:t>
      </w:r>
      <w:r w:rsidR="007A68D5" w:rsidRPr="00437F59">
        <w:t>class</w:t>
      </w:r>
      <w:r w:rsidR="00445A02" w:rsidRPr="00437F59">
        <w:t xml:space="preserve"> </w:t>
      </w:r>
      <w:r w:rsidR="007A68D5" w:rsidRPr="00437F59">
        <w:t>on</w:t>
      </w:r>
      <w:r w:rsidR="00445A02" w:rsidRPr="00437F59">
        <w:t xml:space="preserve"> </w:t>
      </w:r>
      <w:r w:rsidR="007A68D5" w:rsidRPr="00437F59">
        <w:t>the</w:t>
      </w:r>
      <w:r w:rsidR="00445A02" w:rsidRPr="00437F59">
        <w:t xml:space="preserve"> </w:t>
      </w:r>
      <w:r w:rsidR="007A68D5" w:rsidRPr="00437F59">
        <w:t>23</w:t>
      </w:r>
      <w:r w:rsidR="007A68D5" w:rsidRPr="00437F59">
        <w:rPr>
          <w:vertAlign w:val="superscript"/>
        </w:rPr>
        <w:t>rd</w:t>
      </w:r>
      <w:r w:rsidR="007A68D5" w:rsidRPr="00437F59">
        <w:t>,</w:t>
      </w:r>
      <w:r w:rsidR="00445A02" w:rsidRPr="00437F59">
        <w:t xml:space="preserve"> </w:t>
      </w:r>
      <w:r w:rsidR="007A68D5" w:rsidRPr="00437F59">
        <w:t>and</w:t>
      </w:r>
      <w:r w:rsidR="00445A02" w:rsidRPr="00437F59">
        <w:t xml:space="preserve"> </w:t>
      </w:r>
      <w:r w:rsidR="007A68D5" w:rsidRPr="00437F59">
        <w:t>t</w:t>
      </w:r>
      <w:r w:rsidR="000E2A97" w:rsidRPr="00437F59">
        <w:t>he</w:t>
      </w:r>
      <w:r w:rsidR="00445A02" w:rsidRPr="00437F59">
        <w:t xml:space="preserve"> </w:t>
      </w:r>
      <w:r w:rsidR="000E2A97" w:rsidRPr="00437F59">
        <w:t>order</w:t>
      </w:r>
      <w:r w:rsidR="00445A02" w:rsidRPr="00437F59">
        <w:t xml:space="preserve"> </w:t>
      </w:r>
      <w:r w:rsidR="000E2A97" w:rsidRPr="00437F59">
        <w:t>of</w:t>
      </w:r>
      <w:r w:rsidR="00445A02" w:rsidRPr="00437F59">
        <w:t xml:space="preserve"> </w:t>
      </w:r>
      <w:r w:rsidR="000E2A97" w:rsidRPr="00437F59">
        <w:t>presentations</w:t>
      </w:r>
      <w:r w:rsidR="00445A02" w:rsidRPr="00437F59">
        <w:t xml:space="preserve"> </w:t>
      </w:r>
      <w:r w:rsidR="000E2A97" w:rsidRPr="00437F59">
        <w:t>will</w:t>
      </w:r>
      <w:r w:rsidR="00445A02" w:rsidRPr="00437F59">
        <w:t xml:space="preserve"> </w:t>
      </w:r>
      <w:r w:rsidR="000E2A97" w:rsidRPr="00437F59">
        <w:t>be</w:t>
      </w:r>
      <w:r w:rsidR="00445A02" w:rsidRPr="00437F59">
        <w:t xml:space="preserve"> </w:t>
      </w:r>
      <w:r w:rsidR="000E2A97" w:rsidRPr="00437F59">
        <w:t>determined</w:t>
      </w:r>
      <w:r w:rsidR="00445A02" w:rsidRPr="00437F59">
        <w:t xml:space="preserve"> </w:t>
      </w:r>
      <w:r w:rsidR="000E2A97" w:rsidRPr="00437F59">
        <w:t>at</w:t>
      </w:r>
      <w:r w:rsidR="00445A02" w:rsidRPr="00437F59">
        <w:t xml:space="preserve"> </w:t>
      </w:r>
      <w:r w:rsidR="007A68D5" w:rsidRPr="00437F59">
        <w:t>that</w:t>
      </w:r>
      <w:r w:rsidR="00445A02" w:rsidRPr="00437F59">
        <w:t xml:space="preserve"> </w:t>
      </w:r>
      <w:r w:rsidR="007A68D5" w:rsidRPr="00437F59">
        <w:t>time</w:t>
      </w:r>
      <w:r w:rsidR="000E2A97" w:rsidRPr="00437F59">
        <w:t>,</w:t>
      </w:r>
      <w:r w:rsidR="00445A02" w:rsidRPr="00437F59">
        <w:t xml:space="preserve"> </w:t>
      </w:r>
      <w:r w:rsidR="000E2A97" w:rsidRPr="00437F59">
        <w:t>so</w:t>
      </w:r>
      <w:r w:rsidR="00445A02" w:rsidRPr="00437F59">
        <w:t xml:space="preserve"> </w:t>
      </w:r>
      <w:r w:rsidR="000E2A97" w:rsidRPr="00437F59">
        <w:t>all</w:t>
      </w:r>
      <w:r w:rsidR="00445A02" w:rsidRPr="00437F59">
        <w:t xml:space="preserve"> </w:t>
      </w:r>
      <w:r w:rsidR="000E2A97" w:rsidRPr="00437F59">
        <w:t>groups</w:t>
      </w:r>
      <w:r w:rsidR="00445A02" w:rsidRPr="00437F59">
        <w:t xml:space="preserve"> </w:t>
      </w:r>
      <w:r w:rsidR="000E2A97" w:rsidRPr="00437F59">
        <w:t>need</w:t>
      </w:r>
      <w:r w:rsidR="00445A02" w:rsidRPr="00437F59">
        <w:t xml:space="preserve"> </w:t>
      </w:r>
      <w:r w:rsidR="000E2A97" w:rsidRPr="00437F59">
        <w:t>to</w:t>
      </w:r>
      <w:r w:rsidR="00445A02" w:rsidRPr="00437F59">
        <w:t xml:space="preserve"> </w:t>
      </w:r>
      <w:r w:rsidR="000E2A97" w:rsidRPr="00437F59">
        <w:t>be</w:t>
      </w:r>
      <w:r w:rsidR="00445A02" w:rsidRPr="00437F59">
        <w:t xml:space="preserve"> </w:t>
      </w:r>
      <w:r w:rsidR="000E2A97" w:rsidRPr="00437F59">
        <w:t>prepared</w:t>
      </w:r>
      <w:r w:rsidR="00445A02" w:rsidRPr="00437F59">
        <w:t xml:space="preserve"> </w:t>
      </w:r>
      <w:r w:rsidR="000E2A97" w:rsidRPr="00437F59">
        <w:t>to</w:t>
      </w:r>
      <w:r w:rsidR="00445A02" w:rsidRPr="00437F59">
        <w:t xml:space="preserve"> </w:t>
      </w:r>
      <w:r w:rsidR="000E2A97" w:rsidRPr="00437F59">
        <w:t>present</w:t>
      </w:r>
      <w:r w:rsidR="00445A02" w:rsidRPr="00437F59">
        <w:t xml:space="preserve"> </w:t>
      </w:r>
      <w:r w:rsidR="000E2A97" w:rsidRPr="00437F59">
        <w:t>that</w:t>
      </w:r>
      <w:r w:rsidR="00445A02" w:rsidRPr="00437F59">
        <w:t xml:space="preserve"> </w:t>
      </w:r>
      <w:r w:rsidR="000E2A97" w:rsidRPr="00437F59">
        <w:t>day.</w:t>
      </w:r>
      <w:r w:rsidR="00445A02" w:rsidRPr="00437F59">
        <w:t xml:space="preserve"> </w:t>
      </w:r>
      <w:r w:rsidR="000E2A97" w:rsidRPr="00437F59">
        <w:t>Attendance</w:t>
      </w:r>
      <w:r w:rsidR="00445A02" w:rsidRPr="00437F59">
        <w:t xml:space="preserve"> </w:t>
      </w:r>
      <w:r w:rsidR="000E2A97" w:rsidRPr="00437F59">
        <w:t>is</w:t>
      </w:r>
      <w:r w:rsidR="00445A02" w:rsidRPr="00437F59">
        <w:t xml:space="preserve"> </w:t>
      </w:r>
      <w:r w:rsidR="000E2A97" w:rsidRPr="00437F59">
        <w:t>considered</w:t>
      </w:r>
      <w:r w:rsidR="00445A02" w:rsidRPr="00437F59">
        <w:t xml:space="preserve"> </w:t>
      </w:r>
      <w:r w:rsidR="000E2A97" w:rsidRPr="00437F59">
        <w:t>mandatory</w:t>
      </w:r>
      <w:r w:rsidR="00445A02" w:rsidRPr="00437F59">
        <w:t xml:space="preserve"> </w:t>
      </w:r>
      <w:r w:rsidR="000E2A97" w:rsidRPr="00437F59">
        <w:t>for</w:t>
      </w:r>
      <w:r w:rsidR="00445A02" w:rsidRPr="00437F59">
        <w:t xml:space="preserve"> </w:t>
      </w:r>
      <w:r w:rsidR="000E2A97" w:rsidRPr="00437F59">
        <w:t>both</w:t>
      </w:r>
      <w:r w:rsidR="00445A02" w:rsidRPr="00437F59">
        <w:t xml:space="preserve"> </w:t>
      </w:r>
      <w:r w:rsidR="000E2A97" w:rsidRPr="00437F59">
        <w:t>sessions</w:t>
      </w:r>
      <w:r w:rsidR="00445A02" w:rsidRPr="00437F59">
        <w:t xml:space="preserve"> </w:t>
      </w:r>
      <w:r w:rsidR="000E2A97" w:rsidRPr="00437F59">
        <w:t>this</w:t>
      </w:r>
      <w:r w:rsidR="00445A02" w:rsidRPr="00437F59">
        <w:t xml:space="preserve"> </w:t>
      </w:r>
      <w:r w:rsidR="000E2A97" w:rsidRPr="00437F59">
        <w:t>week</w:t>
      </w:r>
      <w:r w:rsidR="00445A02" w:rsidRPr="00437F59">
        <w:t xml:space="preserve"> </w:t>
      </w:r>
      <w:r w:rsidR="000E2A97" w:rsidRPr="00437F59">
        <w:t>and</w:t>
      </w:r>
      <w:r w:rsidR="00445A02" w:rsidRPr="00437F59">
        <w:t xml:space="preserve"> </w:t>
      </w:r>
      <w:r w:rsidR="000E2A97" w:rsidRPr="00437F59">
        <w:t>students</w:t>
      </w:r>
      <w:r w:rsidR="00445A02" w:rsidRPr="00437F59">
        <w:t xml:space="preserve"> </w:t>
      </w:r>
      <w:r w:rsidR="000E2A97" w:rsidRPr="00437F59">
        <w:t>will</w:t>
      </w:r>
      <w:r w:rsidR="00445A02" w:rsidRPr="00437F59">
        <w:t xml:space="preserve"> </w:t>
      </w:r>
      <w:r w:rsidR="000E2A97" w:rsidRPr="00437F59">
        <w:t>be</w:t>
      </w:r>
      <w:r w:rsidR="00445A02" w:rsidRPr="00437F59">
        <w:t xml:space="preserve"> </w:t>
      </w:r>
      <w:r w:rsidR="000E2A97" w:rsidRPr="00437F59">
        <w:t>asked</w:t>
      </w:r>
      <w:r w:rsidR="00445A02" w:rsidRPr="00437F59">
        <w:t xml:space="preserve"> </w:t>
      </w:r>
      <w:r w:rsidR="000E2A97" w:rsidRPr="00437F59">
        <w:t>to</w:t>
      </w:r>
      <w:r w:rsidR="00445A02" w:rsidRPr="00437F59">
        <w:t xml:space="preserve"> </w:t>
      </w:r>
      <w:r w:rsidR="000E2A97" w:rsidRPr="00437F59">
        <w:t>provide</w:t>
      </w:r>
      <w:r w:rsidR="00445A02" w:rsidRPr="00437F59">
        <w:t xml:space="preserve"> </w:t>
      </w:r>
      <w:r w:rsidR="000E2A97" w:rsidRPr="00437F59">
        <w:t>written</w:t>
      </w:r>
      <w:r w:rsidR="00445A02" w:rsidRPr="00437F59">
        <w:t xml:space="preserve"> </w:t>
      </w:r>
      <w:r w:rsidR="000E2A97" w:rsidRPr="00437F59">
        <w:t>comments</w:t>
      </w:r>
      <w:r w:rsidR="00445A02" w:rsidRPr="00437F59">
        <w:t xml:space="preserve"> </w:t>
      </w:r>
      <w:r w:rsidR="000E2A97" w:rsidRPr="00437F59">
        <w:t>on</w:t>
      </w:r>
      <w:r w:rsidR="00445A02" w:rsidRPr="00437F59">
        <w:t xml:space="preserve"> </w:t>
      </w:r>
      <w:r w:rsidR="000E2A97" w:rsidRPr="00437F59">
        <w:t>the</w:t>
      </w:r>
      <w:r w:rsidR="00445A02" w:rsidRPr="00437F59">
        <w:t xml:space="preserve"> </w:t>
      </w:r>
      <w:r w:rsidR="000E2A97" w:rsidRPr="00437F59">
        <w:t>presentations</w:t>
      </w:r>
      <w:r w:rsidR="00445A02" w:rsidRPr="00437F59">
        <w:t xml:space="preserve"> </w:t>
      </w:r>
      <w:r w:rsidR="000E2A97" w:rsidRPr="00437F59">
        <w:t>of</w:t>
      </w:r>
      <w:r w:rsidR="00445A02" w:rsidRPr="00437F59">
        <w:t xml:space="preserve"> </w:t>
      </w:r>
      <w:r w:rsidR="000E2A97" w:rsidRPr="00437F59">
        <w:t>their</w:t>
      </w:r>
      <w:r w:rsidR="00445A02" w:rsidRPr="00437F59">
        <w:t xml:space="preserve"> </w:t>
      </w:r>
      <w:r w:rsidR="000E2A97" w:rsidRPr="00437F59">
        <w:t>peer</w:t>
      </w:r>
      <w:r w:rsidR="00445A02" w:rsidRPr="00437F59">
        <w:t xml:space="preserve"> </w:t>
      </w:r>
      <w:r w:rsidR="000E2A97" w:rsidRPr="00437F59">
        <w:t>groups.</w:t>
      </w:r>
    </w:p>
    <w:p w14:paraId="0ACBD7A8" w14:textId="5417BDCF" w:rsidR="000E2A97" w:rsidRPr="00437F59" w:rsidRDefault="00445A02" w:rsidP="00146454">
      <w:pPr>
        <w:pStyle w:val="BodyText"/>
        <w:numPr>
          <w:ilvl w:val="0"/>
          <w:numId w:val="16"/>
        </w:numPr>
        <w:ind w:right="180"/>
      </w:pPr>
      <w:r w:rsidRPr="00437F59">
        <w:t xml:space="preserve"> </w:t>
      </w:r>
      <w:r w:rsidR="00371CB1" w:rsidRPr="00437F59">
        <w:t>(</w:t>
      </w:r>
      <w:r w:rsidR="000E2A97" w:rsidRPr="00437F59">
        <w:t>10%</w:t>
      </w:r>
      <w:r w:rsidR="00371CB1" w:rsidRPr="00437F59">
        <w:t>)</w:t>
      </w:r>
      <w:r w:rsidRPr="00437F59">
        <w:t xml:space="preserve"> </w:t>
      </w:r>
      <w:r w:rsidR="000E2A97" w:rsidRPr="00437F59">
        <w:t>A</w:t>
      </w:r>
      <w:r w:rsidRPr="00437F59">
        <w:t xml:space="preserve"> </w:t>
      </w:r>
      <w:r w:rsidR="000E2A97" w:rsidRPr="00437F59">
        <w:t>presentation</w:t>
      </w:r>
      <w:r w:rsidRPr="00437F59">
        <w:t xml:space="preserve"> </w:t>
      </w:r>
      <w:r w:rsidR="000E2A97" w:rsidRPr="00437F59">
        <w:t>of</w:t>
      </w:r>
      <w:r w:rsidRPr="00437F59">
        <w:t xml:space="preserve"> </w:t>
      </w:r>
      <w:r w:rsidR="000E2A97" w:rsidRPr="00437F59">
        <w:t>your</w:t>
      </w:r>
      <w:r w:rsidRPr="00437F59">
        <w:t xml:space="preserve"> </w:t>
      </w:r>
      <w:r w:rsidR="000E2A97" w:rsidRPr="00437F59">
        <w:t>‘</w:t>
      </w:r>
      <w:r w:rsidR="00371CB1" w:rsidRPr="00437F59">
        <w:t>final</w:t>
      </w:r>
      <w:r w:rsidR="000E2A97" w:rsidRPr="00437F59">
        <w:t>’</w:t>
      </w:r>
      <w:r w:rsidRPr="00437F59">
        <w:t xml:space="preserve"> </w:t>
      </w:r>
      <w:r w:rsidR="00371CB1" w:rsidRPr="00437F59">
        <w:t>project</w:t>
      </w:r>
      <w:r w:rsidRPr="00437F59">
        <w:t xml:space="preserve"> </w:t>
      </w:r>
      <w:r w:rsidR="000E2A97" w:rsidRPr="00437F59">
        <w:t>to</w:t>
      </w:r>
      <w:r w:rsidRPr="00437F59">
        <w:t xml:space="preserve"> </w:t>
      </w:r>
      <w:r w:rsidR="000E2A97" w:rsidRPr="00437F59">
        <w:t>be</w:t>
      </w:r>
      <w:r w:rsidRPr="00437F59">
        <w:t xml:space="preserve"> </w:t>
      </w:r>
      <w:r w:rsidR="000E2A97" w:rsidRPr="00437F59">
        <w:t>made</w:t>
      </w:r>
      <w:r w:rsidRPr="00437F59">
        <w:t xml:space="preserve"> </w:t>
      </w:r>
      <w:r w:rsidR="000E2A97" w:rsidRPr="00437F59">
        <w:t>during</w:t>
      </w:r>
      <w:r w:rsidRPr="00437F59">
        <w:t xml:space="preserve"> </w:t>
      </w:r>
      <w:r w:rsidR="00371CB1" w:rsidRPr="00437F59">
        <w:t>our</w:t>
      </w:r>
      <w:r w:rsidRPr="00437F59">
        <w:t xml:space="preserve"> </w:t>
      </w:r>
      <w:r w:rsidR="00371CB1" w:rsidRPr="00437F59">
        <w:t>final</w:t>
      </w:r>
      <w:r w:rsidRPr="00437F59">
        <w:t xml:space="preserve"> </w:t>
      </w:r>
      <w:r w:rsidR="00371CB1" w:rsidRPr="00437F59">
        <w:t>exam</w:t>
      </w:r>
      <w:r w:rsidRPr="00437F59">
        <w:t xml:space="preserve"> </w:t>
      </w:r>
      <w:r w:rsidR="00371CB1" w:rsidRPr="00437F59">
        <w:t>session</w:t>
      </w:r>
      <w:r w:rsidRPr="00437F59">
        <w:t xml:space="preserve"> </w:t>
      </w:r>
      <w:r w:rsidR="00371CB1" w:rsidRPr="00437F59">
        <w:t>on</w:t>
      </w:r>
      <w:r w:rsidRPr="00437F59">
        <w:t xml:space="preserve"> </w:t>
      </w:r>
      <w:r w:rsidR="00371CB1" w:rsidRPr="00437F59">
        <w:t>May</w:t>
      </w:r>
      <w:r w:rsidRPr="00437F59">
        <w:t xml:space="preserve"> </w:t>
      </w:r>
      <w:r w:rsidR="00371CB1" w:rsidRPr="00437F59">
        <w:t>6</w:t>
      </w:r>
      <w:r w:rsidR="00371CB1" w:rsidRPr="00437F59">
        <w:rPr>
          <w:vertAlign w:val="superscript"/>
        </w:rPr>
        <w:t>th</w:t>
      </w:r>
      <w:r w:rsidRPr="00437F59">
        <w:t xml:space="preserve"> </w:t>
      </w:r>
      <w:r w:rsidR="007A68D5" w:rsidRPr="00437F59">
        <w:t>(</w:t>
      </w:r>
      <w:r w:rsidR="009A2E54" w:rsidRPr="00437F59">
        <w:t>w</w:t>
      </w:r>
      <w:r w:rsidR="007A68D5" w:rsidRPr="00437F59">
        <w:t>eek</w:t>
      </w:r>
      <w:r w:rsidRPr="00437F59">
        <w:t xml:space="preserve"> </w:t>
      </w:r>
      <w:r w:rsidR="007A68D5" w:rsidRPr="00437F59">
        <w:t>15)</w:t>
      </w:r>
      <w:r w:rsidR="00371CB1" w:rsidRPr="00437F59">
        <w:t>.</w:t>
      </w:r>
      <w:r w:rsidRPr="00437F59">
        <w:t xml:space="preserve"> </w:t>
      </w:r>
      <w:r w:rsidR="007A68D5" w:rsidRPr="00437F59">
        <w:t>Students</w:t>
      </w:r>
      <w:r w:rsidRPr="00437F59">
        <w:t xml:space="preserve"> </w:t>
      </w:r>
      <w:r w:rsidR="007A68D5" w:rsidRPr="00437F59">
        <w:t>should</w:t>
      </w:r>
      <w:r w:rsidRPr="00437F59">
        <w:t xml:space="preserve"> </w:t>
      </w:r>
      <w:r w:rsidR="007A68D5" w:rsidRPr="00437F59">
        <w:t>submit</w:t>
      </w:r>
      <w:r w:rsidRPr="00437F59">
        <w:t xml:space="preserve"> </w:t>
      </w:r>
      <w:r w:rsidR="007A68D5" w:rsidRPr="00437F59">
        <w:t>an</w:t>
      </w:r>
      <w:r w:rsidRPr="00437F59">
        <w:t xml:space="preserve"> </w:t>
      </w:r>
      <w:r w:rsidR="007A68D5" w:rsidRPr="00437F59">
        <w:t>electronic</w:t>
      </w:r>
      <w:r w:rsidRPr="00437F59">
        <w:t xml:space="preserve"> </w:t>
      </w:r>
      <w:r w:rsidR="007A68D5" w:rsidRPr="00437F59">
        <w:t>copy</w:t>
      </w:r>
      <w:r w:rsidRPr="00437F59">
        <w:t xml:space="preserve"> </w:t>
      </w:r>
      <w:r w:rsidR="007A68D5" w:rsidRPr="00437F59">
        <w:t>of</w:t>
      </w:r>
      <w:r w:rsidRPr="00437F59">
        <w:t xml:space="preserve"> </w:t>
      </w:r>
      <w:r w:rsidR="007A68D5" w:rsidRPr="00437F59">
        <w:t>their</w:t>
      </w:r>
      <w:r w:rsidRPr="00437F59">
        <w:t xml:space="preserve"> </w:t>
      </w:r>
      <w:r w:rsidR="007A68D5" w:rsidRPr="00437F59">
        <w:t>presentation</w:t>
      </w:r>
      <w:r w:rsidRPr="00437F59">
        <w:t xml:space="preserve"> </w:t>
      </w:r>
      <w:r w:rsidR="007A68D5" w:rsidRPr="00437F59">
        <w:t>by</w:t>
      </w:r>
      <w:r w:rsidRPr="00437F59">
        <w:t xml:space="preserve"> </w:t>
      </w:r>
      <w:r w:rsidR="007A68D5" w:rsidRPr="00437F59">
        <w:t>the</w:t>
      </w:r>
      <w:r w:rsidRPr="00437F59">
        <w:t xml:space="preserve"> </w:t>
      </w:r>
      <w:r w:rsidR="007A68D5" w:rsidRPr="00437F59">
        <w:t>start</w:t>
      </w:r>
      <w:r w:rsidRPr="00437F59">
        <w:t xml:space="preserve"> </w:t>
      </w:r>
      <w:r w:rsidR="007A68D5" w:rsidRPr="00437F59">
        <w:t>of</w:t>
      </w:r>
      <w:r w:rsidRPr="00437F59">
        <w:t xml:space="preserve"> </w:t>
      </w:r>
      <w:r w:rsidR="007A68D5" w:rsidRPr="00437F59">
        <w:t>class</w:t>
      </w:r>
      <w:r w:rsidRPr="00437F59">
        <w:t xml:space="preserve"> </w:t>
      </w:r>
      <w:r w:rsidR="007A68D5" w:rsidRPr="00437F59">
        <w:t>on</w:t>
      </w:r>
      <w:r w:rsidRPr="00437F59">
        <w:t xml:space="preserve"> </w:t>
      </w:r>
      <w:r w:rsidR="007A68D5" w:rsidRPr="00437F59">
        <w:t>the</w:t>
      </w:r>
      <w:r w:rsidRPr="00437F59">
        <w:t xml:space="preserve"> </w:t>
      </w:r>
      <w:r w:rsidR="007A68D5" w:rsidRPr="00437F59">
        <w:t>6</w:t>
      </w:r>
      <w:r w:rsidR="007A68D5" w:rsidRPr="00437F59">
        <w:rPr>
          <w:vertAlign w:val="superscript"/>
        </w:rPr>
        <w:t>th</w:t>
      </w:r>
      <w:r w:rsidR="007A68D5" w:rsidRPr="00437F59">
        <w:t>,</w:t>
      </w:r>
      <w:r w:rsidRPr="00437F59">
        <w:t xml:space="preserve"> </w:t>
      </w:r>
      <w:r w:rsidR="007A68D5" w:rsidRPr="00437F59">
        <w:t>and</w:t>
      </w:r>
      <w:r w:rsidRPr="00437F59">
        <w:t xml:space="preserve"> </w:t>
      </w:r>
      <w:r w:rsidR="007A68D5" w:rsidRPr="00437F59">
        <w:t>the</w:t>
      </w:r>
      <w:r w:rsidRPr="00437F59">
        <w:t xml:space="preserve"> </w:t>
      </w:r>
      <w:r w:rsidR="007A68D5" w:rsidRPr="00437F59">
        <w:t>order</w:t>
      </w:r>
      <w:r w:rsidRPr="00437F59">
        <w:t xml:space="preserve"> </w:t>
      </w:r>
      <w:r w:rsidR="007A68D5" w:rsidRPr="00437F59">
        <w:t>of</w:t>
      </w:r>
      <w:r w:rsidRPr="00437F59">
        <w:t xml:space="preserve"> </w:t>
      </w:r>
      <w:r w:rsidR="007A68D5" w:rsidRPr="00437F59">
        <w:t>presentations</w:t>
      </w:r>
      <w:r w:rsidRPr="00437F59">
        <w:t xml:space="preserve"> </w:t>
      </w:r>
      <w:r w:rsidR="007A68D5" w:rsidRPr="00437F59">
        <w:t>will</w:t>
      </w:r>
      <w:r w:rsidRPr="00437F59">
        <w:t xml:space="preserve"> </w:t>
      </w:r>
      <w:r w:rsidR="007A68D5" w:rsidRPr="00437F59">
        <w:t>be</w:t>
      </w:r>
      <w:r w:rsidRPr="00437F59">
        <w:t xml:space="preserve"> </w:t>
      </w:r>
      <w:r w:rsidR="007A68D5" w:rsidRPr="00437F59">
        <w:t>determined</w:t>
      </w:r>
      <w:r w:rsidRPr="00437F59">
        <w:t xml:space="preserve"> </w:t>
      </w:r>
      <w:r w:rsidR="007A68D5" w:rsidRPr="00437F59">
        <w:t>at</w:t>
      </w:r>
      <w:r w:rsidRPr="00437F59">
        <w:t xml:space="preserve"> </w:t>
      </w:r>
      <w:r w:rsidR="007A68D5" w:rsidRPr="00437F59">
        <w:t>that</w:t>
      </w:r>
      <w:r w:rsidRPr="00437F59">
        <w:t xml:space="preserve"> </w:t>
      </w:r>
      <w:r w:rsidR="007A68D5" w:rsidRPr="00437F59">
        <w:t>time,</w:t>
      </w:r>
      <w:r w:rsidRPr="00437F59">
        <w:t xml:space="preserve"> </w:t>
      </w:r>
      <w:r w:rsidR="007A68D5" w:rsidRPr="00437F59">
        <w:t>so</w:t>
      </w:r>
      <w:r w:rsidRPr="00437F59">
        <w:t xml:space="preserve"> </w:t>
      </w:r>
      <w:r w:rsidR="007A68D5" w:rsidRPr="00437F59">
        <w:t>all</w:t>
      </w:r>
      <w:r w:rsidRPr="00437F59">
        <w:t xml:space="preserve"> </w:t>
      </w:r>
      <w:r w:rsidR="007A68D5" w:rsidRPr="00437F59">
        <w:t>groups</w:t>
      </w:r>
      <w:r w:rsidRPr="00437F59">
        <w:t xml:space="preserve"> </w:t>
      </w:r>
      <w:r w:rsidR="007A68D5" w:rsidRPr="00437F59">
        <w:t>need</w:t>
      </w:r>
      <w:r w:rsidRPr="00437F59">
        <w:t xml:space="preserve"> </w:t>
      </w:r>
      <w:r w:rsidR="007A68D5" w:rsidRPr="00437F59">
        <w:t>to</w:t>
      </w:r>
      <w:r w:rsidRPr="00437F59">
        <w:t xml:space="preserve"> </w:t>
      </w:r>
      <w:r w:rsidR="007A68D5" w:rsidRPr="00437F59">
        <w:t>be</w:t>
      </w:r>
      <w:r w:rsidRPr="00437F59">
        <w:t xml:space="preserve"> </w:t>
      </w:r>
      <w:r w:rsidR="007A68D5" w:rsidRPr="00437F59">
        <w:t>prepared</w:t>
      </w:r>
      <w:r w:rsidRPr="00437F59">
        <w:t xml:space="preserve"> </w:t>
      </w:r>
      <w:r w:rsidR="007A68D5" w:rsidRPr="00437F59">
        <w:t>to</w:t>
      </w:r>
      <w:r w:rsidRPr="00437F59">
        <w:t xml:space="preserve"> </w:t>
      </w:r>
      <w:r w:rsidR="007A68D5" w:rsidRPr="00437F59">
        <w:t>present</w:t>
      </w:r>
      <w:r w:rsidRPr="00437F59">
        <w:t xml:space="preserve"> </w:t>
      </w:r>
      <w:r w:rsidR="000E2A97" w:rsidRPr="00437F59">
        <w:t>from</w:t>
      </w:r>
      <w:r w:rsidRPr="00437F59">
        <w:t xml:space="preserve"> </w:t>
      </w:r>
      <w:r w:rsidR="000E2A97" w:rsidRPr="00437F59">
        <w:t>the</w:t>
      </w:r>
      <w:r w:rsidRPr="00437F59">
        <w:t xml:space="preserve"> </w:t>
      </w:r>
      <w:r w:rsidR="000E2A97" w:rsidRPr="00437F59">
        <w:t>start.</w:t>
      </w:r>
      <w:r w:rsidRPr="00437F59">
        <w:t xml:space="preserve"> </w:t>
      </w:r>
      <w:r w:rsidR="000E2A97" w:rsidRPr="00437F59">
        <w:t>Attendance</w:t>
      </w:r>
      <w:r w:rsidRPr="00437F59">
        <w:t xml:space="preserve"> </w:t>
      </w:r>
      <w:r w:rsidR="000E2A97" w:rsidRPr="00437F59">
        <w:t>is</w:t>
      </w:r>
      <w:r w:rsidRPr="00437F59">
        <w:t xml:space="preserve"> </w:t>
      </w:r>
      <w:r w:rsidR="000E2A97" w:rsidRPr="00437F59">
        <w:t>considered</w:t>
      </w:r>
      <w:r w:rsidRPr="00437F59">
        <w:t xml:space="preserve"> </w:t>
      </w:r>
      <w:r w:rsidR="000E2A97" w:rsidRPr="00437F59">
        <w:t>mandatory</w:t>
      </w:r>
      <w:r w:rsidRPr="00437F59">
        <w:t xml:space="preserve"> </w:t>
      </w:r>
      <w:r w:rsidR="000E2A97" w:rsidRPr="00437F59">
        <w:t>for</w:t>
      </w:r>
      <w:r w:rsidRPr="00437F59">
        <w:t xml:space="preserve"> </w:t>
      </w:r>
      <w:r w:rsidR="007A68D5" w:rsidRPr="00437F59">
        <w:t>this</w:t>
      </w:r>
      <w:r w:rsidRPr="00437F59">
        <w:t xml:space="preserve"> </w:t>
      </w:r>
      <w:r w:rsidR="000E2A97" w:rsidRPr="00437F59">
        <w:t>session</w:t>
      </w:r>
      <w:r w:rsidRPr="00437F59">
        <w:t xml:space="preserve"> </w:t>
      </w:r>
      <w:r w:rsidR="000E2A97" w:rsidRPr="00437F59">
        <w:t>and</w:t>
      </w:r>
      <w:r w:rsidRPr="00437F59">
        <w:t xml:space="preserve"> </w:t>
      </w:r>
      <w:r w:rsidR="000E2A97" w:rsidRPr="00437F59">
        <w:t>students</w:t>
      </w:r>
      <w:r w:rsidRPr="00437F59">
        <w:t xml:space="preserve"> </w:t>
      </w:r>
      <w:r w:rsidR="000E2A97" w:rsidRPr="00437F59">
        <w:t>will</w:t>
      </w:r>
      <w:r w:rsidRPr="00437F59">
        <w:t xml:space="preserve"> </w:t>
      </w:r>
      <w:r w:rsidR="000E2A97" w:rsidRPr="00437F59">
        <w:t>be</w:t>
      </w:r>
      <w:r w:rsidRPr="00437F59">
        <w:t xml:space="preserve"> </w:t>
      </w:r>
      <w:r w:rsidR="000E2A97" w:rsidRPr="00437F59">
        <w:t>asked</w:t>
      </w:r>
      <w:r w:rsidRPr="00437F59">
        <w:t xml:space="preserve"> </w:t>
      </w:r>
      <w:r w:rsidR="000E2A97" w:rsidRPr="00437F59">
        <w:t>to</w:t>
      </w:r>
      <w:r w:rsidRPr="00437F59">
        <w:t xml:space="preserve"> </w:t>
      </w:r>
      <w:r w:rsidR="000E2A97" w:rsidRPr="00437F59">
        <w:t>provide</w:t>
      </w:r>
      <w:r w:rsidRPr="00437F59">
        <w:t xml:space="preserve"> </w:t>
      </w:r>
      <w:r w:rsidR="000E2A97" w:rsidRPr="00437F59">
        <w:t>written</w:t>
      </w:r>
      <w:r w:rsidRPr="00437F59">
        <w:t xml:space="preserve"> </w:t>
      </w:r>
      <w:r w:rsidR="000E2A97" w:rsidRPr="00437F59">
        <w:t>comments</w:t>
      </w:r>
      <w:r w:rsidRPr="00437F59">
        <w:t xml:space="preserve"> </w:t>
      </w:r>
      <w:r w:rsidR="000E2A97" w:rsidRPr="00437F59">
        <w:t>on</w:t>
      </w:r>
      <w:r w:rsidRPr="00437F59">
        <w:t xml:space="preserve"> </w:t>
      </w:r>
      <w:r w:rsidR="000E2A97" w:rsidRPr="00437F59">
        <w:t>the</w:t>
      </w:r>
      <w:r w:rsidRPr="00437F59">
        <w:t xml:space="preserve"> </w:t>
      </w:r>
      <w:r w:rsidR="000E2A97" w:rsidRPr="00437F59">
        <w:t>presentations</w:t>
      </w:r>
      <w:r w:rsidRPr="00437F59">
        <w:t xml:space="preserve"> </w:t>
      </w:r>
      <w:r w:rsidR="000E2A97" w:rsidRPr="00437F59">
        <w:t>of</w:t>
      </w:r>
      <w:r w:rsidRPr="00437F59">
        <w:t xml:space="preserve"> </w:t>
      </w:r>
      <w:r w:rsidR="000E2A97" w:rsidRPr="00437F59">
        <w:t>their</w:t>
      </w:r>
      <w:r w:rsidRPr="00437F59">
        <w:t xml:space="preserve"> </w:t>
      </w:r>
      <w:r w:rsidR="000E2A97" w:rsidRPr="00437F59">
        <w:t>peer</w:t>
      </w:r>
      <w:r w:rsidRPr="00437F59">
        <w:t xml:space="preserve"> </w:t>
      </w:r>
      <w:r w:rsidR="000E2A97" w:rsidRPr="00437F59">
        <w:t>groups.</w:t>
      </w:r>
    </w:p>
    <w:p w14:paraId="2FDF2341" w14:textId="40CACA91" w:rsidR="007A68D5" w:rsidRPr="00437F59" w:rsidRDefault="000E2A97" w:rsidP="00146454">
      <w:pPr>
        <w:pStyle w:val="BodyText"/>
        <w:numPr>
          <w:ilvl w:val="0"/>
          <w:numId w:val="16"/>
        </w:numPr>
        <w:ind w:right="180"/>
      </w:pPr>
      <w:r w:rsidRPr="00437F59">
        <w:t>(30%)</w:t>
      </w:r>
      <w:r w:rsidR="00445A02" w:rsidRPr="00437F59">
        <w:t xml:space="preserve"> </w:t>
      </w:r>
      <w:r w:rsidR="00371CB1" w:rsidRPr="00437F59">
        <w:t>All</w:t>
      </w:r>
      <w:r w:rsidR="00445A02" w:rsidRPr="00437F59">
        <w:t xml:space="preserve"> </w:t>
      </w:r>
      <w:r w:rsidR="00371CB1" w:rsidRPr="00437F59">
        <w:t>project</w:t>
      </w:r>
      <w:r w:rsidR="00445A02" w:rsidRPr="00437F59">
        <w:t xml:space="preserve"> </w:t>
      </w:r>
      <w:r w:rsidR="00371CB1" w:rsidRPr="00437F59">
        <w:t>materials</w:t>
      </w:r>
      <w:r w:rsidR="00445A02" w:rsidRPr="00437F59">
        <w:rPr>
          <w:bCs/>
          <w:iCs/>
        </w:rPr>
        <w:t xml:space="preserve"> </w:t>
      </w:r>
      <w:r w:rsidR="007A68D5" w:rsidRPr="00437F59">
        <w:rPr>
          <w:bCs/>
          <w:iCs/>
        </w:rPr>
        <w:t>–</w:t>
      </w:r>
      <w:r w:rsidR="00445A02" w:rsidRPr="00437F59">
        <w:rPr>
          <w:b/>
          <w:iCs/>
        </w:rPr>
        <w:t xml:space="preserve"> </w:t>
      </w:r>
      <w:r w:rsidR="007A68D5" w:rsidRPr="00437F59">
        <w:t>your</w:t>
      </w:r>
      <w:r w:rsidR="00445A02" w:rsidRPr="00437F59">
        <w:t xml:space="preserve"> </w:t>
      </w:r>
      <w:r w:rsidR="007A68D5" w:rsidRPr="00437F59">
        <w:t>final</w:t>
      </w:r>
      <w:r w:rsidR="00445A02" w:rsidRPr="00437F59">
        <w:t xml:space="preserve"> </w:t>
      </w:r>
      <w:r w:rsidR="007A68D5" w:rsidRPr="00437F59">
        <w:t>paper,</w:t>
      </w:r>
      <w:r w:rsidR="00445A02" w:rsidRPr="00437F59">
        <w:t xml:space="preserve"> </w:t>
      </w:r>
      <w:r w:rsidR="007A68D5" w:rsidRPr="00437F59">
        <w:t>your</w:t>
      </w:r>
      <w:r w:rsidR="00445A02" w:rsidRPr="00437F59">
        <w:t xml:space="preserve"> </w:t>
      </w:r>
      <w:r w:rsidR="007A68D5" w:rsidRPr="00437F59">
        <w:t>model</w:t>
      </w:r>
      <w:r w:rsidR="00445A02" w:rsidRPr="00437F59">
        <w:t xml:space="preserve"> </w:t>
      </w:r>
      <w:r w:rsidR="007A68D5" w:rsidRPr="00437F59">
        <w:t>files,</w:t>
      </w:r>
      <w:r w:rsidR="00445A02" w:rsidRPr="00437F59">
        <w:t xml:space="preserve"> </w:t>
      </w:r>
      <w:r w:rsidR="007A68D5" w:rsidRPr="00437F59">
        <w:t>and</w:t>
      </w:r>
      <w:r w:rsidR="00445A02" w:rsidRPr="00437F59">
        <w:t xml:space="preserve"> </w:t>
      </w:r>
      <w:r w:rsidR="007A68D5" w:rsidRPr="00437F59">
        <w:t>any</w:t>
      </w:r>
      <w:r w:rsidR="00445A02" w:rsidRPr="00437F59">
        <w:t xml:space="preserve"> </w:t>
      </w:r>
      <w:r w:rsidR="007A68D5" w:rsidRPr="00437F59">
        <w:t>analysis</w:t>
      </w:r>
      <w:r w:rsidR="00445A02" w:rsidRPr="00437F59">
        <w:t xml:space="preserve"> </w:t>
      </w:r>
      <w:r w:rsidR="007A68D5" w:rsidRPr="00437F59">
        <w:t>files</w:t>
      </w:r>
      <w:r w:rsidR="00445A02" w:rsidRPr="00437F59">
        <w:rPr>
          <w:bCs/>
          <w:iCs/>
        </w:rPr>
        <w:t xml:space="preserve"> </w:t>
      </w:r>
      <w:r w:rsidR="007A68D5" w:rsidRPr="00437F59">
        <w:rPr>
          <w:bCs/>
          <w:iCs/>
        </w:rPr>
        <w:t>–</w:t>
      </w:r>
      <w:r w:rsidR="00445A02" w:rsidRPr="00437F59">
        <w:rPr>
          <w:bCs/>
          <w:iCs/>
        </w:rPr>
        <w:t xml:space="preserve"> </w:t>
      </w:r>
      <w:r w:rsidR="00371CB1" w:rsidRPr="00437F59">
        <w:t>are</w:t>
      </w:r>
      <w:r w:rsidR="00445A02" w:rsidRPr="00437F59">
        <w:t xml:space="preserve"> </w:t>
      </w:r>
      <w:r w:rsidR="00371CB1" w:rsidRPr="00437F59">
        <w:t>due</w:t>
      </w:r>
      <w:r w:rsidR="00445A02" w:rsidRPr="00437F59">
        <w:t xml:space="preserve"> </w:t>
      </w:r>
      <w:r w:rsidR="00371CB1" w:rsidRPr="00437F59">
        <w:t>by</w:t>
      </w:r>
      <w:r w:rsidR="00445A02" w:rsidRPr="00437F59">
        <w:t xml:space="preserve"> </w:t>
      </w:r>
      <w:r w:rsidR="00371CB1" w:rsidRPr="00437F59">
        <w:t>midnight</w:t>
      </w:r>
      <w:r w:rsidR="00445A02" w:rsidRPr="00437F59">
        <w:t xml:space="preserve"> </w:t>
      </w:r>
      <w:r w:rsidR="00371CB1" w:rsidRPr="00437F59">
        <w:t>Monday</w:t>
      </w:r>
      <w:r w:rsidR="00445A02" w:rsidRPr="00437F59">
        <w:t xml:space="preserve"> </w:t>
      </w:r>
      <w:r w:rsidR="00371CB1" w:rsidRPr="00437F59">
        <w:t>May</w:t>
      </w:r>
      <w:r w:rsidR="00445A02" w:rsidRPr="00437F59">
        <w:t xml:space="preserve"> </w:t>
      </w:r>
      <w:r w:rsidR="00371CB1" w:rsidRPr="00437F59">
        <w:t>10</w:t>
      </w:r>
      <w:r w:rsidR="00371CB1" w:rsidRPr="00437F59">
        <w:rPr>
          <w:vertAlign w:val="superscript"/>
        </w:rPr>
        <w:t>t</w:t>
      </w:r>
      <w:r w:rsidR="007A68D5" w:rsidRPr="00437F59">
        <w:rPr>
          <w:vertAlign w:val="superscript"/>
        </w:rPr>
        <w:t>h</w:t>
      </w:r>
      <w:r w:rsidR="007A68D5" w:rsidRPr="00437F59">
        <w:t>.</w:t>
      </w:r>
    </w:p>
    <w:p w14:paraId="3968309C" w14:textId="77777777" w:rsidR="007A68D5" w:rsidRPr="00437F59" w:rsidRDefault="007A68D5" w:rsidP="00146454">
      <w:pPr>
        <w:pStyle w:val="BodyText"/>
        <w:ind w:left="720" w:right="180"/>
      </w:pPr>
    </w:p>
    <w:p w14:paraId="28D8FE15" w14:textId="24D9EE65" w:rsidR="009A2E54" w:rsidRPr="00437F59" w:rsidRDefault="00092461" w:rsidP="00146454">
      <w:pPr>
        <w:pStyle w:val="BodyText"/>
        <w:ind w:left="720" w:right="180"/>
      </w:pPr>
      <w:r w:rsidRPr="00437F59">
        <w:t>O</w:t>
      </w:r>
      <w:r w:rsidR="002474A8" w:rsidRPr="00437F59">
        <w:t>ne</w:t>
      </w:r>
      <w:r w:rsidR="00445A02" w:rsidRPr="00437F59">
        <w:t xml:space="preserve"> </w:t>
      </w:r>
      <w:r w:rsidR="002474A8" w:rsidRPr="00437F59">
        <w:t>grade</w:t>
      </w:r>
      <w:r w:rsidR="00445A02" w:rsidRPr="00437F59">
        <w:t xml:space="preserve"> </w:t>
      </w:r>
      <w:r w:rsidRPr="00437F59">
        <w:t>will</w:t>
      </w:r>
      <w:r w:rsidR="00445A02" w:rsidRPr="00437F59">
        <w:t xml:space="preserve"> </w:t>
      </w:r>
      <w:r w:rsidRPr="00437F59">
        <w:t>be</w:t>
      </w:r>
      <w:r w:rsidR="00445A02" w:rsidRPr="00437F59">
        <w:t xml:space="preserve"> </w:t>
      </w:r>
      <w:r w:rsidRPr="00437F59">
        <w:t>given</w:t>
      </w:r>
      <w:r w:rsidR="00445A02" w:rsidRPr="00437F59">
        <w:t xml:space="preserve"> </w:t>
      </w:r>
      <w:r w:rsidR="002474A8" w:rsidRPr="00437F59">
        <w:t>per</w:t>
      </w:r>
      <w:r w:rsidR="00445A02" w:rsidRPr="00437F59">
        <w:t xml:space="preserve"> </w:t>
      </w:r>
      <w:r w:rsidR="002474A8" w:rsidRPr="00437F59">
        <w:t>group</w:t>
      </w:r>
      <w:r w:rsidRPr="00437F59">
        <w:t>,</w:t>
      </w:r>
      <w:r w:rsidR="00445A02" w:rsidRPr="00437F59">
        <w:t xml:space="preserve"> </w:t>
      </w:r>
      <w:r w:rsidRPr="00437F59">
        <w:t>unless</w:t>
      </w:r>
      <w:r w:rsidR="00445A02" w:rsidRPr="00437F59">
        <w:t xml:space="preserve"> </w:t>
      </w:r>
      <w:r w:rsidRPr="00437F59">
        <w:t>there</w:t>
      </w:r>
      <w:r w:rsidR="00445A02" w:rsidRPr="00437F59">
        <w:t xml:space="preserve"> </w:t>
      </w:r>
      <w:r w:rsidRPr="00437F59">
        <w:t>are</w:t>
      </w:r>
      <w:r w:rsidR="00445A02" w:rsidRPr="00437F59">
        <w:t xml:space="preserve"> </w:t>
      </w:r>
      <w:r w:rsidRPr="00437F59">
        <w:t>extenuating</w:t>
      </w:r>
      <w:r w:rsidR="00445A02" w:rsidRPr="00437F59">
        <w:t xml:space="preserve"> </w:t>
      </w:r>
      <w:r w:rsidRPr="00437F59">
        <w:t>circumstances</w:t>
      </w:r>
      <w:r w:rsidR="00445A02" w:rsidRPr="00437F59">
        <w:t xml:space="preserve"> </w:t>
      </w:r>
      <w:r w:rsidRPr="00437F59">
        <w:t>in</w:t>
      </w:r>
      <w:r w:rsidR="00445A02" w:rsidRPr="00437F59">
        <w:t xml:space="preserve"> </w:t>
      </w:r>
      <w:r w:rsidRPr="00437F59">
        <w:t>which</w:t>
      </w:r>
      <w:r w:rsidR="00445A02" w:rsidRPr="00437F59">
        <w:t xml:space="preserve"> </w:t>
      </w:r>
      <w:r w:rsidRPr="00437F59">
        <w:t>different</w:t>
      </w:r>
      <w:r w:rsidR="00445A02" w:rsidRPr="00437F59">
        <w:t xml:space="preserve"> </w:t>
      </w:r>
      <w:r w:rsidRPr="00437F59">
        <w:t>grades</w:t>
      </w:r>
      <w:r w:rsidR="00445A02" w:rsidRPr="00437F59">
        <w:t xml:space="preserve"> </w:t>
      </w:r>
      <w:r w:rsidRPr="00437F59">
        <w:t>should</w:t>
      </w:r>
      <w:r w:rsidR="00445A02" w:rsidRPr="00437F59">
        <w:t xml:space="preserve"> </w:t>
      </w:r>
      <w:r w:rsidRPr="00437F59">
        <w:t>be</w:t>
      </w:r>
      <w:r w:rsidR="00445A02" w:rsidRPr="00437F59">
        <w:t xml:space="preserve"> </w:t>
      </w:r>
      <w:r w:rsidRPr="00437F59">
        <w:t>given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individuals</w:t>
      </w:r>
      <w:r w:rsidR="00445A02" w:rsidRPr="00437F59">
        <w:t xml:space="preserve"> </w:t>
      </w:r>
      <w:r w:rsidRPr="00437F59">
        <w:t>within</w:t>
      </w:r>
      <w:r w:rsidR="00445A02" w:rsidRPr="00437F59">
        <w:t xml:space="preserve"> </w:t>
      </w:r>
      <w:r w:rsidRPr="00437F59">
        <w:t>a</w:t>
      </w:r>
      <w:r w:rsidR="00445A02" w:rsidRPr="00437F59">
        <w:t xml:space="preserve"> </w:t>
      </w:r>
      <w:r w:rsidRPr="00437F59">
        <w:t>group.</w:t>
      </w:r>
      <w:r w:rsidR="00445A02" w:rsidRPr="00437F59">
        <w:t xml:space="preserve"> </w:t>
      </w:r>
      <w:r w:rsidRPr="00437F59">
        <w:t>This</w:t>
      </w:r>
      <w:r w:rsidR="00445A02" w:rsidRPr="00437F59">
        <w:t xml:space="preserve"> </w:t>
      </w:r>
      <w:r w:rsidRPr="00437F59">
        <w:t>must</w:t>
      </w:r>
      <w:r w:rsidR="00445A02" w:rsidRPr="00437F59">
        <w:t xml:space="preserve"> </w:t>
      </w:r>
      <w:r w:rsidRPr="00437F59">
        <w:t>be</w:t>
      </w:r>
      <w:r w:rsidR="00445A02" w:rsidRPr="00437F59">
        <w:t xml:space="preserve"> </w:t>
      </w:r>
      <w:r w:rsidRPr="00437F59">
        <w:t>discussed</w:t>
      </w:r>
      <w:r w:rsidR="00445A02" w:rsidRPr="00437F59">
        <w:t xml:space="preserve"> </w:t>
      </w:r>
      <w:r w:rsidRPr="00437F59">
        <w:t>with</w:t>
      </w:r>
      <w:r w:rsidR="00445A02" w:rsidRPr="00437F59">
        <w:t xml:space="preserve"> </w:t>
      </w:r>
      <w:r w:rsidR="009A2E54" w:rsidRPr="00437F59">
        <w:t>Professor</w:t>
      </w:r>
      <w:r w:rsidR="00445A02" w:rsidRPr="00437F59">
        <w:t xml:space="preserve"> </w:t>
      </w:r>
      <w:r w:rsidR="009A2E54" w:rsidRPr="00437F59">
        <w:t>Rothman</w:t>
      </w:r>
      <w:r w:rsidR="002474A8" w:rsidRPr="00437F59">
        <w:t>.</w:t>
      </w:r>
    </w:p>
    <w:p w14:paraId="1743830E" w14:textId="77777777" w:rsidR="009A2E54" w:rsidRPr="00437F59" w:rsidRDefault="009A2E54" w:rsidP="00146454">
      <w:pPr>
        <w:pStyle w:val="BodyText"/>
        <w:ind w:left="720" w:right="180"/>
      </w:pPr>
    </w:p>
    <w:p w14:paraId="62069B15" w14:textId="7034A3D4" w:rsidR="00FD7438" w:rsidRPr="00437F59" w:rsidRDefault="002474A8" w:rsidP="00146454">
      <w:pPr>
        <w:pStyle w:val="BodyText"/>
        <w:ind w:left="720" w:right="180"/>
      </w:pPr>
      <w:r w:rsidRPr="00437F59">
        <w:t>Specific</w:t>
      </w:r>
      <w:r w:rsidR="00445A02" w:rsidRPr="00437F59">
        <w:t xml:space="preserve"> </w:t>
      </w:r>
      <w:r w:rsidRPr="00437F59">
        <w:t>guidelines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tips</w:t>
      </w:r>
      <w:r w:rsidR="00445A02" w:rsidRPr="00437F59">
        <w:t xml:space="preserve"> </w:t>
      </w:r>
      <w:r w:rsidRPr="00437F59">
        <w:t>for</w:t>
      </w:r>
      <w:r w:rsidR="00445A02" w:rsidRPr="00437F59">
        <w:t xml:space="preserve"> </w:t>
      </w:r>
      <w:r w:rsidRPr="00437F59">
        <w:t>preparing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research</w:t>
      </w:r>
      <w:r w:rsidR="00445A02" w:rsidRPr="00437F59">
        <w:t xml:space="preserve"> </w:t>
      </w:r>
      <w:r w:rsidR="00EE5708" w:rsidRPr="00437F59">
        <w:t>project</w:t>
      </w:r>
      <w:r w:rsidR="00445A02" w:rsidRPr="00437F59">
        <w:t xml:space="preserve"> </w:t>
      </w:r>
      <w:r w:rsidR="009A2E54" w:rsidRPr="00437F59">
        <w:t>will</w:t>
      </w:r>
      <w:r w:rsidR="00445A02" w:rsidRPr="00437F59">
        <w:t xml:space="preserve"> </w:t>
      </w:r>
      <w:r w:rsidR="009A2E54" w:rsidRPr="00437F59">
        <w:t>be</w:t>
      </w:r>
      <w:r w:rsidR="00445A02" w:rsidRPr="00437F59">
        <w:t xml:space="preserve"> </w:t>
      </w:r>
      <w:r w:rsidR="009A2E54" w:rsidRPr="00437F59">
        <w:t>made</w:t>
      </w:r>
      <w:r w:rsidR="00445A02" w:rsidRPr="00437F59">
        <w:t xml:space="preserve"> </w:t>
      </w:r>
      <w:r w:rsidR="009A2E54" w:rsidRPr="00437F59">
        <w:t>available</w:t>
      </w:r>
      <w:r w:rsidR="00445A02" w:rsidRPr="00437F59">
        <w:t xml:space="preserve"> </w:t>
      </w:r>
      <w:r w:rsidR="009A2E54" w:rsidRPr="00437F59">
        <w:t>separately.</w:t>
      </w:r>
      <w:r w:rsidR="00445A02" w:rsidRPr="00437F59">
        <w:t xml:space="preserve"> </w:t>
      </w:r>
      <w:r w:rsidR="009A2E54" w:rsidRPr="00437F59">
        <w:t>This</w:t>
      </w:r>
      <w:r w:rsidR="00445A02" w:rsidRPr="00437F59">
        <w:t xml:space="preserve"> </w:t>
      </w:r>
      <w:r w:rsidR="009A2E54" w:rsidRPr="00437F59">
        <w:t>will</w:t>
      </w:r>
      <w:r w:rsidR="00445A02" w:rsidRPr="00437F59">
        <w:t xml:space="preserve"> </w:t>
      </w:r>
      <w:r w:rsidR="009A2E54" w:rsidRPr="00437F59">
        <w:t>include</w:t>
      </w:r>
      <w:r w:rsidR="00445A02" w:rsidRPr="00437F59">
        <w:t xml:space="preserve"> </w:t>
      </w:r>
      <w:r w:rsidR="009A2E54" w:rsidRPr="00437F59">
        <w:t>advice</w:t>
      </w:r>
      <w:r w:rsidR="00445A02" w:rsidRPr="00437F59">
        <w:t xml:space="preserve"> </w:t>
      </w:r>
      <w:r w:rsidR="009A2E54" w:rsidRPr="00437F59">
        <w:t>on</w:t>
      </w:r>
      <w:r w:rsidR="00445A02" w:rsidRPr="00437F59">
        <w:t xml:space="preserve"> </w:t>
      </w:r>
      <w:r w:rsidR="009A2E54" w:rsidRPr="00437F59">
        <w:t>how</w:t>
      </w:r>
      <w:r w:rsidR="00445A02" w:rsidRPr="00437F59">
        <w:t xml:space="preserve"> </w:t>
      </w:r>
      <w:r w:rsidR="009A2E54" w:rsidRPr="00437F59">
        <w:t>to</w:t>
      </w:r>
      <w:r w:rsidR="00445A02" w:rsidRPr="00437F59">
        <w:t xml:space="preserve"> </w:t>
      </w:r>
      <w:r w:rsidR="009A2E54" w:rsidRPr="00437F59">
        <w:t>choose</w:t>
      </w:r>
      <w:r w:rsidR="00445A02" w:rsidRPr="00437F59">
        <w:t xml:space="preserve"> </w:t>
      </w:r>
      <w:r w:rsidR="009A2E54" w:rsidRPr="00437F59">
        <w:t>a</w:t>
      </w:r>
      <w:r w:rsidR="00445A02" w:rsidRPr="00437F59">
        <w:t xml:space="preserve"> </w:t>
      </w:r>
      <w:r w:rsidR="009A2E54" w:rsidRPr="00437F59">
        <w:t>topic,</w:t>
      </w:r>
      <w:r w:rsidR="00445A02" w:rsidRPr="00437F59">
        <w:t xml:space="preserve"> </w:t>
      </w:r>
      <w:r w:rsidR="009A2E54" w:rsidRPr="00437F59">
        <w:t>the</w:t>
      </w:r>
      <w:r w:rsidR="00445A02" w:rsidRPr="00437F59">
        <w:t xml:space="preserve"> </w:t>
      </w:r>
      <w:r w:rsidR="009A2E54" w:rsidRPr="00437F59">
        <w:t>nature</w:t>
      </w:r>
      <w:r w:rsidR="00445A02" w:rsidRPr="00437F59">
        <w:t xml:space="preserve"> </w:t>
      </w:r>
      <w:r w:rsidR="009A2E54" w:rsidRPr="00437F59">
        <w:t>of</w:t>
      </w:r>
      <w:r w:rsidR="00445A02" w:rsidRPr="00437F59">
        <w:t xml:space="preserve"> </w:t>
      </w:r>
      <w:r w:rsidR="009A2E54" w:rsidRPr="00437F59">
        <w:t>the</w:t>
      </w:r>
      <w:r w:rsidR="00445A02" w:rsidRPr="00437F59">
        <w:t xml:space="preserve"> </w:t>
      </w:r>
      <w:r w:rsidR="009A2E54" w:rsidRPr="00437F59">
        <w:t>two</w:t>
      </w:r>
      <w:r w:rsidR="00445A02" w:rsidRPr="00437F59">
        <w:t xml:space="preserve"> </w:t>
      </w:r>
      <w:r w:rsidR="009A2E54" w:rsidRPr="00437F59">
        <w:t>presentations,</w:t>
      </w:r>
      <w:r w:rsidR="00445A02" w:rsidRPr="00437F59">
        <w:t xml:space="preserve"> </w:t>
      </w:r>
      <w:r w:rsidR="009A2E54" w:rsidRPr="00437F59">
        <w:t>and</w:t>
      </w:r>
      <w:r w:rsidR="00445A02" w:rsidRPr="00437F59">
        <w:t xml:space="preserve"> </w:t>
      </w:r>
      <w:r w:rsidR="009A2E54" w:rsidRPr="00437F59">
        <w:t>the</w:t>
      </w:r>
      <w:r w:rsidR="00445A02" w:rsidRPr="00437F59">
        <w:t xml:space="preserve"> </w:t>
      </w:r>
      <w:r w:rsidR="009A2E54" w:rsidRPr="00437F59">
        <w:t>structure</w:t>
      </w:r>
      <w:r w:rsidR="00445A02" w:rsidRPr="00437F59">
        <w:t xml:space="preserve"> </w:t>
      </w:r>
      <w:r w:rsidR="009A2E54" w:rsidRPr="00437F59">
        <w:t>of</w:t>
      </w:r>
      <w:r w:rsidR="00445A02" w:rsidRPr="00437F59">
        <w:t xml:space="preserve"> </w:t>
      </w:r>
      <w:r w:rsidR="009A2E54" w:rsidRPr="00437F59">
        <w:t>the</w:t>
      </w:r>
      <w:r w:rsidR="00445A02" w:rsidRPr="00437F59">
        <w:t xml:space="preserve"> </w:t>
      </w:r>
      <w:r w:rsidR="009A2E54" w:rsidRPr="00437F59">
        <w:t>final</w:t>
      </w:r>
      <w:r w:rsidR="00445A02" w:rsidRPr="00437F59">
        <w:t xml:space="preserve"> </w:t>
      </w:r>
      <w:r w:rsidR="009A2E54" w:rsidRPr="00437F59">
        <w:t>paper</w:t>
      </w:r>
      <w:r w:rsidRPr="00437F59">
        <w:t>.</w:t>
      </w:r>
    </w:p>
    <w:p w14:paraId="51899A57" w14:textId="77777777" w:rsidR="00FD7438" w:rsidRPr="00437F59" w:rsidRDefault="00FD7438" w:rsidP="00146454">
      <w:pPr>
        <w:pStyle w:val="BodyText"/>
        <w:ind w:right="180"/>
      </w:pPr>
    </w:p>
    <w:p w14:paraId="6C83270B" w14:textId="1F39F2A6" w:rsidR="00FD7438" w:rsidRPr="00437F59" w:rsidRDefault="00FD7438" w:rsidP="00146454">
      <w:pPr>
        <w:pStyle w:val="Heading1"/>
        <w:numPr>
          <w:ilvl w:val="0"/>
          <w:numId w:val="13"/>
        </w:numPr>
        <w:rPr>
          <w:b w:val="0"/>
          <w:bCs w:val="0"/>
          <w:sz w:val="24"/>
          <w:szCs w:val="24"/>
        </w:rPr>
      </w:pPr>
      <w:r w:rsidRPr="00437F59">
        <w:rPr>
          <w:b w:val="0"/>
          <w:bCs w:val="0"/>
          <w:i/>
          <w:iCs/>
          <w:sz w:val="24"/>
          <w:szCs w:val="24"/>
        </w:rPr>
        <w:t>Participation</w:t>
      </w:r>
      <w:r w:rsidR="00445A02" w:rsidRPr="00437F59">
        <w:rPr>
          <w:b w:val="0"/>
          <w:bCs w:val="0"/>
          <w:i/>
          <w:iCs/>
          <w:sz w:val="24"/>
          <w:szCs w:val="24"/>
        </w:rPr>
        <w:t xml:space="preserve"> </w:t>
      </w:r>
      <w:r w:rsidRPr="00437F59">
        <w:rPr>
          <w:b w:val="0"/>
          <w:bCs w:val="0"/>
          <w:i/>
          <w:iCs/>
          <w:sz w:val="24"/>
          <w:szCs w:val="24"/>
        </w:rPr>
        <w:t>(5%)</w:t>
      </w:r>
      <w:r w:rsidRPr="00437F59">
        <w:rPr>
          <w:b w:val="0"/>
          <w:bCs w:val="0"/>
          <w:sz w:val="24"/>
          <w:szCs w:val="24"/>
        </w:rPr>
        <w:t>: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Due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to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COVID-19,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this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class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will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meet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online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in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synchronous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sessions.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Students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will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get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the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most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out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of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the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class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by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keeping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up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with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all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assigned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readings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in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advance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of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the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synchronous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sessions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and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by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participating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in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class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discussions.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While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recordings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of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the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synchronous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sessions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will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be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made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available,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these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should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not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be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seen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as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substitutes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for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attending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the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sessions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in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real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time.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If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you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foresee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having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to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miss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more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than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a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handful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of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the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synchronous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sessions,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please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discuss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this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with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me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early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in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the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semester.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Your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grade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for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participation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will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reflect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your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attendance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at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the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sessions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on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March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23</w:t>
      </w:r>
      <w:r w:rsidR="009A2E54" w:rsidRPr="00437F59">
        <w:rPr>
          <w:b w:val="0"/>
          <w:bCs w:val="0"/>
          <w:sz w:val="24"/>
          <w:szCs w:val="24"/>
          <w:vertAlign w:val="superscript"/>
        </w:rPr>
        <w:t>rd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and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25</w:t>
      </w:r>
      <w:r w:rsidR="009A2E54" w:rsidRPr="00437F59">
        <w:rPr>
          <w:b w:val="0"/>
          <w:bCs w:val="0"/>
          <w:sz w:val="24"/>
          <w:szCs w:val="24"/>
          <w:vertAlign w:val="superscript"/>
        </w:rPr>
        <w:t>th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(week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9)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and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May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6</w:t>
      </w:r>
      <w:r w:rsidR="009A2E54" w:rsidRPr="00437F59">
        <w:rPr>
          <w:b w:val="0"/>
          <w:bCs w:val="0"/>
          <w:sz w:val="24"/>
          <w:szCs w:val="24"/>
          <w:vertAlign w:val="superscript"/>
        </w:rPr>
        <w:t>th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(week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15),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your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305B0B" w:rsidRPr="00437F59">
        <w:rPr>
          <w:b w:val="0"/>
          <w:bCs w:val="0"/>
          <w:sz w:val="24"/>
          <w:szCs w:val="24"/>
        </w:rPr>
        <w:t>written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305B0B" w:rsidRPr="00437F59">
        <w:rPr>
          <w:b w:val="0"/>
          <w:bCs w:val="0"/>
          <w:sz w:val="24"/>
          <w:szCs w:val="24"/>
        </w:rPr>
        <w:t>comments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305B0B" w:rsidRPr="00437F59">
        <w:rPr>
          <w:b w:val="0"/>
          <w:bCs w:val="0"/>
          <w:sz w:val="24"/>
          <w:szCs w:val="24"/>
        </w:rPr>
        <w:t>on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305B0B" w:rsidRPr="00437F59">
        <w:rPr>
          <w:b w:val="0"/>
          <w:bCs w:val="0"/>
          <w:sz w:val="24"/>
          <w:szCs w:val="24"/>
        </w:rPr>
        <w:t>the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305B0B" w:rsidRPr="00437F59">
        <w:rPr>
          <w:b w:val="0"/>
          <w:bCs w:val="0"/>
          <w:sz w:val="24"/>
          <w:szCs w:val="24"/>
        </w:rPr>
        <w:t>presentations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305B0B" w:rsidRPr="00437F59">
        <w:rPr>
          <w:b w:val="0"/>
          <w:bCs w:val="0"/>
          <w:sz w:val="24"/>
          <w:szCs w:val="24"/>
        </w:rPr>
        <w:t>of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305B0B" w:rsidRPr="00437F59">
        <w:rPr>
          <w:b w:val="0"/>
          <w:bCs w:val="0"/>
          <w:sz w:val="24"/>
          <w:szCs w:val="24"/>
        </w:rPr>
        <w:t>the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AA0AD4" w:rsidRPr="00437F59">
        <w:rPr>
          <w:b w:val="0"/>
          <w:bCs w:val="0"/>
          <w:sz w:val="24"/>
          <w:szCs w:val="24"/>
        </w:rPr>
        <w:t>initial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AA0AD4" w:rsidRPr="00437F59">
        <w:rPr>
          <w:b w:val="0"/>
          <w:bCs w:val="0"/>
          <w:sz w:val="24"/>
          <w:szCs w:val="24"/>
        </w:rPr>
        <w:t>proposals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AA0AD4" w:rsidRPr="00437F59">
        <w:rPr>
          <w:b w:val="0"/>
          <w:bCs w:val="0"/>
          <w:sz w:val="24"/>
          <w:szCs w:val="24"/>
        </w:rPr>
        <w:t>and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AA0AD4" w:rsidRPr="00437F59">
        <w:rPr>
          <w:b w:val="0"/>
          <w:bCs w:val="0"/>
          <w:sz w:val="24"/>
          <w:szCs w:val="24"/>
        </w:rPr>
        <w:t>final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AA0AD4" w:rsidRPr="00437F59">
        <w:rPr>
          <w:b w:val="0"/>
          <w:bCs w:val="0"/>
          <w:sz w:val="24"/>
          <w:szCs w:val="24"/>
        </w:rPr>
        <w:t>projects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AA0AD4" w:rsidRPr="00437F59">
        <w:rPr>
          <w:b w:val="0"/>
          <w:bCs w:val="0"/>
          <w:sz w:val="24"/>
          <w:szCs w:val="24"/>
        </w:rPr>
        <w:t>of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your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peer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Pr="00437F59">
        <w:rPr>
          <w:b w:val="0"/>
          <w:bCs w:val="0"/>
          <w:sz w:val="24"/>
          <w:szCs w:val="24"/>
        </w:rPr>
        <w:t>groups</w:t>
      </w:r>
      <w:r w:rsidR="009A2E54" w:rsidRPr="00437F59">
        <w:rPr>
          <w:b w:val="0"/>
          <w:bCs w:val="0"/>
          <w:sz w:val="24"/>
          <w:szCs w:val="24"/>
        </w:rPr>
        <w:t>,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and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your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general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participation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during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the</w:t>
      </w:r>
      <w:r w:rsidR="00445A02" w:rsidRPr="00437F59">
        <w:rPr>
          <w:b w:val="0"/>
          <w:bCs w:val="0"/>
          <w:sz w:val="24"/>
          <w:szCs w:val="24"/>
        </w:rPr>
        <w:t xml:space="preserve"> </w:t>
      </w:r>
      <w:r w:rsidR="009A2E54" w:rsidRPr="00437F59">
        <w:rPr>
          <w:b w:val="0"/>
          <w:bCs w:val="0"/>
          <w:sz w:val="24"/>
          <w:szCs w:val="24"/>
        </w:rPr>
        <w:t>course</w:t>
      </w:r>
      <w:r w:rsidRPr="00437F59">
        <w:rPr>
          <w:b w:val="0"/>
          <w:bCs w:val="0"/>
          <w:sz w:val="24"/>
          <w:szCs w:val="24"/>
        </w:rPr>
        <w:t>.</w:t>
      </w:r>
    </w:p>
    <w:p w14:paraId="5007997E" w14:textId="77777777" w:rsidR="00FD7438" w:rsidRPr="00437F59" w:rsidRDefault="00FD7438" w:rsidP="00146454">
      <w:pPr>
        <w:pStyle w:val="BodyText"/>
        <w:ind w:right="180"/>
      </w:pPr>
    </w:p>
    <w:p w14:paraId="4023A706" w14:textId="3304AC16" w:rsidR="0081767F" w:rsidRPr="00437F59" w:rsidRDefault="00FD7438" w:rsidP="00146454">
      <w:pPr>
        <w:pStyle w:val="BodyText"/>
        <w:ind w:right="180"/>
        <w:jc w:val="center"/>
        <w:rPr>
          <w:b/>
          <w:bCs/>
          <w:i/>
          <w:iCs/>
        </w:rPr>
      </w:pPr>
      <w:r w:rsidRPr="00437F59">
        <w:rPr>
          <w:b/>
          <w:bCs/>
          <w:i/>
          <w:iCs/>
        </w:rPr>
        <w:lastRenderedPageBreak/>
        <w:t>In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all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cases,</w:t>
      </w:r>
      <w:r w:rsidR="00445A02" w:rsidRPr="00437F59">
        <w:rPr>
          <w:b/>
          <w:bCs/>
          <w:i/>
          <w:iCs/>
        </w:rPr>
        <w:t xml:space="preserve"> </w:t>
      </w:r>
      <w:r w:rsidR="0070575B" w:rsidRPr="00437F59">
        <w:rPr>
          <w:b/>
          <w:bCs/>
          <w:i/>
          <w:iCs/>
        </w:rPr>
        <w:t>assignments</w:t>
      </w:r>
      <w:r w:rsidR="00445A02" w:rsidRPr="00437F59">
        <w:rPr>
          <w:b/>
          <w:bCs/>
          <w:i/>
          <w:iCs/>
        </w:rPr>
        <w:t xml:space="preserve"> </w:t>
      </w:r>
      <w:r w:rsidR="0070575B" w:rsidRPr="00437F59">
        <w:rPr>
          <w:b/>
          <w:bCs/>
          <w:i/>
          <w:iCs/>
        </w:rPr>
        <w:t>are</w:t>
      </w:r>
      <w:r w:rsidR="00445A02" w:rsidRPr="00437F59">
        <w:rPr>
          <w:b/>
          <w:bCs/>
          <w:i/>
          <w:iCs/>
        </w:rPr>
        <w:t xml:space="preserve"> </w:t>
      </w:r>
      <w:r w:rsidR="0070575B" w:rsidRPr="00437F59">
        <w:rPr>
          <w:b/>
          <w:bCs/>
          <w:i/>
          <w:iCs/>
        </w:rPr>
        <w:t>to</w:t>
      </w:r>
      <w:r w:rsidR="00445A02" w:rsidRPr="00437F59">
        <w:rPr>
          <w:b/>
          <w:bCs/>
          <w:i/>
          <w:iCs/>
        </w:rPr>
        <w:t xml:space="preserve"> </w:t>
      </w:r>
      <w:r w:rsidR="0070575B" w:rsidRPr="00437F59">
        <w:rPr>
          <w:b/>
          <w:bCs/>
          <w:i/>
          <w:iCs/>
        </w:rPr>
        <w:t>be</w:t>
      </w:r>
      <w:r w:rsidR="00445A02" w:rsidRPr="00437F59">
        <w:rPr>
          <w:b/>
          <w:bCs/>
          <w:i/>
          <w:iCs/>
        </w:rPr>
        <w:t xml:space="preserve"> </w:t>
      </w:r>
      <w:r w:rsidR="0070575B" w:rsidRPr="00437F59">
        <w:rPr>
          <w:b/>
          <w:bCs/>
          <w:i/>
          <w:iCs/>
        </w:rPr>
        <w:t>submitted</w:t>
      </w:r>
      <w:r w:rsidR="00445A02" w:rsidRPr="00437F59">
        <w:rPr>
          <w:b/>
          <w:bCs/>
          <w:i/>
          <w:iCs/>
        </w:rPr>
        <w:t xml:space="preserve"> </w:t>
      </w:r>
      <w:r w:rsidR="0070575B" w:rsidRPr="00437F59">
        <w:rPr>
          <w:b/>
          <w:bCs/>
          <w:i/>
          <w:iCs/>
        </w:rPr>
        <w:t>on</w:t>
      </w:r>
      <w:r w:rsidR="00445A02" w:rsidRPr="00437F59">
        <w:rPr>
          <w:b/>
          <w:bCs/>
          <w:i/>
          <w:iCs/>
        </w:rPr>
        <w:t xml:space="preserve"> </w:t>
      </w:r>
      <w:r w:rsidR="0070575B" w:rsidRPr="00437F59">
        <w:rPr>
          <w:b/>
          <w:bCs/>
          <w:i/>
          <w:iCs/>
        </w:rPr>
        <w:t>Blackboard</w:t>
      </w:r>
      <w:r w:rsidR="00445A02" w:rsidRPr="00437F59">
        <w:rPr>
          <w:b/>
          <w:bCs/>
          <w:i/>
          <w:iCs/>
        </w:rPr>
        <w:t xml:space="preserve"> </w:t>
      </w:r>
      <w:r w:rsidR="0070575B" w:rsidRPr="00437F59">
        <w:rPr>
          <w:b/>
          <w:bCs/>
          <w:i/>
          <w:iCs/>
        </w:rPr>
        <w:t>and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l</w:t>
      </w:r>
      <w:r w:rsidR="00E27411" w:rsidRPr="00437F59">
        <w:rPr>
          <w:b/>
          <w:bCs/>
          <w:i/>
          <w:iCs/>
        </w:rPr>
        <w:t>ate</w:t>
      </w:r>
      <w:r w:rsidR="00445A02" w:rsidRPr="00437F59">
        <w:rPr>
          <w:b/>
          <w:bCs/>
          <w:i/>
          <w:iCs/>
        </w:rPr>
        <w:t xml:space="preserve"> </w:t>
      </w:r>
      <w:r w:rsidR="00E27411" w:rsidRPr="00437F59">
        <w:rPr>
          <w:b/>
          <w:bCs/>
          <w:i/>
          <w:iCs/>
        </w:rPr>
        <w:t>submissions</w:t>
      </w:r>
      <w:r w:rsidR="00445A02" w:rsidRPr="00437F59">
        <w:rPr>
          <w:b/>
          <w:bCs/>
          <w:i/>
          <w:iCs/>
        </w:rPr>
        <w:t xml:space="preserve"> </w:t>
      </w:r>
      <w:r w:rsidR="00E27411" w:rsidRPr="00437F59">
        <w:rPr>
          <w:b/>
          <w:bCs/>
          <w:i/>
          <w:iCs/>
        </w:rPr>
        <w:t>will</w:t>
      </w:r>
      <w:r w:rsidR="00445A02" w:rsidRPr="00437F59">
        <w:rPr>
          <w:b/>
          <w:bCs/>
          <w:i/>
          <w:iCs/>
        </w:rPr>
        <w:t xml:space="preserve"> </w:t>
      </w:r>
      <w:r w:rsidR="00E27411" w:rsidRPr="00437F59">
        <w:rPr>
          <w:b/>
          <w:bCs/>
          <w:i/>
          <w:iCs/>
        </w:rPr>
        <w:t>not</w:t>
      </w:r>
      <w:r w:rsidR="00445A02" w:rsidRPr="00437F59">
        <w:rPr>
          <w:b/>
          <w:bCs/>
          <w:i/>
          <w:iCs/>
        </w:rPr>
        <w:t xml:space="preserve"> </w:t>
      </w:r>
      <w:r w:rsidR="00E27411" w:rsidRPr="00437F59">
        <w:rPr>
          <w:b/>
          <w:bCs/>
          <w:i/>
          <w:iCs/>
        </w:rPr>
        <w:t>be</w:t>
      </w:r>
      <w:r w:rsidR="00445A02" w:rsidRPr="00437F59">
        <w:rPr>
          <w:b/>
          <w:bCs/>
          <w:i/>
          <w:iCs/>
        </w:rPr>
        <w:t xml:space="preserve"> </w:t>
      </w:r>
      <w:r w:rsidR="00E27411" w:rsidRPr="00437F59">
        <w:rPr>
          <w:b/>
          <w:bCs/>
          <w:i/>
          <w:iCs/>
        </w:rPr>
        <w:t>accepted</w:t>
      </w:r>
      <w:r w:rsidR="00445A02" w:rsidRPr="00437F59">
        <w:rPr>
          <w:b/>
          <w:bCs/>
          <w:i/>
          <w:iCs/>
        </w:rPr>
        <w:t xml:space="preserve"> </w:t>
      </w:r>
      <w:r w:rsidR="00E27411" w:rsidRPr="00437F59">
        <w:rPr>
          <w:b/>
          <w:bCs/>
          <w:i/>
          <w:iCs/>
        </w:rPr>
        <w:t>without</w:t>
      </w:r>
      <w:r w:rsidR="00445A02" w:rsidRPr="00437F59">
        <w:rPr>
          <w:b/>
          <w:bCs/>
          <w:i/>
          <w:iCs/>
        </w:rPr>
        <w:t xml:space="preserve"> </w:t>
      </w:r>
      <w:r w:rsidR="00E27411" w:rsidRPr="00437F59">
        <w:rPr>
          <w:b/>
          <w:bCs/>
          <w:i/>
          <w:iCs/>
        </w:rPr>
        <w:t>prior</w:t>
      </w:r>
      <w:r w:rsidR="00445A02" w:rsidRPr="00437F59">
        <w:rPr>
          <w:b/>
          <w:bCs/>
          <w:i/>
          <w:iCs/>
        </w:rPr>
        <w:t xml:space="preserve"> </w:t>
      </w:r>
      <w:r w:rsidR="00E27411" w:rsidRPr="00437F59">
        <w:rPr>
          <w:b/>
          <w:bCs/>
          <w:i/>
          <w:iCs/>
        </w:rPr>
        <w:t>approval</w:t>
      </w:r>
      <w:r w:rsidR="00445A02" w:rsidRPr="00437F59">
        <w:rPr>
          <w:b/>
          <w:bCs/>
          <w:i/>
          <w:iCs/>
        </w:rPr>
        <w:t xml:space="preserve"> </w:t>
      </w:r>
      <w:r w:rsidR="00E27411" w:rsidRPr="00437F59">
        <w:rPr>
          <w:b/>
          <w:bCs/>
          <w:i/>
          <w:iCs/>
        </w:rPr>
        <w:t>by</w:t>
      </w:r>
      <w:r w:rsidR="00445A02" w:rsidRPr="00437F59">
        <w:rPr>
          <w:b/>
          <w:bCs/>
          <w:i/>
          <w:iCs/>
        </w:rPr>
        <w:t xml:space="preserve"> </w:t>
      </w:r>
      <w:r w:rsidR="00E27411" w:rsidRPr="00437F59">
        <w:rPr>
          <w:b/>
          <w:bCs/>
          <w:i/>
          <w:iCs/>
        </w:rPr>
        <w:t>the</w:t>
      </w:r>
      <w:r w:rsidR="00445A02" w:rsidRPr="00437F59">
        <w:rPr>
          <w:b/>
          <w:bCs/>
          <w:i/>
          <w:iCs/>
        </w:rPr>
        <w:t xml:space="preserve"> </w:t>
      </w:r>
      <w:r w:rsidR="00E27411" w:rsidRPr="00437F59">
        <w:rPr>
          <w:b/>
          <w:bCs/>
          <w:i/>
          <w:iCs/>
        </w:rPr>
        <w:t>instructor.</w:t>
      </w:r>
    </w:p>
    <w:p w14:paraId="2449CF8D" w14:textId="77777777" w:rsidR="00F22F60" w:rsidRPr="00437F59" w:rsidRDefault="00F22F60" w:rsidP="00146454">
      <w:pPr>
        <w:pStyle w:val="BodyText"/>
        <w:ind w:left="720"/>
      </w:pPr>
    </w:p>
    <w:p w14:paraId="3EAC25BF" w14:textId="30DEAB87" w:rsidR="00F22F60" w:rsidRPr="00437F59" w:rsidRDefault="00F22F60" w:rsidP="00146454">
      <w:pPr>
        <w:rPr>
          <w:rFonts w:ascii="Cambria" w:eastAsia="Roboto" w:hAnsi="Cambria" w:cs="Roboto"/>
        </w:rPr>
      </w:pPr>
      <w:r w:rsidRPr="00437F59">
        <w:rPr>
          <w:rFonts w:ascii="Cambria" w:eastAsia="Roboto" w:hAnsi="Cambria" w:cs="Roboto"/>
        </w:rPr>
        <w:t>Based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on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the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final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total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score,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your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final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grade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will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be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determined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as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follows: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A+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[97-100],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A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[93-96],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A-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[90-92],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B+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[87-89],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B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[83-86],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B-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[80-82],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C+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[77-79],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C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[73-76],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C-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[70-72],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D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[65-69],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F</w:t>
      </w:r>
      <w:r w:rsidR="00445A02" w:rsidRPr="00437F59">
        <w:rPr>
          <w:rFonts w:ascii="Cambria" w:eastAsia="Roboto" w:hAnsi="Cambria" w:cs="Roboto"/>
        </w:rPr>
        <w:t xml:space="preserve"> </w:t>
      </w:r>
      <w:r w:rsidRPr="00437F59">
        <w:rPr>
          <w:rFonts w:ascii="Cambria" w:eastAsia="Roboto" w:hAnsi="Cambria" w:cs="Roboto"/>
        </w:rPr>
        <w:t>[&lt;65].</w:t>
      </w:r>
    </w:p>
    <w:p w14:paraId="32CB5690" w14:textId="77777777" w:rsidR="0081767F" w:rsidRPr="00437F59" w:rsidRDefault="0081767F" w:rsidP="00146454">
      <w:pPr>
        <w:pStyle w:val="BodyText"/>
        <w:ind w:right="180"/>
      </w:pPr>
    </w:p>
    <w:p w14:paraId="55B481A1" w14:textId="1CBD6509" w:rsidR="00E239AB" w:rsidRPr="00437F59" w:rsidRDefault="00E239AB" w:rsidP="00146454">
      <w:pPr>
        <w:pStyle w:val="Heading1"/>
        <w:ind w:left="0"/>
      </w:pPr>
      <w:r w:rsidRPr="00437F59">
        <w:t>Readings</w:t>
      </w:r>
      <w:r w:rsidR="00445A02" w:rsidRPr="00437F59">
        <w:t xml:space="preserve"> </w:t>
      </w:r>
      <w:r w:rsidR="0011000B" w:rsidRPr="00437F59">
        <w:t>and</w:t>
      </w:r>
      <w:r w:rsidR="00445A02" w:rsidRPr="00437F59">
        <w:t xml:space="preserve"> </w:t>
      </w:r>
      <w:r w:rsidR="0011000B" w:rsidRPr="00437F59">
        <w:t>other</w:t>
      </w:r>
      <w:r w:rsidR="00445A02" w:rsidRPr="00437F59">
        <w:t xml:space="preserve"> </w:t>
      </w:r>
      <w:r w:rsidR="0011000B" w:rsidRPr="00437F59">
        <w:t>Preparatory</w:t>
      </w:r>
      <w:r w:rsidR="00445A02" w:rsidRPr="00437F59">
        <w:t xml:space="preserve"> </w:t>
      </w:r>
      <w:r w:rsidR="0011000B" w:rsidRPr="00437F59">
        <w:t>Material</w:t>
      </w:r>
    </w:p>
    <w:p w14:paraId="08DDF3CE" w14:textId="60909EB8" w:rsidR="00E239AB" w:rsidRPr="00437F59" w:rsidRDefault="00E239AB" w:rsidP="00146454">
      <w:pPr>
        <w:pStyle w:val="BodyText"/>
        <w:ind w:right="180"/>
      </w:pPr>
      <w:r w:rsidRPr="00437F59">
        <w:t>All</w:t>
      </w:r>
      <w:r w:rsidR="00445A02" w:rsidRPr="00437F59">
        <w:t xml:space="preserve"> </w:t>
      </w:r>
      <w:r w:rsidRPr="00437F59">
        <w:t>readings</w:t>
      </w:r>
      <w:r w:rsidR="00445A02" w:rsidRPr="00437F59">
        <w:t xml:space="preserve"> </w:t>
      </w:r>
      <w:r w:rsidRPr="00437F59">
        <w:t>a</w:t>
      </w:r>
      <w:r w:rsidR="0011000B" w:rsidRPr="00437F59">
        <w:t>nd</w:t>
      </w:r>
      <w:r w:rsidR="00445A02" w:rsidRPr="00437F59">
        <w:t xml:space="preserve"> </w:t>
      </w:r>
      <w:r w:rsidRPr="00437F59">
        <w:t>preparatory</w:t>
      </w:r>
      <w:r w:rsidR="00445A02" w:rsidRPr="00437F59">
        <w:t xml:space="preserve"> </w:t>
      </w:r>
      <w:r w:rsidRPr="00437F59">
        <w:t>material</w:t>
      </w:r>
      <w:r w:rsidR="00445A02" w:rsidRPr="00437F59">
        <w:t xml:space="preserve"> </w:t>
      </w:r>
      <w:r w:rsidR="0011000B" w:rsidRPr="00437F59">
        <w:t>are</w:t>
      </w:r>
      <w:r w:rsidR="00445A02" w:rsidRPr="00437F59">
        <w:t xml:space="preserve"> </w:t>
      </w:r>
      <w:r w:rsidR="0011000B" w:rsidRPr="00437F59">
        <w:t>listed</w:t>
      </w:r>
      <w:r w:rsidR="00445A02" w:rsidRPr="00437F59">
        <w:t xml:space="preserve"> </w:t>
      </w:r>
      <w:r w:rsidR="0011000B" w:rsidRPr="00437F59">
        <w:t>in</w:t>
      </w:r>
      <w:r w:rsidR="00445A02" w:rsidRPr="00437F59">
        <w:t xml:space="preserve"> </w:t>
      </w:r>
      <w:r w:rsidR="0011000B" w:rsidRPr="00437F59">
        <w:t>the</w:t>
      </w:r>
      <w:r w:rsidR="00445A02" w:rsidRPr="00437F59">
        <w:t xml:space="preserve"> </w:t>
      </w:r>
      <w:r w:rsidR="0011000B" w:rsidRPr="00437F59">
        <w:t>weekly</w:t>
      </w:r>
      <w:r w:rsidR="00445A02" w:rsidRPr="00437F59">
        <w:t xml:space="preserve"> </w:t>
      </w:r>
      <w:r w:rsidR="0011000B" w:rsidRPr="00437F59">
        <w:t>sections</w:t>
      </w:r>
      <w:r w:rsidR="00445A02" w:rsidRPr="00437F59">
        <w:t xml:space="preserve"> </w:t>
      </w:r>
      <w:r w:rsidR="0011000B" w:rsidRPr="00437F59">
        <w:t>on</w:t>
      </w:r>
      <w:r w:rsidR="00445A02" w:rsidRPr="00437F59">
        <w:t xml:space="preserve"> </w:t>
      </w:r>
      <w:r w:rsidR="0011000B" w:rsidRPr="00437F59">
        <w:t>the</w:t>
      </w:r>
      <w:r w:rsidR="00445A02" w:rsidRPr="00437F59">
        <w:t xml:space="preserve"> </w:t>
      </w:r>
      <w:r w:rsidR="0011000B" w:rsidRPr="00437F59">
        <w:t>class</w:t>
      </w:r>
      <w:r w:rsidR="00445A02" w:rsidRPr="00437F59">
        <w:t xml:space="preserve"> </w:t>
      </w:r>
      <w:r w:rsidR="0011000B" w:rsidRPr="00437F59">
        <w:t>website</w:t>
      </w:r>
      <w:r w:rsidRPr="00437F59">
        <w:t>.</w:t>
      </w:r>
      <w:r w:rsidR="00445A02" w:rsidRPr="00437F59">
        <w:t xml:space="preserve"> </w:t>
      </w:r>
      <w:r w:rsidR="002F7454" w:rsidRPr="00437F59">
        <w:t>These</w:t>
      </w:r>
      <w:r w:rsidR="00445A02" w:rsidRPr="00437F59">
        <w:t xml:space="preserve"> </w:t>
      </w:r>
      <w:r w:rsidR="002F7454" w:rsidRPr="00437F59">
        <w:t>will</w:t>
      </w:r>
      <w:r w:rsidR="00445A02" w:rsidRPr="00437F59">
        <w:t xml:space="preserve"> </w:t>
      </w:r>
      <w:r w:rsidR="002F7454" w:rsidRPr="00437F59">
        <w:t>consist</w:t>
      </w:r>
      <w:r w:rsidR="00445A02" w:rsidRPr="00437F59">
        <w:t xml:space="preserve"> </w:t>
      </w:r>
      <w:r w:rsidR="002F7454" w:rsidRPr="00437F59">
        <w:t>of,</w:t>
      </w:r>
      <w:r w:rsidR="00445A02" w:rsidRPr="00437F59">
        <w:t xml:space="preserve"> </w:t>
      </w:r>
      <w:r w:rsidR="002F7454" w:rsidRPr="00437F59">
        <w:rPr>
          <w:i/>
          <w:iCs/>
        </w:rPr>
        <w:t>inter</w:t>
      </w:r>
      <w:r w:rsidR="00445A02" w:rsidRPr="00437F59">
        <w:rPr>
          <w:i/>
          <w:iCs/>
        </w:rPr>
        <w:t xml:space="preserve"> </w:t>
      </w:r>
      <w:r w:rsidR="002F7454" w:rsidRPr="00437F59">
        <w:rPr>
          <w:i/>
          <w:iCs/>
        </w:rPr>
        <w:t>alia</w:t>
      </w:r>
      <w:r w:rsidR="002F7454" w:rsidRPr="00437F59">
        <w:t>,</w:t>
      </w:r>
      <w:r w:rsidR="00445A02" w:rsidRPr="00437F59">
        <w:t xml:space="preserve"> </w:t>
      </w:r>
      <w:r w:rsidRPr="00437F59">
        <w:t>required</w:t>
      </w:r>
      <w:r w:rsidR="00445A02" w:rsidRPr="00437F59">
        <w:t xml:space="preserve"> </w:t>
      </w:r>
      <w:r w:rsidRPr="00437F59">
        <w:t>readings</w:t>
      </w:r>
      <w:r w:rsidR="002F7454" w:rsidRPr="00437F59">
        <w:t>,</w:t>
      </w:r>
      <w:r w:rsidR="00445A02" w:rsidRPr="00437F59">
        <w:t xml:space="preserve"> </w:t>
      </w:r>
      <w:r w:rsidRPr="00437F59">
        <w:t>optional</w:t>
      </w:r>
      <w:r w:rsidR="00445A02" w:rsidRPr="00437F59">
        <w:t xml:space="preserve"> </w:t>
      </w:r>
      <w:r w:rsidRPr="00437F59">
        <w:t>readings</w:t>
      </w:r>
      <w:r w:rsidR="002F7454" w:rsidRPr="00437F59">
        <w:t>,</w:t>
      </w:r>
      <w:r w:rsidR="00445A02" w:rsidRPr="00437F59">
        <w:t xml:space="preserve"> </w:t>
      </w:r>
      <w:r w:rsidR="002F7454" w:rsidRPr="00437F59">
        <w:t>links</w:t>
      </w:r>
      <w:r w:rsidR="00445A02" w:rsidRPr="00437F59">
        <w:t xml:space="preserve"> </w:t>
      </w:r>
      <w:r w:rsidR="002F7454" w:rsidRPr="00437F59">
        <w:t>to</w:t>
      </w:r>
      <w:r w:rsidR="00445A02" w:rsidRPr="00437F59">
        <w:t xml:space="preserve"> </w:t>
      </w:r>
      <w:r w:rsidR="002F7454" w:rsidRPr="00437F59">
        <w:t>websites,</w:t>
      </w:r>
      <w:r w:rsidR="00445A02" w:rsidRPr="00437F59">
        <w:t xml:space="preserve"> </w:t>
      </w:r>
      <w:r w:rsidR="002F7454" w:rsidRPr="00437F59">
        <w:t>and</w:t>
      </w:r>
      <w:r w:rsidR="00445A02" w:rsidRPr="00437F59">
        <w:t xml:space="preserve"> </w:t>
      </w:r>
      <w:r w:rsidR="002F7454" w:rsidRPr="00437F59">
        <w:t>videos</w:t>
      </w:r>
      <w:r w:rsidRPr="00437F59">
        <w:t>.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optional</w:t>
      </w:r>
      <w:r w:rsidR="00445A02" w:rsidRPr="00437F59">
        <w:t xml:space="preserve"> </w:t>
      </w:r>
      <w:r w:rsidRPr="00437F59">
        <w:t>readings</w:t>
      </w:r>
      <w:r w:rsidR="00445A02" w:rsidRPr="00437F59">
        <w:t xml:space="preserve"> </w:t>
      </w:r>
      <w:r w:rsidRPr="00437F59">
        <w:t>may</w:t>
      </w:r>
      <w:r w:rsidR="00445A02" w:rsidRPr="00437F59">
        <w:t xml:space="preserve"> </w:t>
      </w:r>
      <w:r w:rsidRPr="00437F59">
        <w:t>or</w:t>
      </w:r>
      <w:r w:rsidR="00445A02" w:rsidRPr="00437F59">
        <w:t xml:space="preserve"> </w:t>
      </w:r>
      <w:r w:rsidRPr="00437F59">
        <w:t>may</w:t>
      </w:r>
      <w:r w:rsidR="00445A02" w:rsidRPr="00437F59">
        <w:t xml:space="preserve"> </w:t>
      </w:r>
      <w:r w:rsidRPr="00437F59">
        <w:t>not</w:t>
      </w:r>
      <w:r w:rsidR="00445A02" w:rsidRPr="00437F59">
        <w:t xml:space="preserve"> </w:t>
      </w:r>
      <w:r w:rsidRPr="00437F59">
        <w:t>be</w:t>
      </w:r>
      <w:r w:rsidR="00445A02" w:rsidRPr="00437F59">
        <w:t xml:space="preserve"> </w:t>
      </w:r>
      <w:r w:rsidRPr="00437F59">
        <w:t>discussed</w:t>
      </w:r>
      <w:r w:rsidR="00445A02" w:rsidRPr="00437F59">
        <w:t xml:space="preserve"> </w:t>
      </w:r>
      <w:r w:rsidRPr="00437F59">
        <w:t>in</w:t>
      </w:r>
      <w:r w:rsidR="00445A02" w:rsidRPr="00437F59">
        <w:t xml:space="preserve"> </w:t>
      </w:r>
      <w:r w:rsidRPr="00437F59">
        <w:t>class,</w:t>
      </w:r>
      <w:r w:rsidR="00445A02" w:rsidRPr="00437F59">
        <w:t xml:space="preserve"> </w:t>
      </w:r>
      <w:r w:rsidRPr="00437F59">
        <w:t>depending</w:t>
      </w:r>
      <w:r w:rsidR="00445A02" w:rsidRPr="00437F59">
        <w:t xml:space="preserve"> </w:t>
      </w:r>
      <w:r w:rsidRPr="00437F59">
        <w:t>on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time</w:t>
      </w:r>
      <w:r w:rsidR="00445A02" w:rsidRPr="00437F59">
        <w:t xml:space="preserve"> </w:t>
      </w:r>
      <w:r w:rsidRPr="00437F59">
        <w:t>available,</w:t>
      </w:r>
      <w:r w:rsidR="00445A02" w:rsidRPr="00437F59">
        <w:t xml:space="preserve"> </w:t>
      </w:r>
      <w:r w:rsidRPr="00437F59">
        <w:t>but</w:t>
      </w:r>
      <w:r w:rsidR="00445A02" w:rsidRPr="00437F59">
        <w:t xml:space="preserve"> </w:t>
      </w:r>
      <w:r w:rsidRPr="00437F59">
        <w:t>is</w:t>
      </w:r>
      <w:r w:rsidR="00445A02" w:rsidRPr="00437F59">
        <w:t xml:space="preserve"> </w:t>
      </w:r>
      <w:r w:rsidRPr="00437F59">
        <w:t>nonetheless</w:t>
      </w:r>
      <w:r w:rsidR="00445A02" w:rsidRPr="00437F59">
        <w:t xml:space="preserve"> </w:t>
      </w:r>
      <w:r w:rsidRPr="00437F59">
        <w:t>included</w:t>
      </w:r>
      <w:r w:rsidR="00445A02" w:rsidRPr="00437F59">
        <w:t xml:space="preserve"> </w:t>
      </w:r>
      <w:r w:rsidRPr="00437F59">
        <w:t>in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interest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depth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completeness.</w:t>
      </w:r>
    </w:p>
    <w:p w14:paraId="45DED20B" w14:textId="77777777" w:rsidR="00E239AB" w:rsidRPr="00437F59" w:rsidRDefault="00E239AB" w:rsidP="00146454">
      <w:pPr>
        <w:pStyle w:val="BodyText"/>
        <w:ind w:right="180"/>
      </w:pPr>
    </w:p>
    <w:p w14:paraId="7B1C437B" w14:textId="19E90CBD" w:rsidR="00DE175B" w:rsidRPr="00437F59" w:rsidRDefault="00E239AB" w:rsidP="00146454">
      <w:pPr>
        <w:pStyle w:val="BodyText"/>
        <w:ind w:right="180"/>
      </w:pPr>
      <w:r w:rsidRPr="00437F59">
        <w:t>The</w:t>
      </w:r>
      <w:r w:rsidR="00445A02" w:rsidRPr="00437F59">
        <w:t xml:space="preserve"> </w:t>
      </w:r>
      <w:r w:rsidR="002F7454" w:rsidRPr="00437F59">
        <w:t>one</w:t>
      </w:r>
      <w:r w:rsidR="00445A02" w:rsidRPr="00437F59">
        <w:t xml:space="preserve"> </w:t>
      </w:r>
      <w:r w:rsidR="002F7454" w:rsidRPr="00437F59">
        <w:t>‘required’</w:t>
      </w:r>
      <w:r w:rsidR="00445A02" w:rsidRPr="00437F59">
        <w:t xml:space="preserve"> </w:t>
      </w:r>
      <w:r w:rsidRPr="00437F59">
        <w:t>book</w:t>
      </w:r>
      <w:r w:rsidR="00445A02" w:rsidRPr="00437F59">
        <w:t xml:space="preserve"> </w:t>
      </w:r>
      <w:r w:rsidR="002F7454" w:rsidRPr="00437F59">
        <w:t>for</w:t>
      </w:r>
      <w:r w:rsidR="00445A02" w:rsidRPr="00437F59">
        <w:t xml:space="preserve"> </w:t>
      </w:r>
      <w:r w:rsidR="002F7454" w:rsidRPr="00437F59">
        <w:t>this</w:t>
      </w:r>
      <w:r w:rsidR="00445A02" w:rsidRPr="00437F59">
        <w:t xml:space="preserve"> </w:t>
      </w:r>
      <w:r w:rsidR="002F7454" w:rsidRPr="00437F59">
        <w:t>course</w:t>
      </w:r>
      <w:r w:rsidR="00445A02" w:rsidRPr="00437F59">
        <w:t xml:space="preserve"> </w:t>
      </w:r>
      <w:r w:rsidR="002F7454" w:rsidRPr="00437F59">
        <w:t>is</w:t>
      </w:r>
      <w:r w:rsidR="00DE175B" w:rsidRPr="00437F59">
        <w:t>:</w:t>
      </w:r>
    </w:p>
    <w:p w14:paraId="5731AB21" w14:textId="77777777" w:rsidR="00DE175B" w:rsidRPr="00437F59" w:rsidRDefault="00DE175B" w:rsidP="00146454">
      <w:pPr>
        <w:pStyle w:val="BodyText"/>
        <w:ind w:right="180"/>
      </w:pPr>
    </w:p>
    <w:p w14:paraId="22D3C515" w14:textId="24792139" w:rsidR="00DE175B" w:rsidRPr="00437F59" w:rsidRDefault="002F7454" w:rsidP="00146454">
      <w:pPr>
        <w:pStyle w:val="BodyText"/>
        <w:ind w:left="720" w:right="180"/>
      </w:pPr>
      <w:r w:rsidRPr="00437F59">
        <w:t>Page,</w:t>
      </w:r>
      <w:r w:rsidR="00445A02" w:rsidRPr="00437F59">
        <w:t xml:space="preserve"> </w:t>
      </w:r>
      <w:r w:rsidRPr="00437F59">
        <w:t>Scott</w:t>
      </w:r>
      <w:r w:rsidR="00445A02" w:rsidRPr="00437F59">
        <w:t xml:space="preserve"> </w:t>
      </w:r>
      <w:r w:rsidRPr="00437F59">
        <w:t>E.</w:t>
      </w:r>
      <w:r w:rsidR="00445A02" w:rsidRPr="00437F59">
        <w:t xml:space="preserve"> </w:t>
      </w:r>
      <w:r w:rsidRPr="00437F59">
        <w:t>2018.</w:t>
      </w:r>
      <w:r w:rsidR="00445A02" w:rsidRPr="00437F59">
        <w:t xml:space="preserve"> </w:t>
      </w:r>
      <w:r w:rsidRPr="00437F59">
        <w:rPr>
          <w:i/>
          <w:iCs/>
        </w:rPr>
        <w:t>The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Model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Thinker: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What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You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Need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to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Know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to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Make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Data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Work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for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You</w:t>
      </w:r>
      <w:r w:rsidRPr="00437F59">
        <w:t>.</w:t>
      </w:r>
      <w:r w:rsidR="00445A02" w:rsidRPr="00437F59">
        <w:t xml:space="preserve"> </w:t>
      </w:r>
      <w:r w:rsidRPr="00437F59">
        <w:t>First</w:t>
      </w:r>
      <w:r w:rsidR="00445A02" w:rsidRPr="00437F59">
        <w:t xml:space="preserve"> </w:t>
      </w:r>
      <w:r w:rsidRPr="00437F59">
        <w:t>edition.</w:t>
      </w:r>
      <w:r w:rsidR="00445A02" w:rsidRPr="00437F59">
        <w:t xml:space="preserve"> </w:t>
      </w:r>
      <w:r w:rsidRPr="00437F59">
        <w:t>New</w:t>
      </w:r>
      <w:r w:rsidR="00445A02" w:rsidRPr="00437F59">
        <w:t xml:space="preserve"> </w:t>
      </w:r>
      <w:r w:rsidRPr="00437F59">
        <w:t>York:</w:t>
      </w:r>
      <w:r w:rsidR="00445A02" w:rsidRPr="00437F59">
        <w:t xml:space="preserve"> </w:t>
      </w:r>
      <w:r w:rsidRPr="00437F59">
        <w:t>Basic</w:t>
      </w:r>
      <w:r w:rsidR="00445A02" w:rsidRPr="00437F59">
        <w:t xml:space="preserve"> </w:t>
      </w:r>
      <w:r w:rsidRPr="00437F59">
        <w:t>Books.</w:t>
      </w:r>
    </w:p>
    <w:p w14:paraId="7A4B8B1A" w14:textId="77777777" w:rsidR="00DE175B" w:rsidRPr="00437F59" w:rsidRDefault="00DE175B" w:rsidP="00146454">
      <w:pPr>
        <w:pStyle w:val="BodyText"/>
        <w:ind w:right="180"/>
      </w:pPr>
    </w:p>
    <w:p w14:paraId="6E58F8BD" w14:textId="06242DCA" w:rsidR="00DE175B" w:rsidRPr="00437F59" w:rsidRDefault="002F7454" w:rsidP="00146454">
      <w:pPr>
        <w:pStyle w:val="BodyText"/>
        <w:ind w:right="180"/>
      </w:pPr>
      <w:r w:rsidRPr="00437F59">
        <w:t>I</w:t>
      </w:r>
      <w:r w:rsidR="00445A02" w:rsidRPr="00437F59">
        <w:t xml:space="preserve"> </w:t>
      </w:r>
      <w:r w:rsidRPr="00437F59">
        <w:t>requested</w:t>
      </w:r>
      <w:r w:rsidR="00445A02" w:rsidRPr="00437F59">
        <w:t xml:space="preserve"> </w:t>
      </w:r>
      <w:r w:rsidRPr="00437F59">
        <w:t>copies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be</w:t>
      </w:r>
      <w:r w:rsidR="00445A02" w:rsidRPr="00437F59">
        <w:t xml:space="preserve"> </w:t>
      </w:r>
      <w:r w:rsidRPr="00437F59">
        <w:t>available</w:t>
      </w:r>
      <w:r w:rsidR="00445A02" w:rsidRPr="00437F59">
        <w:t xml:space="preserve"> </w:t>
      </w:r>
      <w:r w:rsidRPr="00437F59">
        <w:t>in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bookstore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it</w:t>
      </w:r>
      <w:r w:rsidR="00445A02" w:rsidRPr="00437F59">
        <w:t xml:space="preserve"> </w:t>
      </w:r>
      <w:r w:rsidRPr="00437F59">
        <w:t>is</w:t>
      </w:r>
      <w:r w:rsidR="00445A02" w:rsidRPr="00437F59">
        <w:t xml:space="preserve"> </w:t>
      </w:r>
      <w:r w:rsidRPr="00437F59">
        <w:t>also</w:t>
      </w:r>
      <w:r w:rsidR="00445A02" w:rsidRPr="00437F59">
        <w:t xml:space="preserve"> </w:t>
      </w:r>
      <w:r w:rsidRPr="00437F59">
        <w:t>available</w:t>
      </w:r>
      <w:r w:rsidR="00445A02" w:rsidRPr="00437F59">
        <w:t xml:space="preserve"> </w:t>
      </w:r>
      <w:r w:rsidRPr="00437F59">
        <w:t>at</w:t>
      </w:r>
      <w:r w:rsidR="00445A02" w:rsidRPr="00437F59">
        <w:t xml:space="preserve"> </w:t>
      </w:r>
      <w:r w:rsidRPr="00437F59">
        <w:t>Amazon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elsewhere.</w:t>
      </w:r>
    </w:p>
    <w:p w14:paraId="7227E1E1" w14:textId="77777777" w:rsidR="00DE175B" w:rsidRPr="00437F59" w:rsidRDefault="00DE175B" w:rsidP="00146454">
      <w:pPr>
        <w:pStyle w:val="BodyText"/>
        <w:ind w:right="180"/>
      </w:pPr>
    </w:p>
    <w:p w14:paraId="102CD048" w14:textId="292A2843" w:rsidR="00E239AB" w:rsidRPr="00437F59" w:rsidRDefault="00DE175B" w:rsidP="00146454">
      <w:pPr>
        <w:pStyle w:val="BodyText"/>
        <w:ind w:right="180"/>
      </w:pPr>
      <w:r w:rsidRPr="00437F59">
        <w:t>We</w:t>
      </w:r>
      <w:r w:rsidR="00445A02" w:rsidRPr="00437F59">
        <w:t xml:space="preserve"> </w:t>
      </w:r>
      <w:r w:rsidRPr="00437F59">
        <w:t>will</w:t>
      </w:r>
      <w:r w:rsidR="00445A02" w:rsidRPr="00437F59">
        <w:t xml:space="preserve"> </w:t>
      </w:r>
      <w:r w:rsidRPr="00437F59">
        <w:t>be</w:t>
      </w:r>
      <w:r w:rsidR="00445A02" w:rsidRPr="00437F59">
        <w:t xml:space="preserve"> </w:t>
      </w:r>
      <w:r w:rsidRPr="00437F59">
        <w:t>reading</w:t>
      </w:r>
      <w:r w:rsidR="00445A02" w:rsidRPr="00437F59">
        <w:t xml:space="preserve"> </w:t>
      </w:r>
      <w:r w:rsidRPr="00437F59">
        <w:t>various</w:t>
      </w:r>
      <w:r w:rsidR="00445A02" w:rsidRPr="00437F59">
        <w:t xml:space="preserve"> </w:t>
      </w:r>
      <w:r w:rsidRPr="00437F59">
        <w:t>sections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this</w:t>
      </w:r>
      <w:r w:rsidR="00445A02" w:rsidRPr="00437F59">
        <w:t xml:space="preserve"> </w:t>
      </w:r>
      <w:r w:rsidRPr="00437F59">
        <w:t>text</w:t>
      </w:r>
      <w:r w:rsidR="00445A02" w:rsidRPr="00437F59">
        <w:t xml:space="preserve"> </w:t>
      </w:r>
      <w:r w:rsidR="003F1099" w:rsidRPr="00437F59">
        <w:t>and</w:t>
      </w:r>
      <w:r w:rsidR="00445A02" w:rsidRPr="00437F59">
        <w:t xml:space="preserve"> </w:t>
      </w:r>
      <w:r w:rsidR="003F1099" w:rsidRPr="00437F59">
        <w:t>it</w:t>
      </w:r>
      <w:r w:rsidR="00445A02" w:rsidRPr="00437F59">
        <w:t xml:space="preserve"> </w:t>
      </w:r>
      <w:r w:rsidR="003F1099" w:rsidRPr="00437F59">
        <w:t>will</w:t>
      </w:r>
      <w:r w:rsidR="00445A02" w:rsidRPr="00437F59">
        <w:t xml:space="preserve"> </w:t>
      </w:r>
      <w:r w:rsidR="003F1099" w:rsidRPr="00437F59">
        <w:t>serve</w:t>
      </w:r>
      <w:r w:rsidR="00445A02" w:rsidRPr="00437F59">
        <w:t xml:space="preserve"> </w:t>
      </w:r>
      <w:r w:rsidR="003F1099" w:rsidRPr="00437F59">
        <w:t>as</w:t>
      </w:r>
      <w:r w:rsidR="00445A02" w:rsidRPr="00437F59">
        <w:t xml:space="preserve"> </w:t>
      </w:r>
      <w:r w:rsidR="003F1099" w:rsidRPr="00437F59">
        <w:t>a</w:t>
      </w:r>
      <w:r w:rsidR="00445A02" w:rsidRPr="00437F59">
        <w:t xml:space="preserve"> </w:t>
      </w:r>
      <w:r w:rsidR="003F1099" w:rsidRPr="00437F59">
        <w:t>good</w:t>
      </w:r>
      <w:r w:rsidR="00445A02" w:rsidRPr="00437F59">
        <w:t xml:space="preserve"> </w:t>
      </w:r>
      <w:r w:rsidR="003F1099" w:rsidRPr="00437F59">
        <w:t>general</w:t>
      </w:r>
      <w:r w:rsidR="00445A02" w:rsidRPr="00437F59">
        <w:t xml:space="preserve"> </w:t>
      </w:r>
      <w:r w:rsidR="003F1099" w:rsidRPr="00437F59">
        <w:t>reference</w:t>
      </w:r>
      <w:r w:rsidR="00445A02" w:rsidRPr="00437F59">
        <w:t xml:space="preserve"> </w:t>
      </w:r>
      <w:r w:rsidR="003F1099" w:rsidRPr="00437F59">
        <w:t>for</w:t>
      </w:r>
      <w:r w:rsidR="00445A02" w:rsidRPr="00437F59">
        <w:t xml:space="preserve"> </w:t>
      </w:r>
      <w:r w:rsidR="003F1099" w:rsidRPr="00437F59">
        <w:t>this</w:t>
      </w:r>
      <w:r w:rsidR="00445A02" w:rsidRPr="00437F59">
        <w:t xml:space="preserve"> </w:t>
      </w:r>
      <w:r w:rsidR="003F1099" w:rsidRPr="00437F59">
        <w:t>and</w:t>
      </w:r>
      <w:r w:rsidR="00445A02" w:rsidRPr="00437F59">
        <w:t xml:space="preserve"> </w:t>
      </w:r>
      <w:r w:rsidR="003F1099" w:rsidRPr="00437F59">
        <w:t>later</w:t>
      </w:r>
      <w:r w:rsidR="00445A02" w:rsidRPr="00437F59">
        <w:t xml:space="preserve"> </w:t>
      </w:r>
      <w:r w:rsidR="003F1099" w:rsidRPr="00437F59">
        <w:t>courses</w:t>
      </w:r>
      <w:r w:rsidR="00445A02" w:rsidRPr="00437F59">
        <w:t xml:space="preserve"> </w:t>
      </w:r>
      <w:r w:rsidR="003F1099" w:rsidRPr="00437F59">
        <w:t>you</w:t>
      </w:r>
      <w:r w:rsidR="00445A02" w:rsidRPr="00437F59">
        <w:t xml:space="preserve"> </w:t>
      </w:r>
      <w:r w:rsidR="003F1099" w:rsidRPr="00437F59">
        <w:t>may</w:t>
      </w:r>
      <w:r w:rsidR="00445A02" w:rsidRPr="00437F59">
        <w:t xml:space="preserve"> </w:t>
      </w:r>
      <w:r w:rsidR="003F1099" w:rsidRPr="00437F59">
        <w:t>take</w:t>
      </w:r>
      <w:r w:rsidR="00445A02" w:rsidRPr="00437F59">
        <w:t xml:space="preserve"> </w:t>
      </w:r>
      <w:r w:rsidR="003F1099" w:rsidRPr="00437F59">
        <w:t>in</w:t>
      </w:r>
      <w:r w:rsidR="00445A02" w:rsidRPr="00437F59">
        <w:t xml:space="preserve"> </w:t>
      </w:r>
      <w:r w:rsidR="003F1099" w:rsidRPr="00437F59">
        <w:t>this</w:t>
      </w:r>
      <w:r w:rsidR="00445A02" w:rsidRPr="00437F59">
        <w:t xml:space="preserve"> </w:t>
      </w:r>
      <w:r w:rsidR="003F1099" w:rsidRPr="00437F59">
        <w:t>department</w:t>
      </w:r>
      <w:r w:rsidRPr="00437F59">
        <w:t>.</w:t>
      </w:r>
      <w:r w:rsidR="00445A02" w:rsidRPr="00437F59">
        <w:t xml:space="preserve"> </w:t>
      </w:r>
      <w:r w:rsidR="00FA5173" w:rsidRPr="00437F59">
        <w:t>Other</w:t>
      </w:r>
      <w:r w:rsidR="00445A02" w:rsidRPr="00437F59">
        <w:t xml:space="preserve"> </w:t>
      </w:r>
      <w:r w:rsidR="00FA5173" w:rsidRPr="00437F59">
        <w:t>readings</w:t>
      </w:r>
      <w:r w:rsidR="00445A02" w:rsidRPr="00437F59">
        <w:t xml:space="preserve"> </w:t>
      </w:r>
      <w:r w:rsidR="00E239AB" w:rsidRPr="00437F59">
        <w:t>are</w:t>
      </w:r>
      <w:r w:rsidR="00445A02" w:rsidRPr="00437F59">
        <w:t xml:space="preserve"> </w:t>
      </w:r>
      <w:r w:rsidR="00E239AB" w:rsidRPr="00437F59">
        <w:t>available</w:t>
      </w:r>
      <w:r w:rsidR="00445A02" w:rsidRPr="00437F59">
        <w:t xml:space="preserve"> </w:t>
      </w:r>
      <w:r w:rsidR="00E239AB" w:rsidRPr="00437F59">
        <w:t>online</w:t>
      </w:r>
      <w:r w:rsidR="00445A02" w:rsidRPr="00437F59">
        <w:t xml:space="preserve"> </w:t>
      </w:r>
      <w:r w:rsidR="00E239AB" w:rsidRPr="00437F59">
        <w:t>or</w:t>
      </w:r>
      <w:r w:rsidR="00445A02" w:rsidRPr="00437F59">
        <w:t xml:space="preserve"> </w:t>
      </w:r>
      <w:r w:rsidR="00FA5173" w:rsidRPr="00437F59">
        <w:t>will</w:t>
      </w:r>
      <w:r w:rsidR="00445A02" w:rsidRPr="00437F59">
        <w:t xml:space="preserve"> </w:t>
      </w:r>
      <w:r w:rsidR="00FA5173" w:rsidRPr="00437F59">
        <w:t>be</w:t>
      </w:r>
      <w:r w:rsidR="00445A02" w:rsidRPr="00437F59">
        <w:t xml:space="preserve"> </w:t>
      </w:r>
      <w:r w:rsidR="00E239AB" w:rsidRPr="00437F59">
        <w:t>made</w:t>
      </w:r>
      <w:r w:rsidR="00445A02" w:rsidRPr="00437F59">
        <w:t xml:space="preserve"> </w:t>
      </w:r>
      <w:r w:rsidR="00E239AB" w:rsidRPr="00437F59">
        <w:t>available</w:t>
      </w:r>
      <w:r w:rsidR="00445A02" w:rsidRPr="00437F59">
        <w:t xml:space="preserve"> </w:t>
      </w:r>
      <w:r w:rsidR="00E239AB" w:rsidRPr="00437F59">
        <w:t>on</w:t>
      </w:r>
      <w:r w:rsidR="00445A02" w:rsidRPr="00437F59">
        <w:t xml:space="preserve"> </w:t>
      </w:r>
      <w:r w:rsidR="00E239AB" w:rsidRPr="00437F59">
        <w:t>the</w:t>
      </w:r>
      <w:r w:rsidR="00445A02" w:rsidRPr="00437F59">
        <w:t xml:space="preserve"> </w:t>
      </w:r>
      <w:r w:rsidR="00E239AB" w:rsidRPr="00437F59">
        <w:t>course</w:t>
      </w:r>
      <w:r w:rsidR="00445A02" w:rsidRPr="00437F59">
        <w:t xml:space="preserve"> </w:t>
      </w:r>
      <w:r w:rsidR="00E239AB" w:rsidRPr="00437F59">
        <w:t>website.</w:t>
      </w:r>
    </w:p>
    <w:p w14:paraId="5121F9CC" w14:textId="77777777" w:rsidR="000B656F" w:rsidRPr="00437F59" w:rsidRDefault="000B656F" w:rsidP="00146454">
      <w:pPr>
        <w:pStyle w:val="BodyText"/>
        <w:ind w:right="180"/>
      </w:pPr>
    </w:p>
    <w:p w14:paraId="1F78D5C9" w14:textId="29A2045C" w:rsidR="000B656F" w:rsidRPr="00437F59" w:rsidRDefault="009E4AE1" w:rsidP="00146454">
      <w:pPr>
        <w:pStyle w:val="Heading1"/>
        <w:ind w:left="0"/>
      </w:pPr>
      <w:r w:rsidRPr="00437F59">
        <w:t>S</w:t>
      </w:r>
      <w:r w:rsidR="000B656F" w:rsidRPr="00437F59">
        <w:t>oftware</w:t>
      </w:r>
    </w:p>
    <w:p w14:paraId="4195ECCF" w14:textId="211870DE" w:rsidR="00AF5826" w:rsidRPr="00437F59" w:rsidRDefault="00AF5826" w:rsidP="00146454">
      <w:pPr>
        <w:pStyle w:val="BodyText"/>
        <w:ind w:right="180"/>
      </w:pPr>
      <w:r w:rsidRPr="00437F59">
        <w:t>I</w:t>
      </w:r>
      <w:r w:rsidR="00445A02" w:rsidRPr="00437F59">
        <w:t xml:space="preserve"> </w:t>
      </w:r>
      <w:r w:rsidRPr="00437F59">
        <w:t>will</w:t>
      </w:r>
      <w:r w:rsidR="00445A02" w:rsidRPr="00437F59">
        <w:t xml:space="preserve"> </w:t>
      </w:r>
      <w:r w:rsidRPr="00437F59">
        <w:t>introduce</w:t>
      </w:r>
      <w:r w:rsidR="00445A02" w:rsidRPr="00437F59">
        <w:t xml:space="preserve"> </w:t>
      </w:r>
      <w:r w:rsidRPr="00437F59">
        <w:t>you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3</w:t>
      </w:r>
      <w:r w:rsidR="00445A02" w:rsidRPr="00437F59">
        <w:t xml:space="preserve"> </w:t>
      </w:r>
      <w:r w:rsidRPr="00437F59">
        <w:t>free</w:t>
      </w:r>
      <w:r w:rsidR="00445A02" w:rsidRPr="00437F59">
        <w:t xml:space="preserve"> </w:t>
      </w:r>
      <w:r w:rsidRPr="00437F59">
        <w:t>software</w:t>
      </w:r>
      <w:r w:rsidR="00445A02" w:rsidRPr="00437F59">
        <w:t xml:space="preserve"> </w:t>
      </w:r>
      <w:r w:rsidRPr="00437F59">
        <w:t>platforms</w:t>
      </w:r>
      <w:r w:rsidR="00445A02" w:rsidRPr="00437F59">
        <w:t xml:space="preserve"> </w:t>
      </w:r>
      <w:r w:rsidRPr="00437F59">
        <w:t>during</w:t>
      </w:r>
      <w:r w:rsidR="00445A02" w:rsidRPr="00437F59">
        <w:t xml:space="preserve"> </w:t>
      </w:r>
      <w:r w:rsidRPr="00437F59">
        <w:t>this</w:t>
      </w:r>
      <w:r w:rsidR="00445A02" w:rsidRPr="00437F59">
        <w:t xml:space="preserve"> </w:t>
      </w:r>
      <w:r w:rsidRPr="00437F59">
        <w:t>course</w:t>
      </w:r>
      <w:r w:rsidR="00B46E3E" w:rsidRPr="00437F59">
        <w:t>.</w:t>
      </w:r>
      <w:r w:rsidR="00445A02" w:rsidRPr="00437F59">
        <w:t xml:space="preserve"> </w:t>
      </w:r>
      <w:r w:rsidR="00B46E3E" w:rsidRPr="00437F59">
        <w:t>These</w:t>
      </w:r>
      <w:r w:rsidR="00445A02" w:rsidRPr="00437F59">
        <w:t xml:space="preserve"> </w:t>
      </w:r>
      <w:r w:rsidR="00B46E3E" w:rsidRPr="00437F59">
        <w:t>each</w:t>
      </w:r>
      <w:r w:rsidR="00445A02" w:rsidRPr="00437F59">
        <w:t xml:space="preserve"> </w:t>
      </w:r>
      <w:r w:rsidR="00B46E3E" w:rsidRPr="00437F59">
        <w:t>have</w:t>
      </w:r>
      <w:r w:rsidR="00445A02" w:rsidRPr="00437F59">
        <w:t xml:space="preserve"> </w:t>
      </w:r>
      <w:r w:rsidR="00B46E3E" w:rsidRPr="00437F59">
        <w:t>their</w:t>
      </w:r>
      <w:r w:rsidR="00445A02" w:rsidRPr="00437F59">
        <w:t xml:space="preserve"> </w:t>
      </w:r>
      <w:r w:rsidR="00B46E3E" w:rsidRPr="00437F59">
        <w:t>individual</w:t>
      </w:r>
      <w:r w:rsidR="00445A02" w:rsidRPr="00437F59">
        <w:t xml:space="preserve"> </w:t>
      </w:r>
      <w:r w:rsidR="00B46E3E" w:rsidRPr="00437F59">
        <w:t>strengths</w:t>
      </w:r>
      <w:r w:rsidR="00445A02" w:rsidRPr="00437F59">
        <w:t xml:space="preserve"> </w:t>
      </w:r>
      <w:r w:rsidR="00B9178F" w:rsidRPr="00437F59">
        <w:t>and</w:t>
      </w:r>
      <w:r w:rsidR="00445A02" w:rsidRPr="00437F59">
        <w:t xml:space="preserve"> </w:t>
      </w:r>
      <w:r w:rsidR="00B9178F" w:rsidRPr="00437F59">
        <w:t>all</w:t>
      </w:r>
      <w:r w:rsidR="00445A02" w:rsidRPr="00437F59">
        <w:t xml:space="preserve"> </w:t>
      </w:r>
      <w:r w:rsidR="00B9178F" w:rsidRPr="00437F59">
        <w:t>are</w:t>
      </w:r>
      <w:r w:rsidR="00445A02" w:rsidRPr="00437F59">
        <w:t xml:space="preserve"> </w:t>
      </w:r>
      <w:r w:rsidR="00B9178F" w:rsidRPr="00437F59">
        <w:t>available</w:t>
      </w:r>
      <w:r w:rsidR="00445A02" w:rsidRPr="00437F59">
        <w:t xml:space="preserve"> </w:t>
      </w:r>
      <w:r w:rsidR="00B9178F" w:rsidRPr="00437F59">
        <w:t>for</w:t>
      </w:r>
      <w:r w:rsidR="00445A02" w:rsidRPr="00437F59">
        <w:t xml:space="preserve"> </w:t>
      </w:r>
      <w:r w:rsidR="00B9178F" w:rsidRPr="00437F59">
        <w:t>both</w:t>
      </w:r>
      <w:r w:rsidR="00445A02" w:rsidRPr="00437F59">
        <w:t xml:space="preserve"> </w:t>
      </w:r>
      <w:r w:rsidR="00B9178F" w:rsidRPr="00437F59">
        <w:t>Windows</w:t>
      </w:r>
      <w:r w:rsidR="00445A02" w:rsidRPr="00437F59">
        <w:t xml:space="preserve"> </w:t>
      </w:r>
      <w:r w:rsidR="00B9178F" w:rsidRPr="00437F59">
        <w:t>and</w:t>
      </w:r>
      <w:r w:rsidR="00445A02" w:rsidRPr="00437F59">
        <w:t xml:space="preserve"> </w:t>
      </w:r>
      <w:r w:rsidR="00B9178F" w:rsidRPr="00437F59">
        <w:t>Mac</w:t>
      </w:r>
      <w:r w:rsidR="00445A02" w:rsidRPr="00437F59">
        <w:t xml:space="preserve"> </w:t>
      </w:r>
      <w:r w:rsidR="00B9178F" w:rsidRPr="00437F59">
        <w:t>operating</w:t>
      </w:r>
      <w:r w:rsidR="00445A02" w:rsidRPr="00437F59">
        <w:t xml:space="preserve"> </w:t>
      </w:r>
      <w:r w:rsidR="00B9178F" w:rsidRPr="00437F59">
        <w:t>systems</w:t>
      </w:r>
      <w:r w:rsidR="00B46E3E" w:rsidRPr="00437F59">
        <w:t>.</w:t>
      </w:r>
    </w:p>
    <w:p w14:paraId="3F133FEB" w14:textId="77777777" w:rsidR="00AF5826" w:rsidRPr="00437F59" w:rsidRDefault="00AF5826" w:rsidP="00146454">
      <w:pPr>
        <w:pStyle w:val="BodyText"/>
        <w:ind w:right="180"/>
      </w:pPr>
    </w:p>
    <w:p w14:paraId="08F4F258" w14:textId="017664F0" w:rsidR="00AF5826" w:rsidRPr="00437F59" w:rsidRDefault="00AF5826" w:rsidP="00146454">
      <w:pPr>
        <w:pStyle w:val="BodyText"/>
        <w:numPr>
          <w:ilvl w:val="0"/>
          <w:numId w:val="5"/>
        </w:numPr>
        <w:ind w:right="180"/>
        <w:rPr>
          <w:lang w:val="en"/>
        </w:rPr>
      </w:pPr>
      <w:proofErr w:type="spellStart"/>
      <w:r w:rsidRPr="00437F59">
        <w:rPr>
          <w:lang w:val="en"/>
        </w:rPr>
        <w:t>AnyLogic</w:t>
      </w:r>
      <w:proofErr w:type="spellEnd"/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PLE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version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8.7.2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–(</w:t>
      </w:r>
      <w:hyperlink r:id="rId9" w:tooltip="https://www.anylogic.com" w:history="1">
        <w:r w:rsidRPr="00437F59">
          <w:rPr>
            <w:rStyle w:val="Hyperlink"/>
            <w:lang w:val="en"/>
          </w:rPr>
          <w:t>https://www.anylogic.com/</w:t>
        </w:r>
      </w:hyperlink>
      <w:r w:rsidR="00B46E3E" w:rsidRPr="00437F59">
        <w:rPr>
          <w:rStyle w:val="Hyperlink"/>
          <w:color w:val="auto"/>
          <w:u w:val="none"/>
          <w:lang w:val="en"/>
        </w:rPr>
        <w:t>).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I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am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still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learning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about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this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software,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but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it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has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the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ability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to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implement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a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wide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range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of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modeling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approaches,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including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those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that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we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will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be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exploring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in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this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9178F" w:rsidRPr="00437F59">
        <w:rPr>
          <w:rStyle w:val="Hyperlink"/>
          <w:color w:val="auto"/>
          <w:u w:val="none"/>
          <w:lang w:val="en"/>
        </w:rPr>
        <w:t>class.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46E3E" w:rsidRPr="00437F59">
        <w:rPr>
          <w:lang w:val="en"/>
        </w:rPr>
        <w:t>There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are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several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commercial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versions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of</w:t>
      </w:r>
      <w:r w:rsidR="00445A02" w:rsidRPr="00437F59">
        <w:rPr>
          <w:lang w:val="en"/>
        </w:rPr>
        <w:t xml:space="preserve"> </w:t>
      </w:r>
      <w:proofErr w:type="spellStart"/>
      <w:r w:rsidR="00B46E3E" w:rsidRPr="00437F59">
        <w:rPr>
          <w:lang w:val="en"/>
        </w:rPr>
        <w:t>AnyLogic</w:t>
      </w:r>
      <w:proofErr w:type="spellEnd"/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with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additional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features.</w:t>
      </w:r>
    </w:p>
    <w:p w14:paraId="372257E0" w14:textId="019528BF" w:rsidR="00AF5826" w:rsidRPr="00437F59" w:rsidRDefault="00AF5826" w:rsidP="00146454">
      <w:pPr>
        <w:pStyle w:val="BodyText"/>
        <w:numPr>
          <w:ilvl w:val="0"/>
          <w:numId w:val="5"/>
        </w:numPr>
        <w:ind w:right="180"/>
        <w:rPr>
          <w:lang w:val="en"/>
        </w:rPr>
      </w:pPr>
      <w:proofErr w:type="spellStart"/>
      <w:r w:rsidRPr="00437F59">
        <w:rPr>
          <w:lang w:val="en"/>
        </w:rPr>
        <w:t>NetLogo</w:t>
      </w:r>
      <w:proofErr w:type="spellEnd"/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version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6.2.0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(</w:t>
      </w:r>
      <w:hyperlink r:id="rId10" w:history="1">
        <w:r w:rsidRPr="00437F59">
          <w:rPr>
            <w:rStyle w:val="Hyperlink"/>
            <w:lang w:val="en"/>
          </w:rPr>
          <w:t>http://ccl.northwestern.edu/netlogo/</w:t>
        </w:r>
      </w:hyperlink>
      <w:r w:rsidRPr="00437F59">
        <w:rPr>
          <w:rStyle w:val="Hyperlink"/>
          <w:color w:val="auto"/>
          <w:u w:val="none"/>
          <w:lang w:val="en"/>
        </w:rPr>
        <w:t>)</w:t>
      </w:r>
      <w:r w:rsidRPr="00437F59">
        <w:rPr>
          <w:lang w:val="en"/>
        </w:rPr>
        <w:t>: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This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is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a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very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commonly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used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platform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for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teaching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and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doing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basic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cellular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automata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and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agent-based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modelling.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It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does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have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the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ability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to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do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very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simple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system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dynamics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and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network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modeling,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as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well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as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incorporate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GIS,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but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those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features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are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somewhat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limited.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W</w:t>
      </w:r>
      <w:r w:rsidRPr="00437F59">
        <w:rPr>
          <w:lang w:val="en"/>
        </w:rPr>
        <w:t>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will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only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be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using</w:t>
      </w:r>
      <w:r w:rsidR="00445A02" w:rsidRPr="00437F59">
        <w:rPr>
          <w:lang w:val="en"/>
        </w:rPr>
        <w:t xml:space="preserve"> </w:t>
      </w:r>
      <w:proofErr w:type="spellStart"/>
      <w:r w:rsidRPr="00437F59">
        <w:rPr>
          <w:lang w:val="en"/>
        </w:rPr>
        <w:t>NetLogo</w:t>
      </w:r>
      <w:proofErr w:type="spellEnd"/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6.2.0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and</w:t>
      </w:r>
      <w:r w:rsidR="00445A02" w:rsidRPr="00437F59">
        <w:rPr>
          <w:lang w:val="en"/>
        </w:rPr>
        <w:t xml:space="preserve"> </w:t>
      </w:r>
      <w:proofErr w:type="spellStart"/>
      <w:r w:rsidRPr="00437F59">
        <w:rPr>
          <w:lang w:val="en"/>
        </w:rPr>
        <w:t>BehaviorSearch</w:t>
      </w:r>
      <w:proofErr w:type="spellEnd"/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6.2.0;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you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can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ignore</w:t>
      </w:r>
      <w:r w:rsidR="00445A02" w:rsidRPr="00437F59">
        <w:rPr>
          <w:lang w:val="en"/>
        </w:rPr>
        <w:t xml:space="preserve"> </w:t>
      </w:r>
      <w:proofErr w:type="spellStart"/>
      <w:r w:rsidRPr="00437F59">
        <w:rPr>
          <w:lang w:val="en"/>
        </w:rPr>
        <w:t>NetLogo</w:t>
      </w:r>
      <w:proofErr w:type="spellEnd"/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3D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and</w:t>
      </w:r>
      <w:r w:rsidR="00445A02" w:rsidRPr="00437F59">
        <w:rPr>
          <w:lang w:val="en"/>
        </w:rPr>
        <w:t xml:space="preserve"> </w:t>
      </w:r>
      <w:proofErr w:type="spellStart"/>
      <w:r w:rsidRPr="00437F59">
        <w:rPr>
          <w:lang w:val="en"/>
        </w:rPr>
        <w:t>HubNet</w:t>
      </w:r>
      <w:proofErr w:type="spellEnd"/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Client,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which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are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also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installed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with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the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software</w:t>
      </w:r>
      <w:r w:rsidR="00B46E3E" w:rsidRPr="00437F59">
        <w:rPr>
          <w:lang w:val="en"/>
        </w:rPr>
        <w:t>.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There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is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no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commercial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version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of</w:t>
      </w:r>
      <w:r w:rsidR="00445A02" w:rsidRPr="00437F59">
        <w:rPr>
          <w:lang w:val="en"/>
        </w:rPr>
        <w:t xml:space="preserve"> </w:t>
      </w:r>
      <w:proofErr w:type="spellStart"/>
      <w:r w:rsidR="00B46E3E" w:rsidRPr="00437F59">
        <w:rPr>
          <w:lang w:val="en"/>
        </w:rPr>
        <w:t>NetLogo</w:t>
      </w:r>
      <w:proofErr w:type="spellEnd"/>
      <w:r w:rsidR="00B46E3E" w:rsidRPr="00437F59">
        <w:rPr>
          <w:lang w:val="en"/>
        </w:rPr>
        <w:t>.</w:t>
      </w:r>
    </w:p>
    <w:p w14:paraId="3B91F5F5" w14:textId="288083D0" w:rsidR="00AF5826" w:rsidRPr="00437F59" w:rsidRDefault="00AF5826" w:rsidP="00146454">
      <w:pPr>
        <w:pStyle w:val="BodyText"/>
        <w:numPr>
          <w:ilvl w:val="0"/>
          <w:numId w:val="5"/>
        </w:numPr>
        <w:ind w:right="180"/>
        <w:rPr>
          <w:lang w:val="en"/>
        </w:rPr>
      </w:pPr>
      <w:proofErr w:type="spellStart"/>
      <w:r w:rsidRPr="00437F59">
        <w:rPr>
          <w:lang w:val="en"/>
        </w:rPr>
        <w:t>Vensim</w:t>
      </w:r>
      <w:proofErr w:type="spellEnd"/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PLE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version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8.2.</w:t>
      </w:r>
      <w:r w:rsidR="00BA55C8" w:rsidRPr="00437F59">
        <w:rPr>
          <w:lang w:val="en"/>
        </w:rPr>
        <w:t>1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–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(</w:t>
      </w:r>
      <w:hyperlink r:id="rId11" w:history="1">
        <w:r w:rsidRPr="00437F59">
          <w:rPr>
            <w:rStyle w:val="Hyperlink"/>
            <w:lang w:val="en"/>
          </w:rPr>
          <w:t>https://vensim.com/</w:t>
        </w:r>
      </w:hyperlink>
      <w:r w:rsidR="00B46E3E" w:rsidRPr="00437F59">
        <w:rPr>
          <w:rStyle w:val="Hyperlink"/>
          <w:color w:val="auto"/>
          <w:u w:val="none"/>
          <w:lang w:val="en"/>
        </w:rPr>
        <w:t>):</w:t>
      </w:r>
      <w:r w:rsidR="00445A02" w:rsidRPr="00437F59">
        <w:rPr>
          <w:rStyle w:val="Hyperlink"/>
          <w:color w:val="auto"/>
          <w:u w:val="none"/>
          <w:lang w:val="en"/>
        </w:rPr>
        <w:t xml:space="preserve"> </w:t>
      </w:r>
      <w:r w:rsidR="00B46E3E" w:rsidRPr="00437F59">
        <w:rPr>
          <w:lang w:val="en"/>
        </w:rPr>
        <w:t>This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is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a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very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commonly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used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platform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for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teaching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and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doing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basic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system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dynamics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modeling.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There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are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several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commercial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versions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of</w:t>
      </w:r>
      <w:r w:rsidR="00445A02" w:rsidRPr="00437F59">
        <w:rPr>
          <w:lang w:val="en"/>
        </w:rPr>
        <w:t xml:space="preserve"> </w:t>
      </w:r>
      <w:proofErr w:type="spellStart"/>
      <w:r w:rsidR="00B46E3E" w:rsidRPr="00437F59">
        <w:rPr>
          <w:lang w:val="en"/>
        </w:rPr>
        <w:t>Vensim</w:t>
      </w:r>
      <w:proofErr w:type="spellEnd"/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with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additional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features.</w:t>
      </w:r>
      <w:r w:rsidR="00445A02" w:rsidRPr="00437F59">
        <w:rPr>
          <w:lang w:val="en"/>
        </w:rPr>
        <w:t xml:space="preserve"> </w:t>
      </w:r>
      <w:r w:rsidR="00B9178F" w:rsidRPr="00437F59">
        <w:rPr>
          <w:lang w:val="en"/>
        </w:rPr>
        <w:t>Please</w:t>
      </w:r>
      <w:r w:rsidR="00445A02" w:rsidRPr="00437F59">
        <w:rPr>
          <w:lang w:val="en"/>
        </w:rPr>
        <w:t xml:space="preserve"> </w:t>
      </w:r>
      <w:r w:rsidR="00B9178F" w:rsidRPr="00437F59">
        <w:rPr>
          <w:lang w:val="en"/>
        </w:rPr>
        <w:t>note</w:t>
      </w:r>
      <w:r w:rsidR="00445A02" w:rsidRPr="00437F59">
        <w:rPr>
          <w:lang w:val="en"/>
        </w:rPr>
        <w:t xml:space="preserve"> </w:t>
      </w:r>
      <w:r w:rsidR="00B9178F" w:rsidRPr="00437F59">
        <w:rPr>
          <w:lang w:val="en"/>
        </w:rPr>
        <w:t>that</w:t>
      </w:r>
      <w:r w:rsidR="00445A02" w:rsidRPr="00437F59">
        <w:rPr>
          <w:lang w:val="en"/>
        </w:rPr>
        <w:t xml:space="preserve"> </w:t>
      </w:r>
      <w:r w:rsidR="00B9178F" w:rsidRPr="00437F59">
        <w:rPr>
          <w:lang w:val="en"/>
        </w:rPr>
        <w:t>I</w:t>
      </w:r>
      <w:r w:rsidR="00445A02" w:rsidRPr="00437F59">
        <w:rPr>
          <w:lang w:val="en"/>
        </w:rPr>
        <w:t xml:space="preserve"> </w:t>
      </w:r>
      <w:r w:rsidR="00B9178F" w:rsidRPr="00437F59">
        <w:rPr>
          <w:lang w:val="en"/>
        </w:rPr>
        <w:t>have</w:t>
      </w:r>
      <w:r w:rsidR="00445A02" w:rsidRPr="00437F59">
        <w:rPr>
          <w:lang w:val="en"/>
        </w:rPr>
        <w:t xml:space="preserve"> </w:t>
      </w:r>
      <w:r w:rsidR="00B9178F" w:rsidRPr="00437F59">
        <w:rPr>
          <w:lang w:val="en"/>
        </w:rPr>
        <w:t>had</w:t>
      </w:r>
      <w:r w:rsidR="00445A02" w:rsidRPr="00437F59">
        <w:rPr>
          <w:lang w:val="en"/>
        </w:rPr>
        <w:t xml:space="preserve"> </w:t>
      </w:r>
      <w:r w:rsidR="00B9178F" w:rsidRPr="00437F59">
        <w:rPr>
          <w:lang w:val="en"/>
        </w:rPr>
        <w:t>problems</w:t>
      </w:r>
      <w:r w:rsidR="00445A02" w:rsidRPr="00437F59">
        <w:rPr>
          <w:lang w:val="en"/>
        </w:rPr>
        <w:t xml:space="preserve"> </w:t>
      </w:r>
      <w:r w:rsidR="00B9178F" w:rsidRPr="00437F59">
        <w:rPr>
          <w:lang w:val="en"/>
        </w:rPr>
        <w:t>with</w:t>
      </w:r>
      <w:r w:rsidR="00445A02" w:rsidRPr="00437F59">
        <w:rPr>
          <w:lang w:val="en"/>
        </w:rPr>
        <w:t xml:space="preserve"> </w:t>
      </w:r>
      <w:r w:rsidR="00B9178F" w:rsidRPr="00437F59">
        <w:rPr>
          <w:lang w:val="en"/>
        </w:rPr>
        <w:t>the</w:t>
      </w:r>
      <w:r w:rsidR="00445A02" w:rsidRPr="00437F59">
        <w:rPr>
          <w:lang w:val="en"/>
        </w:rPr>
        <w:t xml:space="preserve"> </w:t>
      </w:r>
      <w:r w:rsidR="00B9178F" w:rsidRPr="00437F59">
        <w:rPr>
          <w:lang w:val="en"/>
        </w:rPr>
        <w:t>Mac</w:t>
      </w:r>
      <w:r w:rsidR="00445A02" w:rsidRPr="00437F59">
        <w:rPr>
          <w:lang w:val="en"/>
        </w:rPr>
        <w:t xml:space="preserve"> </w:t>
      </w:r>
      <w:r w:rsidR="00B9178F" w:rsidRPr="00437F59">
        <w:rPr>
          <w:lang w:val="en"/>
        </w:rPr>
        <w:t>version</w:t>
      </w:r>
      <w:r w:rsidR="00445A02" w:rsidRPr="00437F59">
        <w:rPr>
          <w:lang w:val="en"/>
        </w:rPr>
        <w:t xml:space="preserve"> </w:t>
      </w:r>
      <w:r w:rsidR="00B9178F" w:rsidRPr="00437F59">
        <w:rPr>
          <w:lang w:val="en"/>
        </w:rPr>
        <w:t>of</w:t>
      </w:r>
      <w:r w:rsidR="00445A02" w:rsidRPr="00437F59">
        <w:rPr>
          <w:lang w:val="en"/>
        </w:rPr>
        <w:t xml:space="preserve"> </w:t>
      </w:r>
      <w:r w:rsidR="00B9178F" w:rsidRPr="00437F59">
        <w:rPr>
          <w:lang w:val="en"/>
        </w:rPr>
        <w:t>this</w:t>
      </w:r>
      <w:r w:rsidR="00445A02" w:rsidRPr="00437F59">
        <w:rPr>
          <w:lang w:val="en"/>
        </w:rPr>
        <w:t xml:space="preserve"> </w:t>
      </w:r>
      <w:r w:rsidR="00B9178F" w:rsidRPr="00437F59">
        <w:rPr>
          <w:lang w:val="en"/>
        </w:rPr>
        <w:t>software</w:t>
      </w:r>
      <w:r w:rsidR="00445A02" w:rsidRPr="00437F59">
        <w:rPr>
          <w:lang w:val="en"/>
        </w:rPr>
        <w:t xml:space="preserve"> </w:t>
      </w:r>
      <w:r w:rsidR="00B9178F" w:rsidRPr="00437F59">
        <w:rPr>
          <w:lang w:val="en"/>
        </w:rPr>
        <w:t>in</w:t>
      </w:r>
      <w:r w:rsidR="00445A02" w:rsidRPr="00437F59">
        <w:rPr>
          <w:lang w:val="en"/>
        </w:rPr>
        <w:t xml:space="preserve"> </w:t>
      </w:r>
      <w:r w:rsidR="00B9178F" w:rsidRPr="00437F59">
        <w:rPr>
          <w:lang w:val="en"/>
        </w:rPr>
        <w:t>the</w:t>
      </w:r>
      <w:r w:rsidR="00445A02" w:rsidRPr="00437F59">
        <w:rPr>
          <w:lang w:val="en"/>
        </w:rPr>
        <w:t xml:space="preserve"> </w:t>
      </w:r>
      <w:r w:rsidR="00B9178F" w:rsidRPr="00437F59">
        <w:rPr>
          <w:lang w:val="en"/>
        </w:rPr>
        <w:lastRenderedPageBreak/>
        <w:t>past.</w:t>
      </w:r>
    </w:p>
    <w:p w14:paraId="7127ED15" w14:textId="23BF3432" w:rsidR="00AF5826" w:rsidRPr="00437F59" w:rsidRDefault="00AF5826" w:rsidP="00146454">
      <w:pPr>
        <w:pStyle w:val="BodyText"/>
        <w:ind w:right="180"/>
        <w:rPr>
          <w:lang w:val="en"/>
        </w:rPr>
      </w:pPr>
    </w:p>
    <w:p w14:paraId="7942157D" w14:textId="5BEB5129" w:rsidR="00AF5826" w:rsidRPr="00437F59" w:rsidRDefault="00AF5826" w:rsidP="00146454">
      <w:pPr>
        <w:pStyle w:val="BodyText"/>
        <w:ind w:right="180"/>
        <w:rPr>
          <w:lang w:val="en"/>
        </w:rPr>
      </w:pPr>
      <w:r w:rsidRPr="00437F59">
        <w:rPr>
          <w:lang w:val="en"/>
        </w:rPr>
        <w:t>A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fourth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commonly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used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software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is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Stella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(</w:t>
      </w:r>
      <w:hyperlink r:id="rId12" w:history="1">
        <w:r w:rsidRPr="00437F59">
          <w:rPr>
            <w:rStyle w:val="Hyperlink"/>
            <w:lang w:val="en"/>
          </w:rPr>
          <w:t>https://www.iseesystems.com/</w:t>
        </w:r>
      </w:hyperlink>
      <w:r w:rsidRPr="00437F59">
        <w:rPr>
          <w:lang w:val="en"/>
        </w:rPr>
        <w:t>).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Unfortunately,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at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this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point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they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do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not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have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a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free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learning</w:t>
      </w:r>
      <w:r w:rsidR="00445A02" w:rsidRPr="00437F59">
        <w:rPr>
          <w:lang w:val="en"/>
        </w:rPr>
        <w:t xml:space="preserve"> </w:t>
      </w:r>
      <w:r w:rsidR="00B46E3E" w:rsidRPr="00437F59">
        <w:rPr>
          <w:lang w:val="en"/>
        </w:rPr>
        <w:t>edition.</w:t>
      </w:r>
      <w:r w:rsidR="00445A02" w:rsidRPr="00437F59">
        <w:rPr>
          <w:lang w:val="en"/>
        </w:rPr>
        <w:t xml:space="preserve"> </w:t>
      </w:r>
    </w:p>
    <w:p w14:paraId="39F0739C" w14:textId="588FEDA7" w:rsidR="00B9178F" w:rsidRPr="00437F59" w:rsidRDefault="00B9178F" w:rsidP="00146454">
      <w:pPr>
        <w:pStyle w:val="BodyText"/>
        <w:ind w:right="180"/>
        <w:rPr>
          <w:lang w:val="en"/>
        </w:rPr>
      </w:pPr>
    </w:p>
    <w:p w14:paraId="249D1289" w14:textId="4EEA97E9" w:rsidR="00B9178F" w:rsidRPr="00437F59" w:rsidRDefault="00B9178F" w:rsidP="00146454">
      <w:pPr>
        <w:pStyle w:val="BodyText"/>
        <w:ind w:right="180"/>
        <w:rPr>
          <w:lang w:val="en"/>
        </w:rPr>
      </w:pPr>
      <w:r w:rsidRPr="00437F59">
        <w:t>There</w:t>
      </w:r>
      <w:r w:rsidR="00445A02" w:rsidRPr="00437F59">
        <w:t xml:space="preserve"> </w:t>
      </w:r>
      <w:r w:rsidRPr="00437F59">
        <w:t>are</w:t>
      </w:r>
      <w:r w:rsidR="00445A02" w:rsidRPr="00437F59">
        <w:t xml:space="preserve"> </w:t>
      </w:r>
      <w:r w:rsidRPr="00437F59">
        <w:t>a</w:t>
      </w:r>
      <w:r w:rsidR="00445A02" w:rsidRPr="00437F59">
        <w:t xml:space="preserve"> </w:t>
      </w:r>
      <w:r w:rsidRPr="00437F59">
        <w:t>number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other</w:t>
      </w:r>
      <w:r w:rsidR="00445A02" w:rsidRPr="00437F59">
        <w:t xml:space="preserve"> </w:t>
      </w:r>
      <w:r w:rsidRPr="00437F59">
        <w:t>platforms</w:t>
      </w:r>
      <w:r w:rsidR="00445A02" w:rsidRPr="00437F59">
        <w:t xml:space="preserve"> </w:t>
      </w:r>
      <w:r w:rsidRPr="00437F59">
        <w:t>available</w:t>
      </w:r>
      <w:r w:rsidR="00445A02" w:rsidRPr="00437F59">
        <w:t xml:space="preserve"> </w:t>
      </w:r>
      <w:r w:rsidRPr="00437F59">
        <w:t>for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types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modeling</w:t>
      </w:r>
      <w:r w:rsidR="00445A02" w:rsidRPr="00437F59">
        <w:t xml:space="preserve"> </w:t>
      </w:r>
      <w:r w:rsidRPr="00437F59">
        <w:t>we</w:t>
      </w:r>
      <w:r w:rsidR="00445A02" w:rsidRPr="00437F59">
        <w:t xml:space="preserve"> </w:t>
      </w:r>
      <w:r w:rsidRPr="00437F59">
        <w:t>will</w:t>
      </w:r>
      <w:r w:rsidR="00445A02" w:rsidRPr="00437F59">
        <w:t xml:space="preserve"> </w:t>
      </w:r>
      <w:r w:rsidRPr="00437F59">
        <w:t>be</w:t>
      </w:r>
      <w:r w:rsidR="00445A02" w:rsidRPr="00437F59">
        <w:t xml:space="preserve"> </w:t>
      </w:r>
      <w:r w:rsidRPr="00437F59">
        <w:t>exploring,</w:t>
      </w:r>
      <w:r w:rsidR="00445A02" w:rsidRPr="00437F59">
        <w:t xml:space="preserve"> </w:t>
      </w:r>
      <w:r w:rsidRPr="00437F59">
        <w:t>but</w:t>
      </w:r>
      <w:r w:rsidR="00445A02" w:rsidRPr="00437F59">
        <w:t xml:space="preserve"> </w:t>
      </w:r>
      <w:r w:rsidRPr="00437F59">
        <w:t>I</w:t>
      </w:r>
      <w:r w:rsidR="00445A02" w:rsidRPr="00437F59">
        <w:t xml:space="preserve"> </w:t>
      </w:r>
      <w:r w:rsidRPr="00437F59">
        <w:t>am</w:t>
      </w:r>
      <w:r w:rsidR="00445A02" w:rsidRPr="00437F59">
        <w:t xml:space="preserve"> </w:t>
      </w:r>
      <w:r w:rsidRPr="00437F59">
        <w:t>less</w:t>
      </w:r>
      <w:r w:rsidR="00445A02" w:rsidRPr="00437F59">
        <w:t xml:space="preserve"> </w:t>
      </w:r>
      <w:r w:rsidRPr="00437F59">
        <w:t>familiar</w:t>
      </w:r>
      <w:r w:rsidR="00445A02" w:rsidRPr="00437F59">
        <w:t xml:space="preserve"> </w:t>
      </w:r>
      <w:r w:rsidRPr="00437F59">
        <w:t>with</w:t>
      </w:r>
      <w:r w:rsidR="00445A02" w:rsidRPr="00437F59">
        <w:t xml:space="preserve"> </w:t>
      </w:r>
      <w:r w:rsidRPr="00437F59">
        <w:t>them.</w:t>
      </w:r>
      <w:r w:rsidR="00445A02" w:rsidRPr="00437F59">
        <w:t xml:space="preserve"> </w:t>
      </w:r>
      <w:r w:rsidRPr="00437F59">
        <w:t>Also,</w:t>
      </w:r>
      <w:r w:rsidR="00445A02" w:rsidRPr="00437F59">
        <w:t xml:space="preserve"> </w:t>
      </w:r>
      <w:r w:rsidRPr="00437F59">
        <w:t>for</w:t>
      </w:r>
      <w:r w:rsidR="00445A02" w:rsidRPr="00437F59">
        <w:t xml:space="preserve"> </w:t>
      </w:r>
      <w:r w:rsidRPr="00437F59">
        <w:t>more</w:t>
      </w:r>
      <w:r w:rsidR="00445A02" w:rsidRPr="00437F59">
        <w:t xml:space="preserve"> </w:t>
      </w:r>
      <w:r w:rsidRPr="00437F59">
        <w:t>advanced</w:t>
      </w:r>
      <w:r w:rsidR="00445A02" w:rsidRPr="00437F59">
        <w:t xml:space="preserve"> </w:t>
      </w:r>
      <w:r w:rsidRPr="00437F59">
        <w:t>modeling,</w:t>
      </w:r>
      <w:r w:rsidR="00445A02" w:rsidRPr="00437F59">
        <w:t xml:space="preserve"> </w:t>
      </w:r>
      <w:r w:rsidRPr="00437F59">
        <w:t>many</w:t>
      </w:r>
      <w:r w:rsidR="00445A02" w:rsidRPr="00437F59">
        <w:t xml:space="preserve"> </w:t>
      </w:r>
      <w:r w:rsidR="001E7B9B" w:rsidRPr="00437F59">
        <w:t>modelers</w:t>
      </w:r>
      <w:r w:rsidR="00445A02" w:rsidRPr="00437F59">
        <w:t xml:space="preserve"> </w:t>
      </w:r>
      <w:r w:rsidRPr="00437F59">
        <w:t>eventually</w:t>
      </w:r>
      <w:r w:rsidR="00445A02" w:rsidRPr="00437F59">
        <w:t xml:space="preserve"> </w:t>
      </w:r>
      <w:r w:rsidRPr="00437F59">
        <w:t>move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specialized</w:t>
      </w:r>
      <w:r w:rsidR="00445A02" w:rsidRPr="00437F59">
        <w:t xml:space="preserve"> </w:t>
      </w:r>
      <w:r w:rsidRPr="00437F59">
        <w:t>C++,</w:t>
      </w:r>
      <w:r w:rsidR="00445A02" w:rsidRPr="00437F59">
        <w:t xml:space="preserve"> </w:t>
      </w:r>
      <w:r w:rsidRPr="00437F59">
        <w:t>Java,</w:t>
      </w:r>
      <w:r w:rsidR="00445A02" w:rsidRPr="00437F59">
        <w:t xml:space="preserve"> </w:t>
      </w:r>
      <w:r w:rsidRPr="00437F59">
        <w:t>or</w:t>
      </w:r>
      <w:r w:rsidR="00445A02" w:rsidRPr="00437F59">
        <w:t xml:space="preserve"> </w:t>
      </w:r>
      <w:r w:rsidRPr="00437F59">
        <w:t>Python</w:t>
      </w:r>
      <w:r w:rsidR="00445A02" w:rsidRPr="00437F59">
        <w:t xml:space="preserve"> </w:t>
      </w:r>
      <w:r w:rsidRPr="00437F59">
        <w:t>libraries,</w:t>
      </w:r>
      <w:r w:rsidR="00445A02" w:rsidRPr="00437F59">
        <w:t xml:space="preserve"> </w:t>
      </w:r>
      <w:r w:rsidRPr="00437F59">
        <w:t>such</w:t>
      </w:r>
      <w:r w:rsidR="00445A02" w:rsidRPr="00437F59">
        <w:t xml:space="preserve"> </w:t>
      </w:r>
      <w:r w:rsidRPr="00437F59">
        <w:t>as</w:t>
      </w:r>
      <w:r w:rsidR="00445A02" w:rsidRPr="00437F59">
        <w:t xml:space="preserve"> </w:t>
      </w:r>
      <w:r w:rsidRPr="00437F59">
        <w:t>MASON,</w:t>
      </w:r>
      <w:r w:rsidR="00445A02" w:rsidRPr="00437F59">
        <w:t xml:space="preserve"> </w:t>
      </w:r>
      <w:r w:rsidRPr="00437F59">
        <w:t>which</w:t>
      </w:r>
      <w:r w:rsidR="00445A02" w:rsidRPr="00437F59">
        <w:t xml:space="preserve"> </w:t>
      </w:r>
      <w:r w:rsidRPr="00437F59">
        <w:t>was</w:t>
      </w:r>
      <w:r w:rsidR="00445A02" w:rsidRPr="00437F59">
        <w:t xml:space="preserve"> </w:t>
      </w:r>
      <w:r w:rsidRPr="00437F59">
        <w:t>developed</w:t>
      </w:r>
      <w:r w:rsidR="00445A02" w:rsidRPr="00437F59">
        <w:t xml:space="preserve"> </w:t>
      </w:r>
      <w:r w:rsidRPr="00437F59">
        <w:t>here</w:t>
      </w:r>
      <w:r w:rsidR="00445A02" w:rsidRPr="00437F59">
        <w:t xml:space="preserve"> </w:t>
      </w:r>
      <w:r w:rsidRPr="00437F59">
        <w:t>at</w:t>
      </w:r>
      <w:r w:rsidR="00445A02" w:rsidRPr="00437F59">
        <w:t xml:space="preserve"> </w:t>
      </w:r>
      <w:r w:rsidRPr="00437F59">
        <w:t>GMU</w:t>
      </w:r>
      <w:r w:rsidR="00445A02" w:rsidRPr="00437F59">
        <w:t xml:space="preserve"> </w:t>
      </w:r>
      <w:r w:rsidRPr="00437F59">
        <w:t>(</w:t>
      </w:r>
      <w:hyperlink r:id="rId13" w:history="1">
        <w:r w:rsidRPr="00437F59">
          <w:rPr>
            <w:rStyle w:val="Hyperlink"/>
          </w:rPr>
          <w:t>https://cs.gmu.edu/~eclab/projects/mason/</w:t>
        </w:r>
      </w:hyperlink>
      <w:r w:rsidRPr="00437F59">
        <w:t>).</w:t>
      </w:r>
      <w:r w:rsidR="00445A02" w:rsidRPr="00437F59">
        <w:t xml:space="preserve"> </w:t>
      </w:r>
      <w:r w:rsidRPr="00437F59">
        <w:t>We</w:t>
      </w:r>
      <w:r w:rsidR="00445A02" w:rsidRPr="00437F59">
        <w:t xml:space="preserve"> </w:t>
      </w:r>
      <w:r w:rsidRPr="00437F59">
        <w:t>will</w:t>
      </w:r>
      <w:r w:rsidR="00445A02" w:rsidRPr="00437F59">
        <w:t xml:space="preserve"> </w:t>
      </w:r>
      <w:r w:rsidRPr="00437F59">
        <w:t>not</w:t>
      </w:r>
      <w:r w:rsidR="00445A02" w:rsidRPr="00437F59">
        <w:t xml:space="preserve"> </w:t>
      </w:r>
      <w:r w:rsidRPr="00437F59">
        <w:t>be</w:t>
      </w:r>
      <w:r w:rsidR="00445A02" w:rsidRPr="00437F59">
        <w:t xml:space="preserve"> </w:t>
      </w:r>
      <w:r w:rsidRPr="00437F59">
        <w:t>exploring</w:t>
      </w:r>
      <w:r w:rsidR="00445A02" w:rsidRPr="00437F59">
        <w:t xml:space="preserve"> </w:t>
      </w:r>
      <w:r w:rsidRPr="00437F59">
        <w:t>those</w:t>
      </w:r>
      <w:r w:rsidR="00445A02" w:rsidRPr="00437F59">
        <w:t xml:space="preserve"> </w:t>
      </w:r>
      <w:r w:rsidRPr="00437F59">
        <w:t>in</w:t>
      </w:r>
      <w:r w:rsidR="00445A02" w:rsidRPr="00437F59">
        <w:t xml:space="preserve"> </w:t>
      </w:r>
      <w:r w:rsidRPr="00437F59">
        <w:t>this</w:t>
      </w:r>
      <w:r w:rsidR="00445A02" w:rsidRPr="00437F59">
        <w:t xml:space="preserve"> </w:t>
      </w:r>
      <w:r w:rsidRPr="00437F59">
        <w:t>class,</w:t>
      </w:r>
      <w:r w:rsidR="00445A02" w:rsidRPr="00437F59">
        <w:t xml:space="preserve"> </w:t>
      </w:r>
      <w:r w:rsidRPr="00437F59">
        <w:t>but</w:t>
      </w:r>
      <w:r w:rsidR="00445A02" w:rsidRPr="00437F59">
        <w:t xml:space="preserve"> </w:t>
      </w:r>
      <w:r w:rsidRPr="00437F59">
        <w:t>you</w:t>
      </w:r>
      <w:r w:rsidR="00445A02" w:rsidRPr="00437F59">
        <w:t xml:space="preserve"> </w:t>
      </w:r>
      <w:r w:rsidRPr="00437F59">
        <w:t>may</w:t>
      </w:r>
      <w:r w:rsidR="00445A02" w:rsidRPr="00437F59">
        <w:t xml:space="preserve"> </w:t>
      </w:r>
      <w:r w:rsidRPr="00437F59">
        <w:t>come</w:t>
      </w:r>
      <w:r w:rsidR="00445A02" w:rsidRPr="00437F59">
        <w:t xml:space="preserve"> </w:t>
      </w:r>
      <w:r w:rsidRPr="00437F59">
        <w:t>across</w:t>
      </w:r>
      <w:r w:rsidR="00445A02" w:rsidRPr="00437F59">
        <w:t xml:space="preserve"> </w:t>
      </w:r>
      <w:r w:rsidRPr="00437F59">
        <w:t>them</w:t>
      </w:r>
      <w:r w:rsidR="00445A02" w:rsidRPr="00437F59">
        <w:t xml:space="preserve"> </w:t>
      </w:r>
      <w:r w:rsidRPr="00437F59">
        <w:t>in</w:t>
      </w:r>
      <w:r w:rsidR="00445A02" w:rsidRPr="00437F59">
        <w:t xml:space="preserve"> </w:t>
      </w:r>
      <w:r w:rsidR="00C377F3" w:rsidRPr="00437F59">
        <w:t>some</w:t>
      </w:r>
      <w:r w:rsidR="00445A02" w:rsidRPr="00437F59">
        <w:t xml:space="preserve"> </w:t>
      </w:r>
      <w:r w:rsidR="00C377F3" w:rsidRPr="00437F59">
        <w:t>of</w:t>
      </w:r>
      <w:r w:rsidR="00445A02" w:rsidRPr="00437F59">
        <w:t xml:space="preserve"> </w:t>
      </w:r>
      <w:r w:rsidR="00C377F3" w:rsidRPr="00437F59">
        <w:t>the</w:t>
      </w:r>
      <w:r w:rsidR="00445A02" w:rsidRPr="00437F59">
        <w:t xml:space="preserve"> </w:t>
      </w:r>
      <w:r w:rsidR="00C377F3" w:rsidRPr="00437F59">
        <w:t>readings</w:t>
      </w:r>
      <w:r w:rsidR="00445A02" w:rsidRPr="00437F59">
        <w:t xml:space="preserve"> </w:t>
      </w:r>
      <w:r w:rsidR="00C377F3" w:rsidRPr="00437F59">
        <w:t>and</w:t>
      </w:r>
      <w:r w:rsidR="00445A02" w:rsidRPr="00437F59">
        <w:t xml:space="preserve"> </w:t>
      </w:r>
      <w:r w:rsidR="00C377F3" w:rsidRPr="00437F59">
        <w:t>demos.</w:t>
      </w:r>
      <w:r w:rsidR="00445A02" w:rsidRPr="00437F59">
        <w:t xml:space="preserve"> </w:t>
      </w:r>
      <w:r w:rsidR="00C377F3" w:rsidRPr="00437F59">
        <w:t>You</w:t>
      </w:r>
      <w:r w:rsidR="00445A02" w:rsidRPr="00437F59">
        <w:t xml:space="preserve"> </w:t>
      </w:r>
      <w:r w:rsidR="00C377F3" w:rsidRPr="00437F59">
        <w:t>will</w:t>
      </w:r>
      <w:r w:rsidR="00445A02" w:rsidRPr="00437F59">
        <w:t xml:space="preserve"> </w:t>
      </w:r>
      <w:r w:rsidR="00C377F3" w:rsidRPr="00437F59">
        <w:t>almost</w:t>
      </w:r>
      <w:r w:rsidR="00445A02" w:rsidRPr="00437F59">
        <w:t xml:space="preserve"> </w:t>
      </w:r>
      <w:r w:rsidR="00C377F3" w:rsidRPr="00437F59">
        <w:t>certainly</w:t>
      </w:r>
      <w:r w:rsidR="00445A02" w:rsidRPr="00437F59">
        <w:t xml:space="preserve"> </w:t>
      </w:r>
      <w:r w:rsidR="00C377F3" w:rsidRPr="00437F59">
        <w:t>come</w:t>
      </w:r>
      <w:r w:rsidR="00445A02" w:rsidRPr="00437F59">
        <w:t xml:space="preserve"> </w:t>
      </w:r>
      <w:r w:rsidR="00C377F3" w:rsidRPr="00437F59">
        <w:t>across</w:t>
      </w:r>
      <w:r w:rsidR="00445A02" w:rsidRPr="00437F59">
        <w:t xml:space="preserve"> </w:t>
      </w:r>
      <w:r w:rsidR="00C377F3" w:rsidRPr="00437F59">
        <w:t>them</w:t>
      </w:r>
      <w:r w:rsidR="00445A02" w:rsidRPr="00437F59">
        <w:t xml:space="preserve"> </w:t>
      </w:r>
      <w:r w:rsidR="00C377F3" w:rsidRPr="00437F59">
        <w:t>in</w:t>
      </w:r>
      <w:r w:rsidR="00445A02" w:rsidRPr="00437F59">
        <w:t xml:space="preserve"> </w:t>
      </w:r>
      <w:r w:rsidRPr="00437F59">
        <w:t>more</w:t>
      </w:r>
      <w:r w:rsidR="00445A02" w:rsidRPr="00437F59">
        <w:t xml:space="preserve"> </w:t>
      </w:r>
      <w:r w:rsidRPr="00437F59">
        <w:t>advanced</w:t>
      </w:r>
      <w:r w:rsidR="00445A02" w:rsidRPr="00437F59">
        <w:t xml:space="preserve"> </w:t>
      </w:r>
      <w:r w:rsidRPr="00437F59">
        <w:t>courses</w:t>
      </w:r>
      <w:r w:rsidR="00445A02" w:rsidRPr="00437F59">
        <w:t xml:space="preserve"> </w:t>
      </w:r>
      <w:r w:rsidR="00C377F3" w:rsidRPr="00437F59">
        <w:t>in</w:t>
      </w:r>
      <w:r w:rsidR="00445A02" w:rsidRPr="00437F59">
        <w:t xml:space="preserve"> </w:t>
      </w:r>
      <w:r w:rsidR="00C377F3" w:rsidRPr="00437F59">
        <w:t>this</w:t>
      </w:r>
      <w:r w:rsidR="00445A02" w:rsidRPr="00437F59">
        <w:t xml:space="preserve"> </w:t>
      </w:r>
      <w:r w:rsidR="00C377F3" w:rsidRPr="00437F59">
        <w:t>department</w:t>
      </w:r>
      <w:r w:rsidRPr="00437F59">
        <w:t>.</w:t>
      </w:r>
    </w:p>
    <w:p w14:paraId="2FE7CD26" w14:textId="41974F97" w:rsidR="00FA5173" w:rsidRPr="00437F59" w:rsidRDefault="00FA5173" w:rsidP="00146454">
      <w:pPr>
        <w:pStyle w:val="BodyText"/>
        <w:ind w:right="180"/>
      </w:pPr>
    </w:p>
    <w:p w14:paraId="4F7CB519" w14:textId="423FD1FC" w:rsidR="00311989" w:rsidRPr="00437F59" w:rsidRDefault="00311989" w:rsidP="00146454">
      <w:pPr>
        <w:pStyle w:val="BodyText"/>
        <w:ind w:right="180"/>
      </w:pPr>
      <w:r w:rsidRPr="00437F59">
        <w:t>Finally,</w:t>
      </w:r>
      <w:r w:rsidR="00445A02" w:rsidRPr="00437F59">
        <w:t xml:space="preserve"> </w:t>
      </w:r>
      <w:r w:rsidRPr="00437F59">
        <w:t>because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licenses</w:t>
      </w:r>
      <w:r w:rsidR="00445A02" w:rsidRPr="00437F59">
        <w:t xml:space="preserve"> </w:t>
      </w:r>
      <w:r w:rsidRPr="00437F59">
        <w:t>for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software</w:t>
      </w:r>
      <w:r w:rsidR="00445A02" w:rsidRPr="00437F59">
        <w:t xml:space="preserve"> </w:t>
      </w:r>
      <w:r w:rsidRPr="00437F59">
        <w:t>packages</w:t>
      </w:r>
      <w:r w:rsidR="00445A02" w:rsidRPr="00437F59">
        <w:t xml:space="preserve"> </w:t>
      </w:r>
      <w:r w:rsidRPr="00437F59">
        <w:t>is</w:t>
      </w:r>
      <w:r w:rsidR="00445A02" w:rsidRPr="00437F59">
        <w:t xml:space="preserve"> </w:t>
      </w:r>
      <w:r w:rsidRPr="00437F59">
        <w:t>not</w:t>
      </w:r>
      <w:r w:rsidR="00445A02" w:rsidRPr="00437F59">
        <w:t xml:space="preserve"> </w:t>
      </w:r>
      <w:r w:rsidRPr="00437F59">
        <w:t>provided</w:t>
      </w:r>
      <w:r w:rsidR="00445A02" w:rsidRPr="00437F59">
        <w:t xml:space="preserve"> </w:t>
      </w:r>
      <w:r w:rsidRPr="00437F59">
        <w:t>by</w:t>
      </w:r>
      <w:r w:rsidR="00445A02" w:rsidRPr="00437F59">
        <w:t xml:space="preserve"> </w:t>
      </w:r>
      <w:r w:rsidRPr="00437F59">
        <w:t>Mason,</w:t>
      </w:r>
      <w:r w:rsidR="00445A02" w:rsidRPr="00437F59">
        <w:t xml:space="preserve"> </w:t>
      </w:r>
      <w:r w:rsidRPr="00437F59">
        <w:t>you</w:t>
      </w:r>
      <w:r w:rsidR="00445A02" w:rsidRPr="00437F59">
        <w:t xml:space="preserve"> </w:t>
      </w:r>
      <w:r w:rsidRPr="00437F59">
        <w:t>need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complete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sign</w:t>
      </w:r>
      <w:r w:rsidR="00445A02" w:rsidRPr="00437F59">
        <w:t xml:space="preserve"> </w:t>
      </w:r>
      <w:r w:rsidRPr="00437F59">
        <w:t>a</w:t>
      </w:r>
      <w:r w:rsidR="00445A02" w:rsidRPr="00437F59">
        <w:t xml:space="preserve"> </w:t>
      </w:r>
      <w:r w:rsidRPr="00437F59">
        <w:t>FERPA</w:t>
      </w:r>
      <w:r w:rsidR="00445A02" w:rsidRPr="00437F59">
        <w:t xml:space="preserve"> </w:t>
      </w:r>
      <w:r w:rsidRPr="00437F59">
        <w:t>release</w:t>
      </w:r>
      <w:r w:rsidR="00445A02" w:rsidRPr="00437F59">
        <w:t xml:space="preserve"> </w:t>
      </w:r>
      <w:r w:rsidRPr="00437F59">
        <w:t>form.</w:t>
      </w:r>
      <w:r w:rsidR="00445A02" w:rsidRPr="00437F59">
        <w:t xml:space="preserve"> </w:t>
      </w:r>
      <w:r w:rsidRPr="00437F59">
        <w:t>I</w:t>
      </w:r>
      <w:r w:rsidR="00445A02" w:rsidRPr="00437F59">
        <w:t xml:space="preserve"> </w:t>
      </w:r>
      <w:r w:rsidRPr="00437F59">
        <w:t>have</w:t>
      </w:r>
      <w:r w:rsidR="00445A02" w:rsidRPr="00437F59">
        <w:t xml:space="preserve"> </w:t>
      </w:r>
      <w:r w:rsidRPr="00437F59">
        <w:t>included</w:t>
      </w:r>
      <w:r w:rsidR="00445A02" w:rsidRPr="00437F59">
        <w:t xml:space="preserve"> </w:t>
      </w:r>
      <w:r w:rsidRPr="00437F59">
        <w:t>this</w:t>
      </w:r>
      <w:r w:rsidR="00445A02" w:rsidRPr="00437F59">
        <w:t xml:space="preserve"> </w:t>
      </w:r>
      <w:r w:rsidRPr="00437F59">
        <w:t>as</w:t>
      </w:r>
      <w:r w:rsidR="00445A02" w:rsidRPr="00437F59">
        <w:t xml:space="preserve"> </w:t>
      </w:r>
      <w:r w:rsidRPr="00437F59">
        <w:t>an</w:t>
      </w:r>
      <w:r w:rsidR="00445A02" w:rsidRPr="00437F59">
        <w:t xml:space="preserve"> </w:t>
      </w:r>
      <w:r w:rsidRPr="00437F59">
        <w:t>assignment</w:t>
      </w:r>
      <w:r w:rsidR="00445A02" w:rsidRPr="00437F59">
        <w:t xml:space="preserve"> </w:t>
      </w:r>
      <w:r w:rsidRPr="00437F59">
        <w:t>on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class</w:t>
      </w:r>
      <w:r w:rsidR="00445A02" w:rsidRPr="00437F59">
        <w:t xml:space="preserve"> </w:t>
      </w:r>
      <w:r w:rsidRPr="00437F59">
        <w:t>website,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you</w:t>
      </w:r>
      <w:r w:rsidR="00445A02" w:rsidRPr="00437F59">
        <w:t xml:space="preserve"> </w:t>
      </w:r>
      <w:r w:rsidRPr="00437F59">
        <w:t>will</w:t>
      </w:r>
      <w:r w:rsidR="00445A02" w:rsidRPr="00437F59">
        <w:t xml:space="preserve"> </w:t>
      </w:r>
      <w:r w:rsidRPr="00437F59">
        <w:t>receive</w:t>
      </w:r>
      <w:r w:rsidR="00445A02" w:rsidRPr="00437F59">
        <w:t xml:space="preserve"> </w:t>
      </w:r>
      <w:r w:rsidRPr="00437F59">
        <w:t>1</w:t>
      </w:r>
      <w:r w:rsidR="00445A02" w:rsidRPr="00437F59">
        <w:t xml:space="preserve"> </w:t>
      </w:r>
      <w:r w:rsidRPr="00437F59">
        <w:t>extra</w:t>
      </w:r>
      <w:r w:rsidR="00445A02" w:rsidRPr="00437F59">
        <w:t xml:space="preserve"> </w:t>
      </w:r>
      <w:r w:rsidRPr="00437F59">
        <w:t>credit</w:t>
      </w:r>
      <w:r w:rsidR="00445A02" w:rsidRPr="00437F59">
        <w:t xml:space="preserve"> </w:t>
      </w:r>
      <w:r w:rsidRPr="00437F59">
        <w:t>point</w:t>
      </w:r>
      <w:r w:rsidR="00445A02" w:rsidRPr="00437F59">
        <w:t xml:space="preserve"> </w:t>
      </w:r>
      <w:r w:rsidRPr="00437F59">
        <w:t>for</w:t>
      </w:r>
      <w:r w:rsidR="00445A02" w:rsidRPr="00437F59">
        <w:t xml:space="preserve"> </w:t>
      </w:r>
      <w:r w:rsidRPr="00437F59">
        <w:t>submitting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signed</w:t>
      </w:r>
      <w:r w:rsidR="00445A02" w:rsidRPr="00437F59">
        <w:t xml:space="preserve"> </w:t>
      </w:r>
      <w:r w:rsidRPr="00437F59">
        <w:t>form</w:t>
      </w:r>
      <w:r w:rsidR="00445A02" w:rsidRPr="00437F59">
        <w:t xml:space="preserve"> </w:t>
      </w:r>
      <w:r w:rsidRPr="00437F59">
        <w:t>by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start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second</w:t>
      </w:r>
      <w:r w:rsidR="00445A02" w:rsidRPr="00437F59">
        <w:t xml:space="preserve"> </w:t>
      </w:r>
      <w:r w:rsidRPr="00437F59">
        <w:t>week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classes.</w:t>
      </w:r>
      <w:r w:rsidR="00445A02" w:rsidRPr="00437F59">
        <w:t xml:space="preserve"> </w:t>
      </w:r>
      <w:r w:rsidRPr="00437F59">
        <w:t>If</w:t>
      </w:r>
      <w:r w:rsidR="00445A02" w:rsidRPr="00437F59">
        <w:t xml:space="preserve"> </w:t>
      </w:r>
      <w:r w:rsidRPr="00437F59">
        <w:t>not,</w:t>
      </w:r>
      <w:r w:rsidR="00445A02" w:rsidRPr="00437F59">
        <w:t xml:space="preserve"> </w:t>
      </w:r>
      <w:r w:rsidRPr="00437F59">
        <w:t>you</w:t>
      </w:r>
      <w:r w:rsidR="00445A02" w:rsidRPr="00437F59">
        <w:t xml:space="preserve"> </w:t>
      </w:r>
      <w:r w:rsidRPr="00437F59">
        <w:t>will</w:t>
      </w:r>
      <w:r w:rsidR="00445A02" w:rsidRPr="00437F59">
        <w:t xml:space="preserve"> </w:t>
      </w:r>
      <w:r w:rsidRPr="00437F59">
        <w:t>still</w:t>
      </w:r>
      <w:r w:rsidR="00445A02" w:rsidRPr="00437F59">
        <w:t xml:space="preserve"> </w:t>
      </w:r>
      <w:r w:rsidRPr="00437F59">
        <w:t>need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submit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signed</w:t>
      </w:r>
      <w:r w:rsidR="00445A02" w:rsidRPr="00437F59">
        <w:t xml:space="preserve"> </w:t>
      </w:r>
      <w:r w:rsidRPr="00437F59">
        <w:t>form</w:t>
      </w:r>
      <w:r w:rsidR="00445A02" w:rsidRPr="00437F59">
        <w:t xml:space="preserve"> </w:t>
      </w:r>
      <w:r w:rsidRPr="00437F59">
        <w:t>before</w:t>
      </w:r>
      <w:r w:rsidR="00445A02" w:rsidRPr="00437F59">
        <w:t xml:space="preserve"> </w:t>
      </w:r>
      <w:r w:rsidRPr="00437F59">
        <w:t>I</w:t>
      </w:r>
      <w:r w:rsidR="00445A02" w:rsidRPr="00437F59">
        <w:t xml:space="preserve"> </w:t>
      </w:r>
      <w:r w:rsidRPr="00437F59">
        <w:t>will</w:t>
      </w:r>
      <w:r w:rsidR="00445A02" w:rsidRPr="00437F59">
        <w:t xml:space="preserve"> </w:t>
      </w:r>
      <w:r w:rsidRPr="00437F59">
        <w:t>grade</w:t>
      </w:r>
      <w:r w:rsidR="00445A02" w:rsidRPr="00437F59">
        <w:t xml:space="preserve"> </w:t>
      </w:r>
      <w:r w:rsidRPr="00437F59">
        <w:t>any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your</w:t>
      </w:r>
      <w:r w:rsidR="00445A02" w:rsidRPr="00437F59">
        <w:t xml:space="preserve"> </w:t>
      </w:r>
      <w:r w:rsidRPr="00437F59">
        <w:t>exams</w:t>
      </w:r>
      <w:r w:rsidR="00445A02" w:rsidRPr="00437F59">
        <w:t xml:space="preserve"> </w:t>
      </w:r>
      <w:r w:rsidRPr="00437F59">
        <w:t>or</w:t>
      </w:r>
      <w:r w:rsidR="00445A02" w:rsidRPr="00437F59">
        <w:t xml:space="preserve"> </w:t>
      </w:r>
      <w:r w:rsidRPr="00437F59">
        <w:t>assignments;</w:t>
      </w:r>
      <w:r w:rsidR="00445A02" w:rsidRPr="00437F59">
        <w:t xml:space="preserve"> </w:t>
      </w:r>
      <w:r w:rsidRPr="00437F59">
        <w:t>they</w:t>
      </w:r>
      <w:r w:rsidR="00445A02" w:rsidRPr="00437F59">
        <w:t xml:space="preserve"> </w:t>
      </w:r>
      <w:r w:rsidRPr="00437F59">
        <w:t>will</w:t>
      </w:r>
      <w:r w:rsidR="00445A02" w:rsidRPr="00437F59">
        <w:t xml:space="preserve"> </w:t>
      </w:r>
      <w:r w:rsidRPr="00437F59">
        <w:t>be</w:t>
      </w:r>
      <w:r w:rsidR="00445A02" w:rsidRPr="00437F59">
        <w:t xml:space="preserve"> </w:t>
      </w:r>
      <w:r w:rsidRPr="00437F59">
        <w:t>treated</w:t>
      </w:r>
      <w:r w:rsidR="00445A02" w:rsidRPr="00437F59">
        <w:t xml:space="preserve"> </w:t>
      </w:r>
      <w:r w:rsidRPr="00437F59">
        <w:t>as</w:t>
      </w:r>
      <w:r w:rsidR="00445A02" w:rsidRPr="00437F59">
        <w:t xml:space="preserve"> </w:t>
      </w:r>
      <w:r w:rsidRPr="00437F59">
        <w:t>late</w:t>
      </w:r>
      <w:r w:rsidR="00445A02" w:rsidRPr="00437F59">
        <w:t xml:space="preserve"> </w:t>
      </w:r>
      <w:r w:rsidRPr="00437F59">
        <w:t>submissions</w:t>
      </w:r>
      <w:r w:rsidR="00445A02" w:rsidRPr="00437F59">
        <w:t xml:space="preserve"> </w:t>
      </w:r>
      <w:r w:rsidRPr="00437F59">
        <w:t>until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form</w:t>
      </w:r>
      <w:r w:rsidR="00445A02" w:rsidRPr="00437F59">
        <w:t xml:space="preserve"> </w:t>
      </w:r>
      <w:r w:rsidRPr="00437F59">
        <w:t>is</w:t>
      </w:r>
      <w:r w:rsidR="00445A02" w:rsidRPr="00437F59">
        <w:t xml:space="preserve"> </w:t>
      </w:r>
      <w:r w:rsidRPr="00437F59">
        <w:t>submitted.</w:t>
      </w:r>
    </w:p>
    <w:p w14:paraId="1CC291C4" w14:textId="77777777" w:rsidR="00311989" w:rsidRPr="00437F59" w:rsidRDefault="00311989" w:rsidP="00146454">
      <w:pPr>
        <w:pStyle w:val="BodyText"/>
        <w:ind w:right="180"/>
      </w:pPr>
    </w:p>
    <w:p w14:paraId="42DD359B" w14:textId="2534C141" w:rsidR="007C0EE6" w:rsidRPr="00437F59" w:rsidRDefault="007C0EE6" w:rsidP="00146454">
      <w:pPr>
        <w:pStyle w:val="Heading1"/>
        <w:ind w:left="0"/>
      </w:pPr>
      <w:r w:rsidRPr="00437F59">
        <w:t>Contacting</w:t>
      </w:r>
      <w:r w:rsidR="00445A02" w:rsidRPr="00437F59">
        <w:t xml:space="preserve"> </w:t>
      </w:r>
      <w:r w:rsidRPr="00437F59">
        <w:t>Prof.</w:t>
      </w:r>
      <w:r w:rsidR="00445A02" w:rsidRPr="00437F59">
        <w:t xml:space="preserve"> </w:t>
      </w:r>
      <w:r w:rsidRPr="00437F59">
        <w:t>Rothman</w:t>
      </w:r>
      <w:r w:rsidR="00445A02" w:rsidRPr="00437F59">
        <w:t xml:space="preserve"> </w:t>
      </w:r>
      <w:r w:rsidRPr="00437F59">
        <w:t>outside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Office</w:t>
      </w:r>
      <w:r w:rsidR="00445A02" w:rsidRPr="00437F59">
        <w:t xml:space="preserve"> </w:t>
      </w:r>
      <w:r w:rsidRPr="00437F59">
        <w:t>Hours</w:t>
      </w:r>
    </w:p>
    <w:p w14:paraId="3B5E4171" w14:textId="6FA9D1A1" w:rsidR="007C0EE6" w:rsidRPr="00437F59" w:rsidRDefault="007C0EE6" w:rsidP="00146454">
      <w:pPr>
        <w:pStyle w:val="BodyText"/>
        <w:ind w:right="180"/>
        <w:rPr>
          <w:lang w:val="en"/>
        </w:rPr>
      </w:pPr>
      <w:r w:rsidRPr="00437F59">
        <w:rPr>
          <w:iCs/>
          <w:lang w:val="en"/>
        </w:rPr>
        <w:t>All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correspondence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is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to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be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done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using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the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Course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Messages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feature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on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Blackboard.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My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ground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rules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for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direct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messages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are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follows:</w:t>
      </w:r>
    </w:p>
    <w:p w14:paraId="44FA2622" w14:textId="77777777" w:rsidR="007C0EE6" w:rsidRPr="00437F59" w:rsidRDefault="007C0EE6" w:rsidP="00146454">
      <w:pPr>
        <w:pStyle w:val="BodyText"/>
        <w:ind w:right="180"/>
        <w:rPr>
          <w:lang w:val="en"/>
        </w:rPr>
      </w:pPr>
    </w:p>
    <w:p w14:paraId="2A01667E" w14:textId="3629FD79" w:rsidR="007C0EE6" w:rsidRPr="00437F59" w:rsidRDefault="007C0EE6" w:rsidP="00146454">
      <w:pPr>
        <w:pStyle w:val="BodyText"/>
        <w:numPr>
          <w:ilvl w:val="0"/>
          <w:numId w:val="5"/>
        </w:numPr>
        <w:ind w:right="180"/>
        <w:rPr>
          <w:lang w:val="en"/>
        </w:rPr>
      </w:pPr>
      <w:r w:rsidRPr="00437F59">
        <w:rPr>
          <w:lang w:val="en"/>
        </w:rPr>
        <w:t>I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check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and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respond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to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messages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during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normal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university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hours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(i.e.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weekdays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9am-5pm).</w:t>
      </w:r>
    </w:p>
    <w:p w14:paraId="12C5AC78" w14:textId="051EB364" w:rsidR="007C0EE6" w:rsidRPr="00437F59" w:rsidRDefault="007C0EE6" w:rsidP="00146454">
      <w:pPr>
        <w:pStyle w:val="BodyText"/>
        <w:numPr>
          <w:ilvl w:val="0"/>
          <w:numId w:val="5"/>
        </w:numPr>
        <w:ind w:right="180"/>
        <w:rPr>
          <w:lang w:val="en"/>
        </w:rPr>
      </w:pPr>
      <w:r w:rsidRPr="00437F59">
        <w:rPr>
          <w:lang w:val="en"/>
        </w:rPr>
        <w:t>Just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because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I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view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message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does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not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mean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I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will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respond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right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away.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Please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allow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up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to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24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hours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for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response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during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normal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hours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and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longer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on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weekends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and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holidays.</w:t>
      </w:r>
    </w:p>
    <w:p w14:paraId="051CDAAE" w14:textId="5EE28131" w:rsidR="007C0EE6" w:rsidRPr="00437F59" w:rsidRDefault="007C0EE6" w:rsidP="00146454">
      <w:pPr>
        <w:pStyle w:val="BodyText"/>
        <w:numPr>
          <w:ilvl w:val="0"/>
          <w:numId w:val="5"/>
        </w:numPr>
        <w:ind w:right="180"/>
        <w:rPr>
          <w:lang w:val="en"/>
        </w:rPr>
      </w:pPr>
      <w:r w:rsidRPr="00437F59">
        <w:rPr>
          <w:lang w:val="en"/>
        </w:rPr>
        <w:t>If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your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questions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are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involved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enough,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I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will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ask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you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to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schedule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an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appointment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with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me.</w:t>
      </w:r>
    </w:p>
    <w:p w14:paraId="2FA4D056" w14:textId="1ACFD1CD" w:rsidR="007C0EE6" w:rsidRPr="00437F59" w:rsidRDefault="007C0EE6" w:rsidP="00146454">
      <w:pPr>
        <w:pStyle w:val="BodyText"/>
        <w:numPr>
          <w:ilvl w:val="0"/>
          <w:numId w:val="5"/>
        </w:numPr>
        <w:ind w:right="180"/>
        <w:rPr>
          <w:lang w:val="en"/>
        </w:rPr>
      </w:pPr>
      <w:r w:rsidRPr="00437F59">
        <w:rPr>
          <w:lang w:val="en"/>
        </w:rPr>
        <w:t>Questions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about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an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assignment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should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be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asked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before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the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due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date.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Questions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asked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after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5:00pm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on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the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due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date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will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be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answered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the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following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morning.</w:t>
      </w:r>
      <w:r w:rsidRPr="00437F59">
        <w:rPr>
          <w:vertAlign w:val="superscript"/>
          <w:lang w:val="en"/>
        </w:rPr>
        <w:footnoteReference w:id="3"/>
      </w:r>
    </w:p>
    <w:p w14:paraId="60D93CBF" w14:textId="63B6AF56" w:rsidR="007C0EE6" w:rsidRPr="00437F59" w:rsidRDefault="007C0EE6" w:rsidP="00146454">
      <w:pPr>
        <w:pStyle w:val="BodyText"/>
        <w:numPr>
          <w:ilvl w:val="0"/>
          <w:numId w:val="5"/>
        </w:numPr>
        <w:ind w:right="180"/>
        <w:rPr>
          <w:lang w:val="en"/>
        </w:rPr>
      </w:pPr>
      <w:r w:rsidRPr="00437F59">
        <w:rPr>
          <w:lang w:val="en"/>
        </w:rPr>
        <w:t>On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email: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Emails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sent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during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the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first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week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of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classes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will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be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responded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to,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but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I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will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respond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to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you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using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the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Course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Messages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feature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on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Blackboard.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Emails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sent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to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me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after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the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first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week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will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be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ignored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or,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at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most,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be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responded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to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with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brief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note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reminding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you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to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use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Course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Messages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feature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on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Blackboard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for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all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class-related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communication.</w:t>
      </w:r>
      <w:r w:rsidRPr="00437F59">
        <w:rPr>
          <w:vertAlign w:val="superscript"/>
          <w:lang w:val="en"/>
        </w:rPr>
        <w:footnoteReference w:id="4"/>
      </w:r>
    </w:p>
    <w:p w14:paraId="538E1402" w14:textId="77777777" w:rsidR="007C0EE6" w:rsidRPr="00437F59" w:rsidRDefault="007C0EE6" w:rsidP="00146454">
      <w:pPr>
        <w:pStyle w:val="BodyText"/>
        <w:ind w:right="180"/>
        <w:rPr>
          <w:lang w:val="en"/>
        </w:rPr>
      </w:pPr>
    </w:p>
    <w:p w14:paraId="08FC4C7F" w14:textId="38FCF9F6" w:rsidR="007C0EE6" w:rsidRPr="00437F59" w:rsidRDefault="007C0EE6" w:rsidP="00146454">
      <w:pPr>
        <w:pStyle w:val="Heading1"/>
        <w:ind w:left="0"/>
      </w:pPr>
      <w:bookmarkStart w:id="0" w:name="_2jjp7v291jow" w:colFirst="0" w:colLast="0"/>
      <w:bookmarkEnd w:id="0"/>
      <w:r w:rsidRPr="00437F59">
        <w:t>Contacting</w:t>
      </w:r>
      <w:r w:rsidR="00445A02" w:rsidRPr="00437F59">
        <w:t xml:space="preserve"> </w:t>
      </w:r>
      <w:r w:rsidRPr="00437F59">
        <w:t>Richard</w:t>
      </w:r>
      <w:r w:rsidR="00445A02" w:rsidRPr="00437F59">
        <w:t xml:space="preserve"> </w:t>
      </w:r>
      <w:r w:rsidRPr="00437F59">
        <w:t>Na</w:t>
      </w:r>
      <w:r w:rsidR="00445A02" w:rsidRPr="00437F59">
        <w:t xml:space="preserve"> </w:t>
      </w:r>
      <w:r w:rsidRPr="00437F59">
        <w:t>(TA)</w:t>
      </w:r>
      <w:r w:rsidR="00445A02" w:rsidRPr="00437F59">
        <w:t xml:space="preserve"> </w:t>
      </w:r>
      <w:r w:rsidRPr="00437F59">
        <w:t>outside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Office</w:t>
      </w:r>
      <w:r w:rsidR="00445A02" w:rsidRPr="00437F59">
        <w:t xml:space="preserve"> </w:t>
      </w:r>
      <w:r w:rsidRPr="00437F59">
        <w:t>Hours</w:t>
      </w:r>
    </w:p>
    <w:p w14:paraId="7359CE44" w14:textId="2E9DE3FE" w:rsidR="00F22F60" w:rsidRPr="00437F59" w:rsidRDefault="007931A1" w:rsidP="00146454">
      <w:pPr>
        <w:pStyle w:val="BodyText"/>
        <w:ind w:right="180"/>
      </w:pPr>
      <w:hyperlink r:id="rId14" w:history="1">
        <w:r w:rsidR="00F22F60" w:rsidRPr="00437F59">
          <w:rPr>
            <w:rStyle w:val="Hyperlink"/>
          </w:rPr>
          <w:t>njiang8@gmu.edu</w:t>
        </w:r>
      </w:hyperlink>
      <w:r w:rsidR="00445A02" w:rsidRPr="00437F59">
        <w:t xml:space="preserve"> </w:t>
      </w:r>
      <w:r w:rsidR="00F22F60" w:rsidRPr="00437F59">
        <w:t>is</w:t>
      </w:r>
      <w:r w:rsidR="00445A02" w:rsidRPr="00437F59">
        <w:t xml:space="preserve"> </w:t>
      </w:r>
      <w:r w:rsidR="00F22F60" w:rsidRPr="00437F59">
        <w:t>a</w:t>
      </w:r>
      <w:r w:rsidR="00445A02" w:rsidRPr="00437F59">
        <w:t xml:space="preserve"> </w:t>
      </w:r>
      <w:r w:rsidR="00F22F60" w:rsidRPr="00437F59">
        <w:t>good</w:t>
      </w:r>
      <w:r w:rsidR="00445A02" w:rsidRPr="00437F59">
        <w:t xml:space="preserve"> </w:t>
      </w:r>
      <w:r w:rsidR="00F22F60" w:rsidRPr="00437F59">
        <w:t>way</w:t>
      </w:r>
      <w:r w:rsidR="00445A02" w:rsidRPr="00437F59">
        <w:t xml:space="preserve"> </w:t>
      </w:r>
      <w:r w:rsidR="00F22F60" w:rsidRPr="00437F59">
        <w:t>to</w:t>
      </w:r>
      <w:r w:rsidR="00445A02" w:rsidRPr="00437F59">
        <w:t xml:space="preserve"> </w:t>
      </w:r>
      <w:r w:rsidR="00F22F60" w:rsidRPr="00437F59">
        <w:t>find</w:t>
      </w:r>
      <w:r w:rsidR="00445A02" w:rsidRPr="00437F59">
        <w:t xml:space="preserve"> </w:t>
      </w:r>
      <w:r w:rsidR="00F22F60" w:rsidRPr="00437F59">
        <w:t>the</w:t>
      </w:r>
      <w:r w:rsidR="00445A02" w:rsidRPr="00437F59">
        <w:t xml:space="preserve"> </w:t>
      </w:r>
      <w:r w:rsidR="00F22F60" w:rsidRPr="00437F59">
        <w:t>TA</w:t>
      </w:r>
      <w:r w:rsidR="00445A02" w:rsidRPr="00437F59">
        <w:t xml:space="preserve"> </w:t>
      </w:r>
      <w:r w:rsidR="00F22F60" w:rsidRPr="00437F59">
        <w:t>for</w:t>
      </w:r>
      <w:r w:rsidR="00445A02" w:rsidRPr="00437F59">
        <w:t xml:space="preserve"> </w:t>
      </w:r>
      <w:r w:rsidR="00F22F60" w:rsidRPr="00437F59">
        <w:t>question</w:t>
      </w:r>
      <w:r w:rsidR="00445A02" w:rsidRPr="00437F59">
        <w:t xml:space="preserve"> </w:t>
      </w:r>
      <w:r w:rsidR="00F22F60" w:rsidRPr="00437F59">
        <w:t>and</w:t>
      </w:r>
      <w:r w:rsidR="00445A02" w:rsidRPr="00437F59">
        <w:t xml:space="preserve"> </w:t>
      </w:r>
      <w:r w:rsidR="00F22F60" w:rsidRPr="00437F59">
        <w:t>appointment.</w:t>
      </w:r>
      <w:r w:rsidR="00445A02" w:rsidRPr="00437F59">
        <w:t xml:space="preserve"> </w:t>
      </w:r>
      <w:r w:rsidR="00F22F60" w:rsidRPr="00437F59">
        <w:rPr>
          <w:lang w:val="en"/>
        </w:rPr>
        <w:t>Feel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free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to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message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me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any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questions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you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have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outside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of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my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office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hours,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however,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I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may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not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be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able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to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respond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right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away.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During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the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weekend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and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after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8pm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on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weeknights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expect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delayed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response</w:t>
      </w:r>
      <w:r w:rsidR="00445A02" w:rsidRPr="00437F59">
        <w:rPr>
          <w:lang w:val="en"/>
        </w:rPr>
        <w:t xml:space="preserve"> </w:t>
      </w:r>
      <w:r w:rsidR="00F22F60" w:rsidRPr="00437F59">
        <w:rPr>
          <w:lang w:val="en"/>
        </w:rPr>
        <w:t>times.</w:t>
      </w:r>
    </w:p>
    <w:p w14:paraId="05A916D2" w14:textId="77777777" w:rsidR="007C0EE6" w:rsidRPr="00437F59" w:rsidRDefault="007C0EE6" w:rsidP="00146454">
      <w:pPr>
        <w:pStyle w:val="BodyText"/>
        <w:ind w:right="180"/>
      </w:pPr>
    </w:p>
    <w:p w14:paraId="61E97D5E" w14:textId="73EB87C2" w:rsidR="0081767F" w:rsidRPr="00437F59" w:rsidRDefault="002474A8" w:rsidP="00146454">
      <w:pPr>
        <w:pStyle w:val="Heading1"/>
        <w:ind w:left="0"/>
      </w:pPr>
      <w:r w:rsidRPr="00437F59">
        <w:t>Academic</w:t>
      </w:r>
      <w:r w:rsidR="00445A02" w:rsidRPr="00437F59">
        <w:t xml:space="preserve"> </w:t>
      </w:r>
      <w:r w:rsidRPr="00437F59">
        <w:t>Honesty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Collaboration</w:t>
      </w:r>
    </w:p>
    <w:p w14:paraId="0B05BA4B" w14:textId="6A719F9B" w:rsidR="0081767F" w:rsidRPr="00437F59" w:rsidRDefault="002474A8" w:rsidP="00146454">
      <w:pPr>
        <w:pStyle w:val="BodyText"/>
        <w:ind w:right="180"/>
      </w:pPr>
      <w:r w:rsidRPr="00437F59">
        <w:t>The</w:t>
      </w:r>
      <w:r w:rsidR="00445A02" w:rsidRPr="00437F59">
        <w:t xml:space="preserve"> </w:t>
      </w:r>
      <w:r w:rsidRPr="00437F59">
        <w:t>integrity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University</w:t>
      </w:r>
      <w:r w:rsidR="00445A02" w:rsidRPr="00437F59">
        <w:t xml:space="preserve"> </w:t>
      </w:r>
      <w:r w:rsidRPr="00437F59">
        <w:t>community</w:t>
      </w:r>
      <w:r w:rsidR="00445A02" w:rsidRPr="00437F59">
        <w:t xml:space="preserve"> </w:t>
      </w:r>
      <w:r w:rsidRPr="00437F59">
        <w:t>is</w:t>
      </w:r>
      <w:r w:rsidR="00445A02" w:rsidRPr="00437F59">
        <w:t xml:space="preserve"> </w:t>
      </w:r>
      <w:r w:rsidRPr="00437F59">
        <w:t>affected</w:t>
      </w:r>
      <w:r w:rsidR="00445A02" w:rsidRPr="00437F59">
        <w:t xml:space="preserve"> </w:t>
      </w:r>
      <w:r w:rsidRPr="00437F59">
        <w:t>by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individual</w:t>
      </w:r>
      <w:r w:rsidR="00445A02" w:rsidRPr="00437F59">
        <w:t xml:space="preserve"> </w:t>
      </w:r>
      <w:r w:rsidRPr="00437F59">
        <w:t>choices</w:t>
      </w:r>
      <w:r w:rsidR="00445A02" w:rsidRPr="00437F59">
        <w:t xml:space="preserve"> </w:t>
      </w:r>
      <w:r w:rsidRPr="00437F59">
        <w:t>made</w:t>
      </w:r>
      <w:r w:rsidR="00445A02" w:rsidRPr="00437F59">
        <w:t xml:space="preserve"> </w:t>
      </w:r>
      <w:r w:rsidRPr="00437F59">
        <w:t>by</w:t>
      </w:r>
      <w:r w:rsidR="00445A02" w:rsidRPr="00437F59">
        <w:t xml:space="preserve"> </w:t>
      </w:r>
      <w:r w:rsidRPr="00437F59">
        <w:t>each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us.</w:t>
      </w:r>
      <w:r w:rsidR="00445A02" w:rsidRPr="00437F59">
        <w:t xml:space="preserve"> </w:t>
      </w:r>
      <w:r w:rsidRPr="00437F59">
        <w:t>GMU</w:t>
      </w:r>
      <w:r w:rsidR="00445A02" w:rsidRPr="00437F59">
        <w:t xml:space="preserve"> </w:t>
      </w:r>
      <w:r w:rsidRPr="00437F59">
        <w:t>has</w:t>
      </w:r>
      <w:r w:rsidR="00445A02" w:rsidRPr="00437F59">
        <w:t xml:space="preserve"> </w:t>
      </w:r>
      <w:r w:rsidRPr="00437F59">
        <w:t>an</w:t>
      </w:r>
      <w:r w:rsidR="00445A02" w:rsidRPr="00437F59">
        <w:t xml:space="preserve"> </w:t>
      </w:r>
      <w:r w:rsidRPr="00437F59">
        <w:t>Honor</w:t>
      </w:r>
      <w:r w:rsidR="00445A02" w:rsidRPr="00437F59">
        <w:t xml:space="preserve"> </w:t>
      </w:r>
      <w:r w:rsidRPr="00437F59">
        <w:t>Code</w:t>
      </w:r>
      <w:r w:rsidR="00445A02" w:rsidRPr="00437F59">
        <w:t xml:space="preserve"> </w:t>
      </w:r>
      <w:r w:rsidRPr="00437F59">
        <w:t>with</w:t>
      </w:r>
      <w:r w:rsidR="00445A02" w:rsidRPr="00437F59">
        <w:t xml:space="preserve"> </w:t>
      </w:r>
      <w:r w:rsidRPr="00437F59">
        <w:t>clear</w:t>
      </w:r>
      <w:r w:rsidR="00445A02" w:rsidRPr="00437F59">
        <w:t xml:space="preserve"> </w:t>
      </w:r>
      <w:r w:rsidRPr="00437F59">
        <w:t>guidelines</w:t>
      </w:r>
      <w:r w:rsidR="00445A02" w:rsidRPr="00437F59">
        <w:t xml:space="preserve"> </w:t>
      </w:r>
      <w:r w:rsidRPr="00437F59">
        <w:t>regarding</w:t>
      </w:r>
      <w:r w:rsidR="00445A02" w:rsidRPr="00437F59">
        <w:t xml:space="preserve"> </w:t>
      </w:r>
      <w:r w:rsidRPr="00437F59">
        <w:t>academic</w:t>
      </w:r>
      <w:r w:rsidR="00445A02" w:rsidRPr="00437F59">
        <w:t xml:space="preserve"> </w:t>
      </w:r>
      <w:r w:rsidRPr="00437F59">
        <w:t>integrity.</w:t>
      </w:r>
      <w:r w:rsidR="00445A02" w:rsidRPr="00437F59">
        <w:t xml:space="preserve"> </w:t>
      </w:r>
      <w:r w:rsidRPr="00437F59">
        <w:t>Three</w:t>
      </w:r>
      <w:r w:rsidR="00445A02" w:rsidRPr="00437F59">
        <w:t xml:space="preserve"> </w:t>
      </w:r>
      <w:r w:rsidRPr="00437F59">
        <w:t>fundamental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rather</w:t>
      </w:r>
      <w:r w:rsidR="00445A02" w:rsidRPr="00437F59">
        <w:t xml:space="preserve"> </w:t>
      </w:r>
      <w:r w:rsidRPr="00437F59">
        <w:t>simple</w:t>
      </w:r>
      <w:r w:rsidR="00445A02" w:rsidRPr="00437F59">
        <w:t xml:space="preserve"> </w:t>
      </w:r>
      <w:r w:rsidRPr="00437F59">
        <w:t>principles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follow</w:t>
      </w:r>
      <w:r w:rsidR="00445A02" w:rsidRPr="00437F59">
        <w:t xml:space="preserve"> </w:t>
      </w:r>
      <w:r w:rsidRPr="00437F59">
        <w:t>at</w:t>
      </w:r>
      <w:r w:rsidR="00445A02" w:rsidRPr="00437F59">
        <w:t xml:space="preserve"> </w:t>
      </w:r>
      <w:r w:rsidRPr="00437F59">
        <w:t>all</w:t>
      </w:r>
      <w:r w:rsidR="00445A02" w:rsidRPr="00437F59">
        <w:t xml:space="preserve"> </w:t>
      </w:r>
      <w:r w:rsidRPr="00437F59">
        <w:t>times</w:t>
      </w:r>
      <w:r w:rsidR="00445A02" w:rsidRPr="00437F59">
        <w:t xml:space="preserve"> </w:t>
      </w:r>
      <w:r w:rsidRPr="00437F59">
        <w:t>are</w:t>
      </w:r>
      <w:r w:rsidR="00882A12" w:rsidRPr="00437F59">
        <w:t>:</w:t>
      </w:r>
      <w:r w:rsidR="00445A02" w:rsidRPr="00437F59">
        <w:t xml:space="preserve"> </w:t>
      </w:r>
      <w:r w:rsidR="00882A12" w:rsidRPr="00437F59">
        <w:t>(1)</w:t>
      </w:r>
      <w:r w:rsidR="00445A02" w:rsidRPr="00437F59">
        <w:t xml:space="preserve"> </w:t>
      </w:r>
      <w:r w:rsidR="00882A12" w:rsidRPr="00437F59">
        <w:t>all</w:t>
      </w:r>
      <w:r w:rsidR="00445A02" w:rsidRPr="00437F59">
        <w:t xml:space="preserve"> </w:t>
      </w:r>
      <w:r w:rsidR="00882A12" w:rsidRPr="00437F59">
        <w:t>work</w:t>
      </w:r>
      <w:r w:rsidR="00445A02" w:rsidRPr="00437F59">
        <w:t xml:space="preserve"> </w:t>
      </w:r>
      <w:r w:rsidR="00882A12" w:rsidRPr="00437F59">
        <w:t>submitted</w:t>
      </w:r>
      <w:r w:rsidR="00445A02" w:rsidRPr="00437F59">
        <w:t xml:space="preserve"> </w:t>
      </w:r>
      <w:r w:rsidR="00882A12" w:rsidRPr="00437F59">
        <w:t>should</w:t>
      </w:r>
      <w:r w:rsidR="00445A02" w:rsidRPr="00437F59">
        <w:t xml:space="preserve"> </w:t>
      </w:r>
      <w:r w:rsidR="00882A12" w:rsidRPr="00437F59">
        <w:t>be</w:t>
      </w:r>
      <w:r w:rsidR="00445A02" w:rsidRPr="00437F59">
        <w:t xml:space="preserve"> </w:t>
      </w:r>
      <w:r w:rsidR="00882A12" w:rsidRPr="00437F59">
        <w:t>your</w:t>
      </w:r>
      <w:r w:rsidR="00445A02" w:rsidRPr="00437F59">
        <w:t xml:space="preserve"> </w:t>
      </w:r>
      <w:r w:rsidR="00882A12" w:rsidRPr="00437F59">
        <w:t>own</w:t>
      </w:r>
      <w:r w:rsidR="00445A02" w:rsidRPr="00437F59">
        <w:t xml:space="preserve"> </w:t>
      </w:r>
      <w:r w:rsidR="00882A12" w:rsidRPr="00437F59">
        <w:t>or</w:t>
      </w:r>
      <w:r w:rsidR="00445A02" w:rsidRPr="00437F59">
        <w:t xml:space="preserve"> </w:t>
      </w:r>
      <w:r w:rsidR="00882A12" w:rsidRPr="00437F59">
        <w:t>that</w:t>
      </w:r>
      <w:r w:rsidR="00445A02" w:rsidRPr="00437F59">
        <w:t xml:space="preserve"> </w:t>
      </w:r>
      <w:r w:rsidR="00882A12" w:rsidRPr="00437F59">
        <w:t>of</w:t>
      </w:r>
      <w:r w:rsidR="00445A02" w:rsidRPr="00437F59">
        <w:t xml:space="preserve"> </w:t>
      </w:r>
      <w:r w:rsidR="00882A12" w:rsidRPr="00437F59">
        <w:t>your</w:t>
      </w:r>
      <w:r w:rsidR="00445A02" w:rsidRPr="00437F59">
        <w:t xml:space="preserve"> </w:t>
      </w:r>
      <w:r w:rsidR="00882A12" w:rsidRPr="00437F59">
        <w:t>assigned</w:t>
      </w:r>
      <w:r w:rsidR="00445A02" w:rsidRPr="00437F59">
        <w:t xml:space="preserve"> </w:t>
      </w:r>
      <w:r w:rsidR="00882A12" w:rsidRPr="00437F59">
        <w:t>group;</w:t>
      </w:r>
      <w:r w:rsidR="00445A02" w:rsidRPr="00437F59">
        <w:t xml:space="preserve"> </w:t>
      </w:r>
      <w:r w:rsidR="00882A12" w:rsidRPr="00437F59">
        <w:t>(2)</w:t>
      </w:r>
      <w:r w:rsidR="00445A02" w:rsidRPr="00437F59">
        <w:t xml:space="preserve"> </w:t>
      </w:r>
      <w:r w:rsidR="00882A12" w:rsidRPr="00437F59">
        <w:t>when</w:t>
      </w:r>
      <w:r w:rsidR="00445A02" w:rsidRPr="00437F59">
        <w:t xml:space="preserve"> </w:t>
      </w:r>
      <w:r w:rsidR="00882A12" w:rsidRPr="00437F59">
        <w:t>using</w:t>
      </w:r>
      <w:r w:rsidR="00445A02" w:rsidRPr="00437F59">
        <w:t xml:space="preserve"> </w:t>
      </w:r>
      <w:r w:rsidR="00882A12" w:rsidRPr="00437F59">
        <w:t>the</w:t>
      </w:r>
      <w:r w:rsidR="00445A02" w:rsidRPr="00437F59">
        <w:t xml:space="preserve"> </w:t>
      </w:r>
      <w:r w:rsidR="00882A12" w:rsidRPr="00437F59">
        <w:t>work</w:t>
      </w:r>
      <w:r w:rsidR="00445A02" w:rsidRPr="00437F59">
        <w:t xml:space="preserve"> </w:t>
      </w:r>
      <w:r w:rsidR="00882A12" w:rsidRPr="00437F59">
        <w:t>or</w:t>
      </w:r>
      <w:r w:rsidR="00445A02" w:rsidRPr="00437F59">
        <w:t xml:space="preserve"> </w:t>
      </w:r>
      <w:r w:rsidR="00882A12" w:rsidRPr="00437F59">
        <w:t>ideas</w:t>
      </w:r>
      <w:r w:rsidR="00445A02" w:rsidRPr="00437F59">
        <w:t xml:space="preserve"> </w:t>
      </w:r>
      <w:r w:rsidR="00882A12" w:rsidRPr="00437F59">
        <w:t>of</w:t>
      </w:r>
      <w:r w:rsidR="00445A02" w:rsidRPr="00437F59">
        <w:t xml:space="preserve"> </w:t>
      </w:r>
      <w:r w:rsidR="00882A12" w:rsidRPr="00437F59">
        <w:t>others,</w:t>
      </w:r>
      <w:r w:rsidR="00445A02" w:rsidRPr="00437F59">
        <w:t xml:space="preserve"> </w:t>
      </w:r>
      <w:r w:rsidR="00882A12" w:rsidRPr="00437F59">
        <w:t>including</w:t>
      </w:r>
      <w:r w:rsidR="00445A02" w:rsidRPr="00437F59">
        <w:t xml:space="preserve"> </w:t>
      </w:r>
      <w:r w:rsidR="00882A12" w:rsidRPr="00437F59">
        <w:t>fellow</w:t>
      </w:r>
      <w:r w:rsidR="00445A02" w:rsidRPr="00437F59">
        <w:t xml:space="preserve"> </w:t>
      </w:r>
      <w:r w:rsidR="00882A12" w:rsidRPr="00437F59">
        <w:t>students,</w:t>
      </w:r>
      <w:r w:rsidR="00445A02" w:rsidRPr="00437F59">
        <w:t xml:space="preserve"> </w:t>
      </w:r>
      <w:r w:rsidR="00882A12" w:rsidRPr="00437F59">
        <w:t>give</w:t>
      </w:r>
      <w:r w:rsidR="00445A02" w:rsidRPr="00437F59">
        <w:t xml:space="preserve"> </w:t>
      </w:r>
      <w:r w:rsidR="00882A12" w:rsidRPr="00437F59">
        <w:t>full</w:t>
      </w:r>
      <w:r w:rsidR="00445A02" w:rsidRPr="00437F59">
        <w:t xml:space="preserve"> </w:t>
      </w:r>
      <w:r w:rsidR="00882A12" w:rsidRPr="00437F59">
        <w:t>credit</w:t>
      </w:r>
      <w:r w:rsidR="00445A02" w:rsidRPr="00437F59">
        <w:t xml:space="preserve"> </w:t>
      </w:r>
      <w:r w:rsidR="00882A12" w:rsidRPr="00437F59">
        <w:t>through</w:t>
      </w:r>
      <w:r w:rsidR="00445A02" w:rsidRPr="00437F59">
        <w:t xml:space="preserve"> </w:t>
      </w:r>
      <w:r w:rsidR="00882A12" w:rsidRPr="00437F59">
        <w:t>accurate</w:t>
      </w:r>
      <w:r w:rsidR="00445A02" w:rsidRPr="00437F59">
        <w:t xml:space="preserve"> </w:t>
      </w:r>
      <w:r w:rsidR="00882A12" w:rsidRPr="00437F59">
        <w:t>citations;</w:t>
      </w:r>
      <w:r w:rsidR="00445A02" w:rsidRPr="00437F59">
        <w:t xml:space="preserve"> </w:t>
      </w:r>
      <w:r w:rsidR="00882A12" w:rsidRPr="00437F59">
        <w:t>and</w:t>
      </w:r>
      <w:r w:rsidR="00445A02" w:rsidRPr="00437F59">
        <w:t xml:space="preserve"> </w:t>
      </w:r>
      <w:r w:rsidR="00882A12" w:rsidRPr="00437F59">
        <w:t>(3)</w:t>
      </w:r>
      <w:r w:rsidR="00445A02" w:rsidRPr="00437F59">
        <w:t xml:space="preserve"> </w:t>
      </w:r>
      <w:r w:rsidRPr="00437F59">
        <w:t>if</w:t>
      </w:r>
      <w:r w:rsidR="00445A02" w:rsidRPr="00437F59">
        <w:t xml:space="preserve"> </w:t>
      </w:r>
      <w:r w:rsidRPr="00437F59">
        <w:t>you</w:t>
      </w:r>
      <w:r w:rsidR="00445A02" w:rsidRPr="00437F59">
        <w:t xml:space="preserve"> </w:t>
      </w:r>
      <w:r w:rsidRPr="00437F59">
        <w:t>are</w:t>
      </w:r>
      <w:r w:rsidR="00445A02" w:rsidRPr="00437F59">
        <w:t xml:space="preserve"> </w:t>
      </w:r>
      <w:r w:rsidRPr="00437F59">
        <w:t>uncertain</w:t>
      </w:r>
      <w:r w:rsidR="00445A02" w:rsidRPr="00437F59">
        <w:t xml:space="preserve"> </w:t>
      </w:r>
      <w:r w:rsidRPr="00437F59">
        <w:t>about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ground</w:t>
      </w:r>
      <w:r w:rsidR="00445A02" w:rsidRPr="00437F59">
        <w:t xml:space="preserve"> </w:t>
      </w:r>
      <w:r w:rsidRPr="00437F59">
        <w:t>rules</w:t>
      </w:r>
      <w:r w:rsidR="00445A02" w:rsidRPr="00437F59">
        <w:t xml:space="preserve"> </w:t>
      </w:r>
      <w:r w:rsidRPr="00437F59">
        <w:t>on</w:t>
      </w:r>
      <w:r w:rsidR="00445A02" w:rsidRPr="00437F59">
        <w:t xml:space="preserve"> </w:t>
      </w:r>
      <w:r w:rsidRPr="00437F59">
        <w:t>a</w:t>
      </w:r>
      <w:r w:rsidR="00445A02" w:rsidRPr="00437F59">
        <w:t xml:space="preserve"> </w:t>
      </w:r>
      <w:r w:rsidRPr="00437F59">
        <w:t>particular</w:t>
      </w:r>
      <w:r w:rsidR="00445A02" w:rsidRPr="00437F59">
        <w:t xml:space="preserve"> </w:t>
      </w:r>
      <w:r w:rsidRPr="00437F59">
        <w:t>assignment,</w:t>
      </w:r>
      <w:r w:rsidR="00445A02" w:rsidRPr="00437F59">
        <w:t xml:space="preserve"> </w:t>
      </w:r>
      <w:r w:rsidRPr="00437F59">
        <w:t>ask</w:t>
      </w:r>
      <w:r w:rsidR="00445A02" w:rsidRPr="00437F59">
        <w:t xml:space="preserve"> </w:t>
      </w:r>
      <w:r w:rsidRPr="00437F59">
        <w:t>for</w:t>
      </w:r>
      <w:r w:rsidR="00445A02" w:rsidRPr="00437F59">
        <w:t xml:space="preserve"> </w:t>
      </w:r>
      <w:r w:rsidRPr="00437F59">
        <w:t>clarification.</w:t>
      </w:r>
      <w:r w:rsidR="00445A02" w:rsidRPr="00437F59">
        <w:t xml:space="preserve"> </w:t>
      </w:r>
      <w:r w:rsidRPr="00437F59">
        <w:t>No</w:t>
      </w:r>
      <w:r w:rsidR="00445A02" w:rsidRPr="00437F59">
        <w:t xml:space="preserve"> </w:t>
      </w:r>
      <w:r w:rsidRPr="00437F59">
        <w:t>grade</w:t>
      </w:r>
      <w:r w:rsidR="00445A02" w:rsidRPr="00437F59">
        <w:t xml:space="preserve"> </w:t>
      </w:r>
      <w:r w:rsidRPr="00437F59">
        <w:t>is</w:t>
      </w:r>
      <w:r w:rsidR="00445A02" w:rsidRPr="00437F59">
        <w:t xml:space="preserve"> </w:t>
      </w:r>
      <w:r w:rsidRPr="00437F59">
        <w:t>important</w:t>
      </w:r>
      <w:r w:rsidR="00445A02" w:rsidRPr="00437F59">
        <w:t xml:space="preserve"> </w:t>
      </w:r>
      <w:r w:rsidRPr="00437F59">
        <w:t>enough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justify</w:t>
      </w:r>
      <w:r w:rsidR="00445A02" w:rsidRPr="00437F59">
        <w:t xml:space="preserve"> </w:t>
      </w:r>
      <w:r w:rsidRPr="00437F59">
        <w:t>academic</w:t>
      </w:r>
      <w:r w:rsidR="00445A02" w:rsidRPr="00437F59">
        <w:t xml:space="preserve"> </w:t>
      </w:r>
      <w:r w:rsidRPr="00437F59">
        <w:t>misconduct.</w:t>
      </w:r>
    </w:p>
    <w:p w14:paraId="75C89633" w14:textId="77777777" w:rsidR="0081767F" w:rsidRPr="00437F59" w:rsidRDefault="0081767F" w:rsidP="00146454">
      <w:pPr>
        <w:pStyle w:val="BodyText"/>
        <w:ind w:right="180"/>
      </w:pPr>
    </w:p>
    <w:p w14:paraId="2B372341" w14:textId="0A6129CF" w:rsidR="0081767F" w:rsidRPr="00437F59" w:rsidRDefault="002474A8" w:rsidP="00146454">
      <w:pPr>
        <w:pStyle w:val="BodyText"/>
        <w:ind w:right="180"/>
      </w:pPr>
      <w:r w:rsidRPr="00437F59">
        <w:t>Plagiarism</w:t>
      </w:r>
      <w:r w:rsidR="00445A02" w:rsidRPr="00437F59">
        <w:t xml:space="preserve"> </w:t>
      </w:r>
      <w:r w:rsidRPr="00437F59">
        <w:t>means</w:t>
      </w:r>
      <w:r w:rsidR="00445A02" w:rsidRPr="00437F59">
        <w:t xml:space="preserve"> </w:t>
      </w:r>
      <w:r w:rsidRPr="00437F59">
        <w:t>using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exact</w:t>
      </w:r>
      <w:r w:rsidR="00445A02" w:rsidRPr="00437F59">
        <w:t xml:space="preserve"> </w:t>
      </w:r>
      <w:r w:rsidRPr="00437F59">
        <w:t>words,</w:t>
      </w:r>
      <w:r w:rsidR="00445A02" w:rsidRPr="00437F59">
        <w:t xml:space="preserve"> </w:t>
      </w:r>
      <w:r w:rsidRPr="00437F59">
        <w:t>opinions,</w:t>
      </w:r>
      <w:r w:rsidR="00445A02" w:rsidRPr="00437F59">
        <w:t xml:space="preserve"> </w:t>
      </w:r>
      <w:r w:rsidRPr="00437F59">
        <w:t>or</w:t>
      </w:r>
      <w:r w:rsidR="00445A02" w:rsidRPr="00437F59">
        <w:t xml:space="preserve"> </w:t>
      </w:r>
      <w:r w:rsidRPr="00437F59">
        <w:t>factual</w:t>
      </w:r>
      <w:r w:rsidR="00445A02" w:rsidRPr="00437F59">
        <w:t xml:space="preserve"> </w:t>
      </w:r>
      <w:r w:rsidRPr="00437F59">
        <w:t>information</w:t>
      </w:r>
      <w:r w:rsidR="00445A02" w:rsidRPr="00437F59">
        <w:t xml:space="preserve"> </w:t>
      </w:r>
      <w:r w:rsidRPr="00437F59">
        <w:t>from</w:t>
      </w:r>
      <w:r w:rsidR="00445A02" w:rsidRPr="00437F59">
        <w:t xml:space="preserve"> </w:t>
      </w:r>
      <w:r w:rsidRPr="00437F59">
        <w:t>another</w:t>
      </w:r>
      <w:r w:rsidR="00445A02" w:rsidRPr="00437F59">
        <w:t xml:space="preserve"> </w:t>
      </w:r>
      <w:r w:rsidRPr="00437F59">
        <w:t>person</w:t>
      </w:r>
      <w:r w:rsidR="00445A02" w:rsidRPr="00437F59">
        <w:t xml:space="preserve"> </w:t>
      </w:r>
      <w:r w:rsidRPr="00437F59">
        <w:t>without</w:t>
      </w:r>
      <w:r w:rsidR="00445A02" w:rsidRPr="00437F59">
        <w:t xml:space="preserve"> </w:t>
      </w:r>
      <w:r w:rsidRPr="00437F59">
        <w:t>giving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person</w:t>
      </w:r>
      <w:r w:rsidR="00445A02" w:rsidRPr="00437F59">
        <w:t xml:space="preserve"> </w:t>
      </w:r>
      <w:r w:rsidRPr="00437F59">
        <w:t>credit.</w:t>
      </w:r>
      <w:r w:rsidR="00445A02" w:rsidRPr="00437F59">
        <w:t xml:space="preserve"> </w:t>
      </w:r>
      <w:r w:rsidRPr="00437F59">
        <w:t>Writers</w:t>
      </w:r>
      <w:r w:rsidR="00445A02" w:rsidRPr="00437F59">
        <w:t xml:space="preserve"> </w:t>
      </w:r>
      <w:r w:rsidRPr="00437F59">
        <w:t>give</w:t>
      </w:r>
      <w:r w:rsidR="00445A02" w:rsidRPr="00437F59">
        <w:t xml:space="preserve"> </w:t>
      </w:r>
      <w:r w:rsidRPr="00437F59">
        <w:t>credit</w:t>
      </w:r>
      <w:r w:rsidR="00445A02" w:rsidRPr="00437F59">
        <w:t xml:space="preserve"> </w:t>
      </w:r>
      <w:r w:rsidRPr="00437F59">
        <w:t>through</w:t>
      </w:r>
      <w:r w:rsidR="00445A02" w:rsidRPr="00437F59">
        <w:t xml:space="preserve"> </w:t>
      </w:r>
      <w:r w:rsidRPr="00437F59">
        <w:t>accepted</w:t>
      </w:r>
      <w:r w:rsidR="00445A02" w:rsidRPr="00437F59">
        <w:t xml:space="preserve"> </w:t>
      </w:r>
      <w:r w:rsidRPr="00437F59">
        <w:t>documentation</w:t>
      </w:r>
      <w:r w:rsidR="00445A02" w:rsidRPr="00437F59">
        <w:t xml:space="preserve"> </w:t>
      </w:r>
      <w:r w:rsidRPr="00437F59">
        <w:t>styles,</w:t>
      </w:r>
      <w:r w:rsidR="00445A02" w:rsidRPr="00437F59">
        <w:t xml:space="preserve"> </w:t>
      </w:r>
      <w:r w:rsidRPr="00437F59">
        <w:t>such</w:t>
      </w:r>
      <w:r w:rsidR="00445A02" w:rsidRPr="00437F59">
        <w:t xml:space="preserve"> </w:t>
      </w:r>
      <w:r w:rsidRPr="00437F59">
        <w:t>as</w:t>
      </w:r>
      <w:r w:rsidR="00445A02" w:rsidRPr="00437F59">
        <w:t xml:space="preserve"> </w:t>
      </w:r>
      <w:r w:rsidRPr="00437F59">
        <w:t>parenthetical</w:t>
      </w:r>
      <w:r w:rsidR="00445A02" w:rsidRPr="00437F59">
        <w:t xml:space="preserve"> </w:t>
      </w:r>
      <w:r w:rsidRPr="00437F59">
        <w:t>citation,</w:t>
      </w:r>
      <w:r w:rsidR="00445A02" w:rsidRPr="00437F59">
        <w:t xml:space="preserve"> </w:t>
      </w:r>
      <w:r w:rsidRPr="00437F59">
        <w:t>footnotes,</w:t>
      </w:r>
      <w:r w:rsidR="00445A02" w:rsidRPr="00437F59">
        <w:t xml:space="preserve"> </w:t>
      </w:r>
      <w:r w:rsidRPr="00437F59">
        <w:t>or</w:t>
      </w:r>
      <w:r w:rsidR="00445A02" w:rsidRPr="00437F59">
        <w:t xml:space="preserve"> </w:t>
      </w:r>
      <w:r w:rsidRPr="00437F59">
        <w:t>endnotes.</w:t>
      </w:r>
      <w:r w:rsidR="00445A02" w:rsidRPr="00437F59">
        <w:t xml:space="preserve"> </w:t>
      </w:r>
      <w:r w:rsidRPr="00437F59">
        <w:t>Paraphrased</w:t>
      </w:r>
      <w:r w:rsidR="00445A02" w:rsidRPr="00437F59">
        <w:t xml:space="preserve"> </w:t>
      </w:r>
      <w:r w:rsidRPr="00437F59">
        <w:t>material</w:t>
      </w:r>
      <w:r w:rsidR="00445A02" w:rsidRPr="00437F59">
        <w:t xml:space="preserve"> </w:t>
      </w:r>
      <w:r w:rsidRPr="00437F59">
        <w:t>must</w:t>
      </w:r>
      <w:r w:rsidR="00445A02" w:rsidRPr="00437F59">
        <w:t xml:space="preserve"> </w:t>
      </w:r>
      <w:r w:rsidRPr="00437F59">
        <w:t>also</w:t>
      </w:r>
      <w:r w:rsidR="00445A02" w:rsidRPr="00437F59">
        <w:t xml:space="preserve"> </w:t>
      </w:r>
      <w:r w:rsidRPr="00437F59">
        <w:t>be</w:t>
      </w:r>
      <w:r w:rsidR="00445A02" w:rsidRPr="00437F59">
        <w:t xml:space="preserve"> </w:t>
      </w:r>
      <w:r w:rsidRPr="00437F59">
        <w:t>cited,</w:t>
      </w:r>
      <w:r w:rsidR="00445A02" w:rsidRPr="00437F59">
        <w:t xml:space="preserve"> </w:t>
      </w:r>
      <w:r w:rsidRPr="00437F59">
        <w:t>using</w:t>
      </w:r>
      <w:r w:rsidR="00445A02" w:rsidRPr="00437F59">
        <w:t xml:space="preserve"> </w:t>
      </w:r>
      <w:r w:rsidRPr="00437F59">
        <w:t>MLA</w:t>
      </w:r>
      <w:r w:rsidR="00445A02" w:rsidRPr="00437F59">
        <w:t xml:space="preserve"> </w:t>
      </w:r>
      <w:r w:rsidRPr="00437F59">
        <w:t>or</w:t>
      </w:r>
      <w:r w:rsidR="00445A02" w:rsidRPr="00437F59">
        <w:t xml:space="preserve"> </w:t>
      </w:r>
      <w:r w:rsidRPr="00437F59">
        <w:t>APA</w:t>
      </w:r>
      <w:r w:rsidR="00445A02" w:rsidRPr="00437F59">
        <w:t xml:space="preserve"> </w:t>
      </w:r>
      <w:r w:rsidRPr="00437F59">
        <w:t>format.</w:t>
      </w:r>
      <w:r w:rsidR="00445A02" w:rsidRPr="00437F59">
        <w:t xml:space="preserve"> </w:t>
      </w:r>
      <w:r w:rsidRPr="00437F59">
        <w:t>A</w:t>
      </w:r>
      <w:r w:rsidR="00445A02" w:rsidRPr="00437F59">
        <w:t xml:space="preserve"> </w:t>
      </w:r>
      <w:r w:rsidRPr="00437F59">
        <w:t>simple</w:t>
      </w:r>
      <w:r w:rsidR="00445A02" w:rsidRPr="00437F59">
        <w:t xml:space="preserve"> </w:t>
      </w:r>
      <w:r w:rsidRPr="00437F59">
        <w:t>listing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books</w:t>
      </w:r>
      <w:r w:rsidR="00445A02" w:rsidRPr="00437F59">
        <w:t xml:space="preserve"> </w:t>
      </w:r>
      <w:r w:rsidRPr="00437F59">
        <w:t>or</w:t>
      </w:r>
      <w:r w:rsidR="00445A02" w:rsidRPr="00437F59">
        <w:t xml:space="preserve"> </w:t>
      </w:r>
      <w:r w:rsidRPr="00437F59">
        <w:t>articles</w:t>
      </w:r>
      <w:r w:rsidR="00445A02" w:rsidRPr="00437F59">
        <w:t xml:space="preserve"> </w:t>
      </w:r>
      <w:r w:rsidRPr="00437F59">
        <w:t>is</w:t>
      </w:r>
      <w:r w:rsidR="00445A02" w:rsidRPr="00437F59">
        <w:t xml:space="preserve"> </w:t>
      </w:r>
      <w:r w:rsidRPr="00437F59">
        <w:t>not</w:t>
      </w:r>
      <w:r w:rsidR="00445A02" w:rsidRPr="00437F59">
        <w:t xml:space="preserve"> </w:t>
      </w:r>
      <w:r w:rsidRPr="00437F59">
        <w:t>sufficient.</w:t>
      </w:r>
      <w:r w:rsidR="00445A02" w:rsidRPr="00437F59">
        <w:t xml:space="preserve"> </w:t>
      </w:r>
      <w:r w:rsidRPr="00437F59">
        <w:t>Plagiarism</w:t>
      </w:r>
      <w:r w:rsidR="00445A02" w:rsidRPr="00437F59">
        <w:t xml:space="preserve"> </w:t>
      </w:r>
      <w:r w:rsidRPr="00437F59">
        <w:t>is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equivalent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intellectual</w:t>
      </w:r>
      <w:r w:rsidR="00445A02" w:rsidRPr="00437F59">
        <w:t xml:space="preserve"> </w:t>
      </w:r>
      <w:r w:rsidRPr="00437F59">
        <w:t>robbery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cannot</w:t>
      </w:r>
      <w:r w:rsidR="00445A02" w:rsidRPr="00437F59">
        <w:t xml:space="preserve"> </w:t>
      </w:r>
      <w:r w:rsidRPr="00437F59">
        <w:t>be</w:t>
      </w:r>
      <w:r w:rsidR="00445A02" w:rsidRPr="00437F59">
        <w:t xml:space="preserve"> </w:t>
      </w:r>
      <w:r w:rsidRPr="00437F59">
        <w:t>tolerated</w:t>
      </w:r>
      <w:r w:rsidR="00445A02" w:rsidRPr="00437F59">
        <w:t xml:space="preserve"> </w:t>
      </w:r>
      <w:r w:rsidRPr="00437F59">
        <w:t>in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academic</w:t>
      </w:r>
      <w:r w:rsidR="00445A02" w:rsidRPr="00437F59">
        <w:t xml:space="preserve"> </w:t>
      </w:r>
      <w:r w:rsidRPr="00437F59">
        <w:t>setting.</w:t>
      </w:r>
      <w:r w:rsidR="00445A02" w:rsidRPr="00437F59">
        <w:t xml:space="preserve"> </w:t>
      </w:r>
      <w:r w:rsidRPr="00437F59">
        <w:t>If</w:t>
      </w:r>
      <w:r w:rsidR="00445A02" w:rsidRPr="00437F59">
        <w:t xml:space="preserve"> </w:t>
      </w:r>
      <w:r w:rsidRPr="00437F59">
        <w:t>you</w:t>
      </w:r>
      <w:r w:rsidR="00445A02" w:rsidRPr="00437F59">
        <w:t xml:space="preserve"> </w:t>
      </w:r>
      <w:r w:rsidRPr="00437F59">
        <w:t>have</w:t>
      </w:r>
      <w:r w:rsidR="00445A02" w:rsidRPr="00437F59">
        <w:t xml:space="preserve"> </w:t>
      </w:r>
      <w:r w:rsidRPr="00437F59">
        <w:t>any</w:t>
      </w:r>
      <w:r w:rsidR="00445A02" w:rsidRPr="00437F59">
        <w:t xml:space="preserve"> </w:t>
      </w:r>
      <w:r w:rsidRPr="00437F59">
        <w:t>doubts</w:t>
      </w:r>
      <w:r w:rsidR="00445A02" w:rsidRPr="00437F59">
        <w:t xml:space="preserve"> </w:t>
      </w:r>
      <w:r w:rsidRPr="00437F59">
        <w:t>about</w:t>
      </w:r>
      <w:r w:rsidR="00445A02" w:rsidRPr="00437F59">
        <w:t xml:space="preserve"> </w:t>
      </w:r>
      <w:r w:rsidRPr="00437F59">
        <w:t>what</w:t>
      </w:r>
      <w:r w:rsidR="00445A02" w:rsidRPr="00437F59">
        <w:t xml:space="preserve"> </w:t>
      </w:r>
      <w:r w:rsidRPr="00437F59">
        <w:t>constitutes</w:t>
      </w:r>
      <w:r w:rsidR="00445A02" w:rsidRPr="00437F59">
        <w:t xml:space="preserve"> </w:t>
      </w:r>
      <w:r w:rsidRPr="00437F59">
        <w:t>plagiarism,</w:t>
      </w:r>
      <w:r w:rsidR="00445A02" w:rsidRPr="00437F59">
        <w:t xml:space="preserve"> </w:t>
      </w:r>
      <w:r w:rsidRPr="00437F59">
        <w:t>please</w:t>
      </w:r>
      <w:r w:rsidR="00445A02" w:rsidRPr="00437F59">
        <w:t xml:space="preserve"> </w:t>
      </w:r>
      <w:r w:rsidRPr="00437F59">
        <w:t>see</w:t>
      </w:r>
      <w:r w:rsidR="00445A02" w:rsidRPr="00437F59">
        <w:t xml:space="preserve"> </w:t>
      </w:r>
      <w:r w:rsidRPr="00437F59">
        <w:t>me.</w:t>
      </w:r>
    </w:p>
    <w:p w14:paraId="7D5050D9" w14:textId="77777777" w:rsidR="0081767F" w:rsidRPr="00437F59" w:rsidRDefault="0081767F" w:rsidP="00146454">
      <w:pPr>
        <w:pStyle w:val="BodyText"/>
        <w:ind w:right="180"/>
      </w:pPr>
    </w:p>
    <w:p w14:paraId="0D3A85AD" w14:textId="14162E54" w:rsidR="0081767F" w:rsidRPr="00437F59" w:rsidRDefault="002474A8" w:rsidP="00146454">
      <w:pPr>
        <w:pStyle w:val="BodyText"/>
        <w:ind w:right="180"/>
      </w:pPr>
      <w:r w:rsidRPr="00437F59">
        <w:t>As</w:t>
      </w:r>
      <w:r w:rsidR="00445A02" w:rsidRPr="00437F59">
        <w:t xml:space="preserve"> </w:t>
      </w:r>
      <w:r w:rsidRPr="00437F59">
        <w:t>in</w:t>
      </w:r>
      <w:r w:rsidR="00445A02" w:rsidRPr="00437F59">
        <w:t xml:space="preserve"> </w:t>
      </w:r>
      <w:r w:rsidRPr="00437F59">
        <w:t>many</w:t>
      </w:r>
      <w:r w:rsidR="00445A02" w:rsidRPr="00437F59">
        <w:t xml:space="preserve"> </w:t>
      </w:r>
      <w:r w:rsidRPr="00437F59">
        <w:t>classes,</w:t>
      </w:r>
      <w:r w:rsidR="00445A02" w:rsidRPr="00437F59">
        <w:t xml:space="preserve"> </w:t>
      </w:r>
      <w:r w:rsidRPr="00437F59">
        <w:t>a</w:t>
      </w:r>
      <w:r w:rsidR="00445A02" w:rsidRPr="00437F59">
        <w:t xml:space="preserve"> </w:t>
      </w:r>
      <w:r w:rsidRPr="00437F59">
        <w:t>number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projects</w:t>
      </w:r>
      <w:r w:rsidR="00445A02" w:rsidRPr="00437F59">
        <w:t xml:space="preserve"> </w:t>
      </w:r>
      <w:r w:rsidRPr="00437F59">
        <w:t>in</w:t>
      </w:r>
      <w:r w:rsidR="00445A02" w:rsidRPr="00437F59">
        <w:t xml:space="preserve"> </w:t>
      </w:r>
      <w:r w:rsidRPr="00437F59">
        <w:t>this</w:t>
      </w:r>
      <w:r w:rsidR="00445A02" w:rsidRPr="00437F59">
        <w:t xml:space="preserve"> </w:t>
      </w:r>
      <w:r w:rsidRPr="00437F59">
        <w:t>class</w:t>
      </w:r>
      <w:r w:rsidR="00445A02" w:rsidRPr="00437F59">
        <w:t xml:space="preserve"> </w:t>
      </w:r>
      <w:r w:rsidRPr="00437F59">
        <w:t>are</w:t>
      </w:r>
      <w:r w:rsidR="00445A02" w:rsidRPr="00437F59">
        <w:t xml:space="preserve"> </w:t>
      </w:r>
      <w:r w:rsidRPr="00437F59">
        <w:t>designed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be</w:t>
      </w:r>
      <w:r w:rsidR="00445A02" w:rsidRPr="00437F59">
        <w:t xml:space="preserve"> </w:t>
      </w:r>
      <w:r w:rsidRPr="00437F59">
        <w:t>completed</w:t>
      </w:r>
      <w:r w:rsidR="00445A02" w:rsidRPr="00437F59">
        <w:t xml:space="preserve"> </w:t>
      </w:r>
      <w:r w:rsidR="00EE5708" w:rsidRPr="00437F59">
        <w:t>in</w:t>
      </w:r>
      <w:r w:rsidR="00445A02" w:rsidRPr="00437F59">
        <w:t xml:space="preserve"> </w:t>
      </w:r>
      <w:r w:rsidRPr="00437F59">
        <w:t>group</w:t>
      </w:r>
      <w:r w:rsidR="00EE5708" w:rsidRPr="00437F59">
        <w:t>s</w:t>
      </w:r>
      <w:r w:rsidRPr="00437F59">
        <w:t>.</w:t>
      </w:r>
      <w:r w:rsidR="00445A02" w:rsidRPr="00437F59">
        <w:t xml:space="preserve"> </w:t>
      </w:r>
      <w:r w:rsidRPr="00437F59">
        <w:t>With</w:t>
      </w:r>
      <w:r w:rsidR="00445A02" w:rsidRPr="00437F59">
        <w:t xml:space="preserve"> </w:t>
      </w:r>
      <w:r w:rsidRPr="00437F59">
        <w:t>collaborative</w:t>
      </w:r>
      <w:r w:rsidR="00445A02" w:rsidRPr="00437F59">
        <w:t xml:space="preserve"> </w:t>
      </w:r>
      <w:r w:rsidRPr="00437F59">
        <w:t>work,</w:t>
      </w:r>
      <w:r w:rsidR="00445A02" w:rsidRPr="00437F59">
        <w:t xml:space="preserve"> </w:t>
      </w:r>
      <w:r w:rsidRPr="00437F59">
        <w:t>names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all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participants</w:t>
      </w:r>
      <w:r w:rsidR="00445A02" w:rsidRPr="00437F59">
        <w:t xml:space="preserve"> </w:t>
      </w:r>
      <w:r w:rsidRPr="00437F59">
        <w:t>should</w:t>
      </w:r>
      <w:r w:rsidR="00445A02" w:rsidRPr="00437F59">
        <w:t xml:space="preserve"> </w:t>
      </w:r>
      <w:r w:rsidRPr="00437F59">
        <w:t>appear</w:t>
      </w:r>
      <w:r w:rsidR="00445A02" w:rsidRPr="00437F59">
        <w:t xml:space="preserve"> </w:t>
      </w:r>
      <w:r w:rsidRPr="00437F59">
        <w:t>on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work.</w:t>
      </w:r>
      <w:r w:rsidR="00445A02" w:rsidRPr="00437F59">
        <w:t xml:space="preserve"> </w:t>
      </w:r>
      <w:r w:rsidRPr="00437F59">
        <w:t>Collaborative</w:t>
      </w:r>
      <w:r w:rsidR="00445A02" w:rsidRPr="00437F59">
        <w:t xml:space="preserve"> </w:t>
      </w:r>
      <w:r w:rsidRPr="00437F59">
        <w:t>projects</w:t>
      </w:r>
      <w:r w:rsidR="00445A02" w:rsidRPr="00437F59">
        <w:t xml:space="preserve"> </w:t>
      </w:r>
      <w:r w:rsidRPr="00437F59">
        <w:t>may</w:t>
      </w:r>
      <w:r w:rsidR="00445A02" w:rsidRPr="00437F59">
        <w:t xml:space="preserve"> </w:t>
      </w:r>
      <w:r w:rsidRPr="00437F59">
        <w:t>be</w:t>
      </w:r>
      <w:r w:rsidR="00445A02" w:rsidRPr="00437F59">
        <w:t xml:space="preserve"> </w:t>
      </w:r>
      <w:r w:rsidRPr="00437F59">
        <w:t>divided</w:t>
      </w:r>
      <w:r w:rsidR="00445A02" w:rsidRPr="00437F59">
        <w:t xml:space="preserve"> </w:t>
      </w:r>
      <w:r w:rsidRPr="00437F59">
        <w:t>up</w:t>
      </w:r>
      <w:r w:rsidR="00445A02" w:rsidRPr="00437F59">
        <w:t xml:space="preserve"> </w:t>
      </w:r>
      <w:r w:rsidRPr="00437F59">
        <w:t>so</w:t>
      </w:r>
      <w:r w:rsidR="00445A02" w:rsidRPr="00437F59">
        <w:t xml:space="preserve"> </w:t>
      </w:r>
      <w:r w:rsidRPr="00437F59">
        <w:t>that</w:t>
      </w:r>
      <w:r w:rsidR="00445A02" w:rsidRPr="00437F59">
        <w:t xml:space="preserve"> </w:t>
      </w:r>
      <w:r w:rsidRPr="00437F59">
        <w:t>individual</w:t>
      </w:r>
      <w:r w:rsidR="00445A02" w:rsidRPr="00437F59">
        <w:t xml:space="preserve"> </w:t>
      </w:r>
      <w:r w:rsidRPr="00437F59">
        <w:t>group</w:t>
      </w:r>
      <w:r w:rsidR="00445A02" w:rsidRPr="00437F59">
        <w:t xml:space="preserve"> </w:t>
      </w:r>
      <w:r w:rsidRPr="00437F59">
        <w:t>members</w:t>
      </w:r>
      <w:r w:rsidR="00445A02" w:rsidRPr="00437F59">
        <w:t xml:space="preserve"> </w:t>
      </w:r>
      <w:r w:rsidRPr="00437F59">
        <w:t>complete</w:t>
      </w:r>
      <w:r w:rsidR="00445A02" w:rsidRPr="00437F59">
        <w:t xml:space="preserve"> </w:t>
      </w:r>
      <w:r w:rsidRPr="00437F59">
        <w:t>portions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whole,</w:t>
      </w:r>
      <w:r w:rsidR="00445A02" w:rsidRPr="00437F59">
        <w:t xml:space="preserve"> </w:t>
      </w:r>
      <w:r w:rsidRPr="00437F59">
        <w:t>provided</w:t>
      </w:r>
      <w:r w:rsidR="00445A02" w:rsidRPr="00437F59">
        <w:t xml:space="preserve"> </w:t>
      </w:r>
      <w:r w:rsidRPr="00437F59">
        <w:t>that</w:t>
      </w:r>
      <w:r w:rsidR="00445A02" w:rsidRPr="00437F59">
        <w:t xml:space="preserve"> </w:t>
      </w:r>
      <w:r w:rsidRPr="00437F59">
        <w:t>group</w:t>
      </w:r>
      <w:r w:rsidR="00445A02" w:rsidRPr="00437F59">
        <w:t xml:space="preserve"> </w:t>
      </w:r>
      <w:r w:rsidRPr="00437F59">
        <w:t>members</w:t>
      </w:r>
      <w:r w:rsidR="00445A02" w:rsidRPr="00437F59">
        <w:t xml:space="preserve"> </w:t>
      </w:r>
      <w:r w:rsidRPr="00437F59">
        <w:t>take</w:t>
      </w:r>
      <w:r w:rsidR="00445A02" w:rsidRPr="00437F59">
        <w:t xml:space="preserve"> </w:t>
      </w:r>
      <w:r w:rsidRPr="00437F59">
        <w:t>sufficient</w:t>
      </w:r>
      <w:r w:rsidR="00445A02" w:rsidRPr="00437F59">
        <w:t xml:space="preserve"> </w:t>
      </w:r>
      <w:r w:rsidRPr="00437F59">
        <w:t>steps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ensure</w:t>
      </w:r>
      <w:r w:rsidR="00445A02" w:rsidRPr="00437F59">
        <w:t xml:space="preserve"> </w:t>
      </w:r>
      <w:r w:rsidRPr="00437F59">
        <w:t>that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pieces</w:t>
      </w:r>
      <w:r w:rsidR="00445A02" w:rsidRPr="00437F59">
        <w:t xml:space="preserve"> </w:t>
      </w:r>
      <w:r w:rsidRPr="00437F59">
        <w:t>conceptually</w:t>
      </w:r>
      <w:r w:rsidR="00445A02" w:rsidRPr="00437F59">
        <w:t xml:space="preserve"> </w:t>
      </w:r>
      <w:r w:rsidRPr="00437F59">
        <w:t>fit</w:t>
      </w:r>
      <w:r w:rsidR="00445A02" w:rsidRPr="00437F59">
        <w:t xml:space="preserve"> </w:t>
      </w:r>
      <w:r w:rsidRPr="00437F59">
        <w:t>together</w:t>
      </w:r>
      <w:r w:rsidR="00445A02" w:rsidRPr="00437F59">
        <w:t xml:space="preserve"> </w:t>
      </w:r>
      <w:r w:rsidRPr="00437F59">
        <w:t>in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end</w:t>
      </w:r>
      <w:r w:rsidR="00445A02" w:rsidRPr="00437F59">
        <w:t xml:space="preserve"> </w:t>
      </w:r>
      <w:r w:rsidRPr="00437F59">
        <w:t>product.</w:t>
      </w:r>
    </w:p>
    <w:p w14:paraId="1927069B" w14:textId="77777777" w:rsidR="0081767F" w:rsidRPr="00437F59" w:rsidRDefault="0081767F" w:rsidP="00146454">
      <w:pPr>
        <w:pStyle w:val="BodyText"/>
        <w:ind w:right="180"/>
      </w:pPr>
    </w:p>
    <w:p w14:paraId="09352A19" w14:textId="38912D88" w:rsidR="0081767F" w:rsidRPr="00437F59" w:rsidRDefault="002474A8" w:rsidP="00146454">
      <w:pPr>
        <w:pStyle w:val="BodyText"/>
        <w:ind w:right="180"/>
      </w:pPr>
      <w:r w:rsidRPr="00437F59">
        <w:t>Other</w:t>
      </w:r>
      <w:r w:rsidR="00445A02" w:rsidRPr="00437F59">
        <w:t xml:space="preserve"> </w:t>
      </w:r>
      <w:r w:rsidRPr="00437F59">
        <w:t>projects</w:t>
      </w:r>
      <w:r w:rsidR="00445A02" w:rsidRPr="00437F59">
        <w:t xml:space="preserve"> </w:t>
      </w:r>
      <w:r w:rsidRPr="00437F59">
        <w:t>are</w:t>
      </w:r>
      <w:r w:rsidR="00445A02" w:rsidRPr="00437F59">
        <w:t xml:space="preserve"> </w:t>
      </w:r>
      <w:r w:rsidRPr="00437F59">
        <w:t>designed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be</w:t>
      </w:r>
      <w:r w:rsidR="00445A02" w:rsidRPr="00437F59">
        <w:t xml:space="preserve"> </w:t>
      </w:r>
      <w:r w:rsidRPr="00437F59">
        <w:t>undertaken</w:t>
      </w:r>
      <w:r w:rsidR="00445A02" w:rsidRPr="00437F59">
        <w:t xml:space="preserve"> </w:t>
      </w:r>
      <w:r w:rsidRPr="00437F59">
        <w:t>independently.</w:t>
      </w:r>
      <w:r w:rsidR="00445A02" w:rsidRPr="00437F59">
        <w:t xml:space="preserve"> </w:t>
      </w:r>
      <w:r w:rsidRPr="00437F59">
        <w:t>In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latter</w:t>
      </w:r>
      <w:r w:rsidR="00445A02" w:rsidRPr="00437F59">
        <w:t xml:space="preserve"> </w:t>
      </w:r>
      <w:r w:rsidRPr="00437F59">
        <w:t>case,</w:t>
      </w:r>
      <w:r w:rsidR="00445A02" w:rsidRPr="00437F59">
        <w:t xml:space="preserve"> </w:t>
      </w:r>
      <w:r w:rsidRPr="00437F59">
        <w:t>you</w:t>
      </w:r>
      <w:r w:rsidR="00445A02" w:rsidRPr="00437F59">
        <w:t xml:space="preserve"> </w:t>
      </w:r>
      <w:r w:rsidRPr="00437F59">
        <w:t>may</w:t>
      </w:r>
      <w:r w:rsidR="00445A02" w:rsidRPr="00437F59">
        <w:t xml:space="preserve"> </w:t>
      </w:r>
      <w:r w:rsidRPr="00437F59">
        <w:t>discuss</w:t>
      </w:r>
      <w:r w:rsidR="00445A02" w:rsidRPr="00437F59">
        <w:t xml:space="preserve"> </w:t>
      </w:r>
      <w:r w:rsidRPr="00437F59">
        <w:t>your</w:t>
      </w:r>
      <w:r w:rsidR="00445A02" w:rsidRPr="00437F59">
        <w:t xml:space="preserve"> </w:t>
      </w:r>
      <w:r w:rsidRPr="00437F59">
        <w:t>ideas</w:t>
      </w:r>
      <w:r w:rsidR="00445A02" w:rsidRPr="00437F59">
        <w:t xml:space="preserve"> </w:t>
      </w:r>
      <w:r w:rsidRPr="00437F59">
        <w:t>with</w:t>
      </w:r>
      <w:r w:rsidR="00445A02" w:rsidRPr="00437F59">
        <w:t xml:space="preserve"> </w:t>
      </w:r>
      <w:r w:rsidRPr="00437F59">
        <w:t>others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conference</w:t>
      </w:r>
      <w:r w:rsidR="00445A02" w:rsidRPr="00437F59">
        <w:t xml:space="preserve"> </w:t>
      </w:r>
      <w:r w:rsidRPr="00437F59">
        <w:t>with</w:t>
      </w:r>
      <w:r w:rsidR="00445A02" w:rsidRPr="00437F59">
        <w:t xml:space="preserve"> </w:t>
      </w:r>
      <w:r w:rsidRPr="00437F59">
        <w:t>peers</w:t>
      </w:r>
      <w:r w:rsidR="00445A02" w:rsidRPr="00437F59">
        <w:t xml:space="preserve"> </w:t>
      </w:r>
      <w:r w:rsidRPr="00437F59">
        <w:t>on</w:t>
      </w:r>
      <w:r w:rsidR="00445A02" w:rsidRPr="00437F59">
        <w:t xml:space="preserve"> </w:t>
      </w:r>
      <w:r w:rsidRPr="00437F59">
        <w:t>drafts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work;</w:t>
      </w:r>
      <w:r w:rsidR="00445A02" w:rsidRPr="00437F59">
        <w:t xml:space="preserve"> </w:t>
      </w:r>
      <w:r w:rsidRPr="00437F59">
        <w:t>however,</w:t>
      </w:r>
      <w:r w:rsidR="00445A02" w:rsidRPr="00437F59">
        <w:t xml:space="preserve"> </w:t>
      </w:r>
      <w:r w:rsidRPr="00437F59">
        <w:t>it</w:t>
      </w:r>
      <w:r w:rsidR="00445A02" w:rsidRPr="00437F59">
        <w:t xml:space="preserve"> </w:t>
      </w:r>
      <w:r w:rsidRPr="00437F59">
        <w:t>is</w:t>
      </w:r>
      <w:r w:rsidR="00445A02" w:rsidRPr="00437F59">
        <w:t xml:space="preserve"> </w:t>
      </w:r>
      <w:r w:rsidRPr="00437F59">
        <w:t>not</w:t>
      </w:r>
      <w:r w:rsidR="00445A02" w:rsidRPr="00437F59">
        <w:t xml:space="preserve"> </w:t>
      </w:r>
      <w:r w:rsidRPr="00437F59">
        <w:t>appropriate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give</w:t>
      </w:r>
      <w:r w:rsidR="00445A02" w:rsidRPr="00437F59">
        <w:t xml:space="preserve"> </w:t>
      </w:r>
      <w:r w:rsidRPr="00437F59">
        <w:t>your</w:t>
      </w:r>
      <w:r w:rsidR="00445A02" w:rsidRPr="00437F59">
        <w:t xml:space="preserve"> </w:t>
      </w:r>
      <w:r w:rsidRPr="00437F59">
        <w:t>paper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someone</w:t>
      </w:r>
      <w:r w:rsidR="00445A02" w:rsidRPr="00437F59">
        <w:t xml:space="preserve"> </w:t>
      </w:r>
      <w:r w:rsidRPr="00437F59">
        <w:t>else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revise.</w:t>
      </w:r>
      <w:r w:rsidR="00445A02" w:rsidRPr="00437F59">
        <w:t xml:space="preserve"> </w:t>
      </w:r>
      <w:r w:rsidRPr="00437F59">
        <w:t>You</w:t>
      </w:r>
      <w:r w:rsidR="00445A02" w:rsidRPr="00437F59">
        <w:t xml:space="preserve"> </w:t>
      </w:r>
      <w:r w:rsidRPr="00437F59">
        <w:t>are</w:t>
      </w:r>
      <w:r w:rsidR="00445A02" w:rsidRPr="00437F59">
        <w:t xml:space="preserve"> </w:t>
      </w:r>
      <w:r w:rsidRPr="00437F59">
        <w:t>responsible</w:t>
      </w:r>
      <w:r w:rsidR="00445A02" w:rsidRPr="00437F59">
        <w:t xml:space="preserve"> </w:t>
      </w:r>
      <w:r w:rsidRPr="00437F59">
        <w:t>for</w:t>
      </w:r>
      <w:r w:rsidR="00445A02" w:rsidRPr="00437F59">
        <w:t xml:space="preserve"> </w:t>
      </w:r>
      <w:r w:rsidRPr="00437F59">
        <w:t>making</w:t>
      </w:r>
      <w:r w:rsidR="00445A02" w:rsidRPr="00437F59">
        <w:t xml:space="preserve"> </w:t>
      </w:r>
      <w:r w:rsidRPr="00437F59">
        <w:t>certain</w:t>
      </w:r>
      <w:r w:rsidR="00445A02" w:rsidRPr="00437F59">
        <w:t xml:space="preserve"> </w:t>
      </w:r>
      <w:r w:rsidRPr="00437F59">
        <w:t>that</w:t>
      </w:r>
      <w:r w:rsidR="00445A02" w:rsidRPr="00437F59">
        <w:t xml:space="preserve"> </w:t>
      </w:r>
      <w:r w:rsidRPr="00437F59">
        <w:t>there</w:t>
      </w:r>
      <w:r w:rsidR="00445A02" w:rsidRPr="00437F59">
        <w:t xml:space="preserve"> </w:t>
      </w:r>
      <w:r w:rsidRPr="00437F59">
        <w:t>is</w:t>
      </w:r>
      <w:r w:rsidR="00445A02" w:rsidRPr="00437F59">
        <w:t xml:space="preserve"> </w:t>
      </w:r>
      <w:r w:rsidRPr="00437F59">
        <w:t>no</w:t>
      </w:r>
      <w:r w:rsidR="00445A02" w:rsidRPr="00437F59">
        <w:t xml:space="preserve"> </w:t>
      </w:r>
      <w:r w:rsidRPr="00437F59">
        <w:t>question</w:t>
      </w:r>
      <w:r w:rsidR="00445A02" w:rsidRPr="00437F59">
        <w:t xml:space="preserve"> </w:t>
      </w:r>
      <w:r w:rsidRPr="00437F59">
        <w:t>that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work</w:t>
      </w:r>
      <w:r w:rsidR="00445A02" w:rsidRPr="00437F59">
        <w:t xml:space="preserve"> </w:t>
      </w:r>
      <w:r w:rsidRPr="00437F59">
        <w:t>you</w:t>
      </w:r>
      <w:r w:rsidR="00445A02" w:rsidRPr="00437F59">
        <w:t xml:space="preserve"> </w:t>
      </w:r>
      <w:r w:rsidRPr="00437F59">
        <w:t>hand</w:t>
      </w:r>
      <w:r w:rsidR="00445A02" w:rsidRPr="00437F59">
        <w:t xml:space="preserve"> </w:t>
      </w:r>
      <w:r w:rsidRPr="00437F59">
        <w:t>in</w:t>
      </w:r>
      <w:r w:rsidR="00445A02" w:rsidRPr="00437F59">
        <w:t xml:space="preserve"> </w:t>
      </w:r>
      <w:r w:rsidRPr="00437F59">
        <w:t>is</w:t>
      </w:r>
      <w:r w:rsidR="00445A02" w:rsidRPr="00437F59">
        <w:t xml:space="preserve"> </w:t>
      </w:r>
      <w:r w:rsidRPr="00437F59">
        <w:t>your</w:t>
      </w:r>
      <w:r w:rsidR="00445A02" w:rsidRPr="00437F59">
        <w:t xml:space="preserve"> </w:t>
      </w:r>
      <w:r w:rsidRPr="00437F59">
        <w:t>own.</w:t>
      </w:r>
      <w:r w:rsidR="00445A02" w:rsidRPr="00437F59">
        <w:t xml:space="preserve"> </w:t>
      </w:r>
      <w:r w:rsidRPr="00437F59">
        <w:t>If</w:t>
      </w:r>
      <w:r w:rsidR="00445A02" w:rsidRPr="00437F59">
        <w:t xml:space="preserve"> </w:t>
      </w:r>
      <w:r w:rsidRPr="00437F59">
        <w:t>only</w:t>
      </w:r>
      <w:r w:rsidR="00445A02" w:rsidRPr="00437F59">
        <w:t xml:space="preserve"> </w:t>
      </w:r>
      <w:r w:rsidRPr="00437F59">
        <w:t>your</w:t>
      </w:r>
      <w:r w:rsidR="00445A02" w:rsidRPr="00437F59">
        <w:t xml:space="preserve"> </w:t>
      </w:r>
      <w:r w:rsidRPr="00437F59">
        <w:t>name</w:t>
      </w:r>
      <w:r w:rsidR="00445A02" w:rsidRPr="00437F59">
        <w:t xml:space="preserve"> </w:t>
      </w:r>
      <w:r w:rsidRPr="00437F59">
        <w:t>appears</w:t>
      </w:r>
      <w:r w:rsidR="00445A02" w:rsidRPr="00437F59">
        <w:t xml:space="preserve"> </w:t>
      </w:r>
      <w:r w:rsidRPr="00437F59">
        <w:t>on</w:t>
      </w:r>
      <w:r w:rsidR="00445A02" w:rsidRPr="00437F59">
        <w:t xml:space="preserve"> </w:t>
      </w:r>
      <w:r w:rsidRPr="00437F59">
        <w:t>an</w:t>
      </w:r>
      <w:r w:rsidR="00445A02" w:rsidRPr="00437F59">
        <w:t xml:space="preserve"> </w:t>
      </w:r>
      <w:r w:rsidRPr="00437F59">
        <w:t>assignment,</w:t>
      </w:r>
      <w:r w:rsidR="00445A02" w:rsidRPr="00437F59">
        <w:t xml:space="preserve"> </w:t>
      </w:r>
      <w:r w:rsidRPr="00437F59">
        <w:t>your</w:t>
      </w:r>
      <w:r w:rsidR="00445A02" w:rsidRPr="00437F59">
        <w:t xml:space="preserve"> </w:t>
      </w:r>
      <w:r w:rsidRPr="00437F59">
        <w:t>professor</w:t>
      </w:r>
      <w:r w:rsidR="00445A02" w:rsidRPr="00437F59">
        <w:t xml:space="preserve"> </w:t>
      </w:r>
      <w:r w:rsidRPr="00437F59">
        <w:t>has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right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expect</w:t>
      </w:r>
      <w:r w:rsidR="00445A02" w:rsidRPr="00437F59">
        <w:t xml:space="preserve"> </w:t>
      </w:r>
      <w:r w:rsidRPr="00437F59">
        <w:t>that</w:t>
      </w:r>
      <w:r w:rsidR="00445A02" w:rsidRPr="00437F59">
        <w:t xml:space="preserve"> </w:t>
      </w:r>
      <w:r w:rsidRPr="00437F59">
        <w:t>you</w:t>
      </w:r>
      <w:r w:rsidR="00445A02" w:rsidRPr="00437F59">
        <w:t xml:space="preserve"> </w:t>
      </w:r>
      <w:r w:rsidRPr="00437F59">
        <w:t>have</w:t>
      </w:r>
      <w:r w:rsidR="00445A02" w:rsidRPr="00437F59">
        <w:t xml:space="preserve"> </w:t>
      </w:r>
      <w:r w:rsidRPr="00437F59">
        <w:t>done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work</w:t>
      </w:r>
      <w:r w:rsidR="00445A02" w:rsidRPr="00437F59">
        <w:t xml:space="preserve"> </w:t>
      </w:r>
      <w:r w:rsidRPr="00437F59">
        <w:t>yourself,</w:t>
      </w:r>
      <w:r w:rsidR="00445A02" w:rsidRPr="00437F59">
        <w:t xml:space="preserve"> </w:t>
      </w:r>
      <w:r w:rsidRPr="00437F59">
        <w:t>fully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independently.</w:t>
      </w:r>
    </w:p>
    <w:p w14:paraId="579CC6FD" w14:textId="73210F8E" w:rsidR="0081767F" w:rsidRPr="00437F59" w:rsidRDefault="002474A8" w:rsidP="00146454">
      <w:pPr>
        <w:pStyle w:val="BodyText"/>
        <w:ind w:right="180"/>
      </w:pPr>
      <w:r w:rsidRPr="00437F59">
        <w:t>Furthermore,</w:t>
      </w:r>
      <w:r w:rsidR="00445A02" w:rsidRPr="00437F59">
        <w:t xml:space="preserve"> </w:t>
      </w:r>
      <w:r w:rsidRPr="00437F59">
        <w:t>it</w:t>
      </w:r>
      <w:r w:rsidR="00445A02" w:rsidRPr="00437F59">
        <w:t xml:space="preserve"> </w:t>
      </w:r>
      <w:r w:rsidRPr="00437F59">
        <w:t>is</w:t>
      </w:r>
      <w:r w:rsidR="00445A02" w:rsidRPr="00437F59">
        <w:t xml:space="preserve"> </w:t>
      </w:r>
      <w:r w:rsidRPr="00437F59">
        <w:t>unacceptable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use</w:t>
      </w:r>
      <w:r w:rsidR="00445A02" w:rsidRPr="00437F59">
        <w:t xml:space="preserve"> </w:t>
      </w:r>
      <w:r w:rsidRPr="00437F59">
        <w:t>a</w:t>
      </w:r>
      <w:r w:rsidR="00445A02" w:rsidRPr="00437F59">
        <w:t xml:space="preserve"> </w:t>
      </w:r>
      <w:r w:rsidRPr="00437F59">
        <w:t>model</w:t>
      </w:r>
      <w:r w:rsidR="00445A02" w:rsidRPr="00437F59">
        <w:t xml:space="preserve"> </w:t>
      </w:r>
      <w:r w:rsidRPr="00437F59">
        <w:t>or</w:t>
      </w:r>
      <w:r w:rsidR="00445A02" w:rsidRPr="00437F59">
        <w:t xml:space="preserve"> </w:t>
      </w:r>
      <w:r w:rsidRPr="00437F59">
        <w:t>a</w:t>
      </w:r>
      <w:r w:rsidR="00445A02" w:rsidRPr="00437F59">
        <w:t xml:space="preserve"> </w:t>
      </w:r>
      <w:r w:rsidRPr="00437F59">
        <w:t>paper</w:t>
      </w:r>
      <w:r w:rsidR="00445A02" w:rsidRPr="00437F59">
        <w:t xml:space="preserve"> </w:t>
      </w:r>
      <w:r w:rsidRPr="00437F59">
        <w:t>developed</w:t>
      </w:r>
      <w:r w:rsidR="00445A02" w:rsidRPr="00437F59">
        <w:t xml:space="preserve"> </w:t>
      </w:r>
      <w:r w:rsidRPr="00437F59">
        <w:t>for</w:t>
      </w:r>
      <w:r w:rsidR="00445A02" w:rsidRPr="00437F59">
        <w:t xml:space="preserve"> </w:t>
      </w:r>
      <w:r w:rsidRPr="00437F59">
        <w:t>another</w:t>
      </w:r>
      <w:r w:rsidR="00445A02" w:rsidRPr="00437F59">
        <w:t xml:space="preserve"> </w:t>
      </w:r>
      <w:r w:rsidRPr="00437F59">
        <w:t>class</w:t>
      </w:r>
      <w:r w:rsidR="00445A02" w:rsidRPr="00437F59">
        <w:t xml:space="preserve"> </w:t>
      </w:r>
      <w:r w:rsidRPr="00437F59">
        <w:t>in</w:t>
      </w:r>
      <w:r w:rsidR="00445A02" w:rsidRPr="00437F59">
        <w:t xml:space="preserve"> </w:t>
      </w:r>
      <w:r w:rsidRPr="00437F59">
        <w:t>this</w:t>
      </w:r>
      <w:r w:rsidR="00445A02" w:rsidRPr="00437F59">
        <w:t xml:space="preserve"> </w:t>
      </w:r>
      <w:r w:rsidRPr="00437F59">
        <w:t>class.</w:t>
      </w:r>
    </w:p>
    <w:p w14:paraId="348AC3CF" w14:textId="77777777" w:rsidR="0081767F" w:rsidRPr="00437F59" w:rsidRDefault="0081767F" w:rsidP="00146454">
      <w:pPr>
        <w:pStyle w:val="BodyText"/>
        <w:ind w:right="180"/>
      </w:pPr>
    </w:p>
    <w:p w14:paraId="4A86A541" w14:textId="59F7F945" w:rsidR="0081767F" w:rsidRPr="00437F59" w:rsidRDefault="002474A8" w:rsidP="00146454">
      <w:pPr>
        <w:pStyle w:val="BodyText"/>
        <w:ind w:right="180"/>
      </w:pPr>
      <w:r w:rsidRPr="00437F59">
        <w:t>The</w:t>
      </w:r>
      <w:r w:rsidR="00445A02" w:rsidRPr="00437F59">
        <w:t xml:space="preserve"> </w:t>
      </w:r>
      <w:r w:rsidRPr="00437F59">
        <w:t>re-use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computer</w:t>
      </w:r>
      <w:r w:rsidR="00445A02" w:rsidRPr="00437F59">
        <w:t xml:space="preserve"> </w:t>
      </w:r>
      <w:r w:rsidRPr="00437F59">
        <w:t>models</w:t>
      </w:r>
      <w:r w:rsidR="00445A02" w:rsidRPr="00437F59">
        <w:t xml:space="preserve"> </w:t>
      </w:r>
      <w:r w:rsidRPr="00437F59">
        <w:t>is</w:t>
      </w:r>
      <w:r w:rsidR="00445A02" w:rsidRPr="00437F59">
        <w:t xml:space="preserve"> </w:t>
      </w:r>
      <w:r w:rsidRPr="00437F59">
        <w:t>also</w:t>
      </w:r>
      <w:r w:rsidR="00445A02" w:rsidRPr="00437F59">
        <w:t xml:space="preserve"> </w:t>
      </w:r>
      <w:r w:rsidRPr="00437F59">
        <w:t>not</w:t>
      </w:r>
      <w:r w:rsidR="00445A02" w:rsidRPr="00437F59">
        <w:t xml:space="preserve"> </w:t>
      </w:r>
      <w:r w:rsidRPr="00437F59">
        <w:t>acceptable.</w:t>
      </w:r>
      <w:r w:rsidR="00445A02" w:rsidRPr="00437F59">
        <w:t xml:space="preserve"> </w:t>
      </w:r>
      <w:r w:rsidRPr="00437F59">
        <w:t>If</w:t>
      </w:r>
      <w:r w:rsidR="00445A02" w:rsidRPr="00437F59">
        <w:t xml:space="preserve"> </w:t>
      </w:r>
      <w:r w:rsidRPr="00437F59">
        <w:t>one</w:t>
      </w:r>
      <w:r w:rsidR="00445A02" w:rsidRPr="00437F59">
        <w:t xml:space="preserve"> </w:t>
      </w:r>
      <w:r w:rsidRPr="00437F59">
        <w:t>does</w:t>
      </w:r>
      <w:r w:rsidR="00445A02" w:rsidRPr="00437F59">
        <w:t xml:space="preserve"> </w:t>
      </w:r>
      <w:r w:rsidRPr="00437F59">
        <w:t>use</w:t>
      </w:r>
      <w:r w:rsidR="00445A02" w:rsidRPr="00437F59">
        <w:t xml:space="preserve"> </w:t>
      </w:r>
      <w:r w:rsidRPr="00437F59">
        <w:t>code</w:t>
      </w:r>
      <w:r w:rsidR="00445A02" w:rsidRPr="00437F59">
        <w:t xml:space="preserve"> </w:t>
      </w:r>
      <w:r w:rsidRPr="00437F59">
        <w:t>from</w:t>
      </w:r>
      <w:r w:rsidR="00445A02" w:rsidRPr="00437F59">
        <w:t xml:space="preserve"> </w:t>
      </w:r>
      <w:r w:rsidRPr="00437F59">
        <w:t>another</w:t>
      </w:r>
      <w:r w:rsidR="00445A02" w:rsidRPr="00437F59">
        <w:t xml:space="preserve"> </w:t>
      </w:r>
      <w:r w:rsidRPr="00437F59">
        <w:t>model,</w:t>
      </w:r>
      <w:r w:rsidR="00445A02" w:rsidRPr="00437F59">
        <w:t xml:space="preserve"> </w:t>
      </w:r>
      <w:r w:rsidRPr="00437F59">
        <w:t>please</w:t>
      </w:r>
      <w:r w:rsidR="00445A02" w:rsidRPr="00437F59">
        <w:t xml:space="preserve"> </w:t>
      </w:r>
      <w:r w:rsidRPr="00437F59">
        <w:t>ensure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code</w:t>
      </w:r>
      <w:r w:rsidR="00445A02" w:rsidRPr="00437F59">
        <w:t xml:space="preserve"> </w:t>
      </w:r>
      <w:r w:rsidRPr="00437F59">
        <w:t>that</w:t>
      </w:r>
      <w:r w:rsidR="00445A02" w:rsidRPr="00437F59">
        <w:t xml:space="preserve"> </w:t>
      </w:r>
      <w:r w:rsidRPr="00437F59">
        <w:t>is</w:t>
      </w:r>
      <w:r w:rsidR="00445A02" w:rsidRPr="00437F59">
        <w:t xml:space="preserve"> </w:t>
      </w:r>
      <w:r w:rsidRPr="00437F59">
        <w:t>used</w:t>
      </w:r>
      <w:r w:rsidR="00445A02" w:rsidRPr="00437F59">
        <w:t xml:space="preserve"> </w:t>
      </w:r>
      <w:r w:rsidRPr="00437F59">
        <w:t>is</w:t>
      </w:r>
      <w:r w:rsidR="00445A02" w:rsidRPr="00437F59">
        <w:t xml:space="preserve"> </w:t>
      </w:r>
      <w:r w:rsidRPr="00437F59">
        <w:t>accredited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original</w:t>
      </w:r>
      <w:r w:rsidR="00445A02" w:rsidRPr="00437F59">
        <w:t xml:space="preserve"> </w:t>
      </w:r>
      <w:r w:rsidRPr="00437F59">
        <w:t>model</w:t>
      </w:r>
      <w:r w:rsidR="00445A02" w:rsidRPr="00437F59">
        <w:t xml:space="preserve"> </w:t>
      </w:r>
      <w:r w:rsidRPr="00437F59">
        <w:t>(just</w:t>
      </w:r>
      <w:r w:rsidR="00445A02" w:rsidRPr="00437F59">
        <w:t xml:space="preserve"> </w:t>
      </w:r>
      <w:r w:rsidRPr="00437F59">
        <w:t>as</w:t>
      </w:r>
      <w:r w:rsidR="00445A02" w:rsidRPr="00437F59">
        <w:t xml:space="preserve"> </w:t>
      </w:r>
      <w:r w:rsidRPr="00437F59">
        <w:t>you</w:t>
      </w:r>
      <w:r w:rsidR="00445A02" w:rsidRPr="00437F59">
        <w:t xml:space="preserve"> </w:t>
      </w:r>
      <w:r w:rsidRPr="00437F59">
        <w:t>would</w:t>
      </w:r>
      <w:r w:rsidR="00445A02" w:rsidRPr="00437F59">
        <w:t xml:space="preserve"> </w:t>
      </w:r>
      <w:r w:rsidRPr="00437F59">
        <w:t>do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a</w:t>
      </w:r>
      <w:r w:rsidR="00445A02" w:rsidRPr="00437F59">
        <w:t xml:space="preserve"> </w:t>
      </w:r>
      <w:r w:rsidRPr="00437F59">
        <w:t>reference</w:t>
      </w:r>
      <w:r w:rsidR="00445A02" w:rsidRPr="00437F59">
        <w:t xml:space="preserve"> </w:t>
      </w:r>
      <w:r w:rsidRPr="00437F59">
        <w:t>in</w:t>
      </w:r>
      <w:r w:rsidR="00445A02" w:rsidRPr="00437F59">
        <w:t xml:space="preserve"> </w:t>
      </w:r>
      <w:r w:rsidRPr="00437F59">
        <w:t>a</w:t>
      </w:r>
      <w:r w:rsidR="00445A02" w:rsidRPr="00437F59">
        <w:t xml:space="preserve"> </w:t>
      </w:r>
      <w:r w:rsidRPr="00437F59">
        <w:t>paper).</w:t>
      </w:r>
    </w:p>
    <w:p w14:paraId="2A7E8C46" w14:textId="77777777" w:rsidR="0081767F" w:rsidRPr="00437F59" w:rsidRDefault="0081767F" w:rsidP="00146454">
      <w:pPr>
        <w:pStyle w:val="BodyText"/>
        <w:ind w:right="180"/>
      </w:pPr>
    </w:p>
    <w:p w14:paraId="53D83537" w14:textId="650F1B3D" w:rsidR="0081767F" w:rsidRPr="00437F59" w:rsidRDefault="002474A8" w:rsidP="00146454">
      <w:pPr>
        <w:pStyle w:val="Heading1"/>
        <w:ind w:left="0"/>
      </w:pPr>
      <w:r w:rsidRPr="00437F59">
        <w:t>Disability</w:t>
      </w:r>
      <w:r w:rsidR="00445A02" w:rsidRPr="00437F59">
        <w:t xml:space="preserve"> </w:t>
      </w:r>
      <w:r w:rsidRPr="00437F59">
        <w:t>Statement</w:t>
      </w:r>
    </w:p>
    <w:p w14:paraId="287E6C61" w14:textId="1FF4BC96" w:rsidR="0081767F" w:rsidRPr="00437F59" w:rsidRDefault="002474A8" w:rsidP="00146454">
      <w:pPr>
        <w:pStyle w:val="BodyText"/>
        <w:ind w:right="180"/>
      </w:pPr>
      <w:r w:rsidRPr="00437F59">
        <w:t>If</w:t>
      </w:r>
      <w:r w:rsidR="00445A02" w:rsidRPr="00437F59">
        <w:t xml:space="preserve"> </w:t>
      </w:r>
      <w:r w:rsidRPr="00437F59">
        <w:t>you</w:t>
      </w:r>
      <w:r w:rsidR="00445A02" w:rsidRPr="00437F59">
        <w:t xml:space="preserve"> </w:t>
      </w:r>
      <w:r w:rsidRPr="00437F59">
        <w:t>have</w:t>
      </w:r>
      <w:r w:rsidR="00445A02" w:rsidRPr="00437F59">
        <w:t xml:space="preserve"> </w:t>
      </w:r>
      <w:r w:rsidRPr="00437F59">
        <w:t>a</w:t>
      </w:r>
      <w:r w:rsidR="00445A02" w:rsidRPr="00437F59">
        <w:t xml:space="preserve"> </w:t>
      </w:r>
      <w:r w:rsidRPr="00437F59">
        <w:t>documented</w:t>
      </w:r>
      <w:r w:rsidR="00445A02" w:rsidRPr="00437F59">
        <w:t xml:space="preserve"> </w:t>
      </w:r>
      <w:r w:rsidRPr="00437F59">
        <w:t>learning</w:t>
      </w:r>
      <w:r w:rsidR="00445A02" w:rsidRPr="00437F59">
        <w:t xml:space="preserve"> </w:t>
      </w:r>
      <w:r w:rsidRPr="00437F59">
        <w:t>disability</w:t>
      </w:r>
      <w:r w:rsidR="00445A02" w:rsidRPr="00437F59">
        <w:t xml:space="preserve"> </w:t>
      </w:r>
      <w:r w:rsidRPr="00437F59">
        <w:t>or</w:t>
      </w:r>
      <w:r w:rsidR="00445A02" w:rsidRPr="00437F59">
        <w:t xml:space="preserve"> </w:t>
      </w:r>
      <w:r w:rsidRPr="00437F59">
        <w:t>other</w:t>
      </w:r>
      <w:r w:rsidR="00445A02" w:rsidRPr="00437F59">
        <w:t xml:space="preserve"> </w:t>
      </w:r>
      <w:r w:rsidRPr="00437F59">
        <w:t>condition</w:t>
      </w:r>
      <w:r w:rsidR="00445A02" w:rsidRPr="00437F59">
        <w:t xml:space="preserve"> </w:t>
      </w:r>
      <w:r w:rsidRPr="00437F59">
        <w:t>that</w:t>
      </w:r>
      <w:r w:rsidR="00445A02" w:rsidRPr="00437F59">
        <w:t xml:space="preserve"> </w:t>
      </w:r>
      <w:r w:rsidRPr="00437F59">
        <w:t>may</w:t>
      </w:r>
      <w:r w:rsidR="00445A02" w:rsidRPr="00437F59">
        <w:t xml:space="preserve"> </w:t>
      </w:r>
      <w:r w:rsidRPr="00437F59">
        <w:t>affect</w:t>
      </w:r>
      <w:r w:rsidR="00445A02" w:rsidRPr="00437F59">
        <w:t xml:space="preserve"> </w:t>
      </w:r>
      <w:r w:rsidRPr="00437F59">
        <w:t>academic</w:t>
      </w:r>
      <w:r w:rsidR="00445A02" w:rsidRPr="00437F59">
        <w:t xml:space="preserve"> </w:t>
      </w:r>
      <w:r w:rsidRPr="00437F59">
        <w:t>performance</w:t>
      </w:r>
      <w:r w:rsidR="00445A02" w:rsidRPr="00437F59">
        <w:t xml:space="preserve"> </w:t>
      </w:r>
      <w:r w:rsidRPr="00437F59">
        <w:t>you</w:t>
      </w:r>
      <w:r w:rsidR="00445A02" w:rsidRPr="00437F59">
        <w:t xml:space="preserve"> </w:t>
      </w:r>
      <w:r w:rsidRPr="00437F59">
        <w:t>should:</w:t>
      </w:r>
      <w:r w:rsidR="00445A02" w:rsidRPr="00437F59">
        <w:t xml:space="preserve"> </w:t>
      </w:r>
      <w:r w:rsidRPr="00437F59">
        <w:t>1)</w:t>
      </w:r>
      <w:r w:rsidR="00445A02" w:rsidRPr="00437F59">
        <w:t xml:space="preserve"> </w:t>
      </w:r>
      <w:r w:rsidRPr="00437F59">
        <w:t>make</w:t>
      </w:r>
      <w:r w:rsidR="00445A02" w:rsidRPr="00437F59">
        <w:t xml:space="preserve"> </w:t>
      </w:r>
      <w:r w:rsidRPr="00437F59">
        <w:t>sure</w:t>
      </w:r>
      <w:r w:rsidR="00445A02" w:rsidRPr="00437F59">
        <w:t xml:space="preserve"> </w:t>
      </w:r>
      <w:r w:rsidRPr="00437F59">
        <w:t>this</w:t>
      </w:r>
      <w:r w:rsidR="00445A02" w:rsidRPr="00437F59">
        <w:t xml:space="preserve"> </w:t>
      </w:r>
      <w:r w:rsidRPr="00437F59">
        <w:t>documentation</w:t>
      </w:r>
      <w:r w:rsidR="00445A02" w:rsidRPr="00437F59">
        <w:t xml:space="preserve"> </w:t>
      </w:r>
      <w:r w:rsidRPr="00437F59">
        <w:t>is</w:t>
      </w:r>
      <w:r w:rsidR="00445A02" w:rsidRPr="00437F59">
        <w:t xml:space="preserve"> </w:t>
      </w:r>
      <w:r w:rsidRPr="00437F59">
        <w:t>on</w:t>
      </w:r>
      <w:r w:rsidR="00445A02" w:rsidRPr="00437F59">
        <w:t xml:space="preserve"> </w:t>
      </w:r>
      <w:r w:rsidRPr="00437F59">
        <w:t>file</w:t>
      </w:r>
      <w:r w:rsidR="00445A02" w:rsidRPr="00437F59">
        <w:t xml:space="preserve"> </w:t>
      </w:r>
      <w:r w:rsidRPr="00437F59">
        <w:t>with</w:t>
      </w:r>
      <w:r w:rsidR="00445A02" w:rsidRPr="00437F59">
        <w:t xml:space="preserve"> </w:t>
      </w:r>
      <w:r w:rsidRPr="00437F59">
        <w:t>Disability</w:t>
      </w:r>
      <w:r w:rsidR="00445A02" w:rsidRPr="00437F59">
        <w:t xml:space="preserve"> </w:t>
      </w:r>
      <w:r w:rsidRPr="00437F59">
        <w:t>Services</w:t>
      </w:r>
      <w:r w:rsidR="00445A02" w:rsidRPr="00437F59">
        <w:t xml:space="preserve"> </w:t>
      </w:r>
      <w:r w:rsidRPr="00437F59">
        <w:t>(SUB</w:t>
      </w:r>
      <w:r w:rsidR="00445A02" w:rsidRPr="00437F59">
        <w:t xml:space="preserve"> </w:t>
      </w:r>
      <w:r w:rsidRPr="00437F59">
        <w:t>I,</w:t>
      </w:r>
      <w:r w:rsidR="00445A02" w:rsidRPr="00437F59">
        <w:t xml:space="preserve"> </w:t>
      </w:r>
      <w:r w:rsidRPr="00437F59">
        <w:t>Rm.</w:t>
      </w:r>
      <w:r w:rsidR="00445A02" w:rsidRPr="00437F59">
        <w:t xml:space="preserve"> </w:t>
      </w:r>
      <w:r w:rsidRPr="00437F59">
        <w:t>4205;</w:t>
      </w:r>
      <w:r w:rsidR="00445A02" w:rsidRPr="00437F59">
        <w:t xml:space="preserve"> </w:t>
      </w:r>
      <w:r w:rsidRPr="00437F59">
        <w:t>993-2474;</w:t>
      </w:r>
      <w:r w:rsidR="00445A02" w:rsidRPr="00437F59">
        <w:t xml:space="preserve"> </w:t>
      </w:r>
      <w:r w:rsidRPr="00437F59">
        <w:t>http://ds.gmu.edu)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determine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accommodations</w:t>
      </w:r>
      <w:r w:rsidR="00445A02" w:rsidRPr="00437F59">
        <w:t xml:space="preserve"> </w:t>
      </w:r>
      <w:r w:rsidRPr="00437F59">
        <w:t>you</w:t>
      </w:r>
      <w:r w:rsidR="00445A02" w:rsidRPr="00437F59">
        <w:t xml:space="preserve"> </w:t>
      </w:r>
      <w:r w:rsidRPr="00437F59">
        <w:t>need;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2)</w:t>
      </w:r>
      <w:r w:rsidR="00445A02" w:rsidRPr="00437F59">
        <w:t xml:space="preserve"> </w:t>
      </w:r>
      <w:r w:rsidRPr="00437F59">
        <w:t>talk</w:t>
      </w:r>
      <w:r w:rsidR="00445A02" w:rsidRPr="00437F59">
        <w:t xml:space="preserve"> </w:t>
      </w:r>
      <w:r w:rsidRPr="00437F59">
        <w:t>with</w:t>
      </w:r>
      <w:r w:rsidR="00445A02" w:rsidRPr="00437F59">
        <w:t xml:space="preserve"> </w:t>
      </w:r>
      <w:r w:rsidRPr="00437F59">
        <w:t>me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discuss</w:t>
      </w:r>
      <w:r w:rsidR="00445A02" w:rsidRPr="00437F59">
        <w:t xml:space="preserve"> </w:t>
      </w:r>
      <w:r w:rsidRPr="00437F59">
        <w:t>your</w:t>
      </w:r>
      <w:r w:rsidR="00445A02" w:rsidRPr="00437F59">
        <w:t xml:space="preserve"> </w:t>
      </w:r>
      <w:r w:rsidRPr="00437F59">
        <w:t>accommodation</w:t>
      </w:r>
      <w:r w:rsidR="00445A02" w:rsidRPr="00437F59">
        <w:t xml:space="preserve"> </w:t>
      </w:r>
      <w:r w:rsidRPr="00437F59">
        <w:lastRenderedPageBreak/>
        <w:t>needs.</w:t>
      </w:r>
    </w:p>
    <w:p w14:paraId="15108036" w14:textId="77777777" w:rsidR="0081767F" w:rsidRPr="00437F59" w:rsidRDefault="0081767F" w:rsidP="00146454">
      <w:pPr>
        <w:pStyle w:val="BodyText"/>
        <w:ind w:right="180"/>
      </w:pPr>
    </w:p>
    <w:p w14:paraId="35134939" w14:textId="20B1DBB9" w:rsidR="0081767F" w:rsidRPr="00437F59" w:rsidRDefault="002474A8" w:rsidP="00146454">
      <w:pPr>
        <w:pStyle w:val="Heading1"/>
        <w:ind w:left="0"/>
      </w:pPr>
      <w:r w:rsidRPr="00437F59">
        <w:t>Sexual</w:t>
      </w:r>
      <w:r w:rsidR="00445A02" w:rsidRPr="00437F59">
        <w:t xml:space="preserve"> </w:t>
      </w:r>
      <w:r w:rsidRPr="00437F59">
        <w:t>Harassment,</w:t>
      </w:r>
      <w:r w:rsidR="00445A02" w:rsidRPr="00437F59">
        <w:t xml:space="preserve"> </w:t>
      </w:r>
      <w:r w:rsidRPr="00437F59">
        <w:t>Sexual</w:t>
      </w:r>
      <w:r w:rsidR="00445A02" w:rsidRPr="00437F59">
        <w:t xml:space="preserve"> </w:t>
      </w:r>
      <w:r w:rsidRPr="00437F59">
        <w:t>Misconduct,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Interpersonal</w:t>
      </w:r>
      <w:r w:rsidR="00445A02" w:rsidRPr="00437F59">
        <w:t xml:space="preserve"> </w:t>
      </w:r>
      <w:r w:rsidRPr="00437F59">
        <w:t>Violence</w:t>
      </w:r>
    </w:p>
    <w:p w14:paraId="248C9E00" w14:textId="567BAF47" w:rsidR="0081767F" w:rsidRPr="00437F59" w:rsidRDefault="002474A8" w:rsidP="00146454">
      <w:pPr>
        <w:pStyle w:val="BodyText"/>
        <w:ind w:right="180"/>
      </w:pPr>
      <w:r w:rsidRPr="00437F59">
        <w:t>As</w:t>
      </w:r>
      <w:r w:rsidR="00445A02" w:rsidRPr="00437F59">
        <w:t xml:space="preserve"> </w:t>
      </w:r>
      <w:r w:rsidRPr="00437F59">
        <w:t>a</w:t>
      </w:r>
      <w:r w:rsidR="00445A02" w:rsidRPr="00437F59">
        <w:t xml:space="preserve"> </w:t>
      </w:r>
      <w:r w:rsidRPr="00437F59">
        <w:t>faculty</w:t>
      </w:r>
      <w:r w:rsidR="00445A02" w:rsidRPr="00437F59">
        <w:t xml:space="preserve"> </w:t>
      </w:r>
      <w:r w:rsidRPr="00437F59">
        <w:t>member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designated</w:t>
      </w:r>
      <w:r w:rsidR="00445A02" w:rsidRPr="00437F59">
        <w:t xml:space="preserve"> </w:t>
      </w:r>
      <w:r w:rsidRPr="00437F59">
        <w:t>“Responsible</w:t>
      </w:r>
      <w:r w:rsidR="00445A02" w:rsidRPr="00437F59">
        <w:t xml:space="preserve"> </w:t>
      </w:r>
      <w:r w:rsidRPr="00437F59">
        <w:t>Employee,”</w:t>
      </w:r>
      <w:r w:rsidR="00445A02" w:rsidRPr="00437F59">
        <w:t xml:space="preserve"> </w:t>
      </w:r>
      <w:r w:rsidRPr="00437F59">
        <w:t>I</w:t>
      </w:r>
      <w:r w:rsidR="00445A02" w:rsidRPr="00437F59">
        <w:t xml:space="preserve"> </w:t>
      </w:r>
      <w:r w:rsidRPr="00437F59">
        <w:t>am</w:t>
      </w:r>
      <w:r w:rsidR="00445A02" w:rsidRPr="00437F59">
        <w:t xml:space="preserve"> </w:t>
      </w:r>
      <w:r w:rsidRPr="00437F59">
        <w:t>required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report</w:t>
      </w:r>
      <w:r w:rsidR="00445A02" w:rsidRPr="00437F59">
        <w:t xml:space="preserve"> </w:t>
      </w:r>
      <w:r w:rsidRPr="00437F59">
        <w:t>all</w:t>
      </w:r>
      <w:r w:rsidR="00445A02" w:rsidRPr="00437F59">
        <w:t xml:space="preserve"> </w:t>
      </w:r>
      <w:r w:rsidRPr="00437F59">
        <w:t>disclosures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sexual</w:t>
      </w:r>
      <w:r w:rsidR="00445A02" w:rsidRPr="00437F59">
        <w:t xml:space="preserve"> </w:t>
      </w:r>
      <w:r w:rsidRPr="00437F59">
        <w:t>assault,</w:t>
      </w:r>
      <w:r w:rsidR="00445A02" w:rsidRPr="00437F59">
        <w:t xml:space="preserve"> </w:t>
      </w:r>
      <w:r w:rsidRPr="00437F59">
        <w:t>interpersonal</w:t>
      </w:r>
      <w:r w:rsidR="00445A02" w:rsidRPr="00437F59">
        <w:t xml:space="preserve"> </w:t>
      </w:r>
      <w:r w:rsidRPr="00437F59">
        <w:t>violence,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stalking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Mason’s</w:t>
      </w:r>
      <w:r w:rsidR="00445A02" w:rsidRPr="00437F59">
        <w:t xml:space="preserve"> </w:t>
      </w:r>
      <w:r w:rsidRPr="00437F59">
        <w:t>Title</w:t>
      </w:r>
      <w:r w:rsidR="00445A02" w:rsidRPr="00437F59">
        <w:t xml:space="preserve"> </w:t>
      </w:r>
      <w:r w:rsidRPr="00437F59">
        <w:t>IX</w:t>
      </w:r>
      <w:r w:rsidR="00445A02" w:rsidRPr="00437F59">
        <w:t xml:space="preserve"> </w:t>
      </w:r>
      <w:r w:rsidRPr="00437F59">
        <w:t>Coordinator</w:t>
      </w:r>
      <w:r w:rsidR="00445A02" w:rsidRPr="00437F59">
        <w:t xml:space="preserve"> </w:t>
      </w:r>
      <w:r w:rsidRPr="00437F59">
        <w:t>per</w:t>
      </w:r>
      <w:r w:rsidR="00445A02" w:rsidRPr="00437F59">
        <w:t xml:space="preserve"> </w:t>
      </w:r>
      <w:r w:rsidRPr="00437F59">
        <w:t>university</w:t>
      </w:r>
      <w:r w:rsidR="00445A02" w:rsidRPr="00437F59">
        <w:t xml:space="preserve"> </w:t>
      </w:r>
      <w:r w:rsidRPr="00437F59">
        <w:t>policy</w:t>
      </w:r>
      <w:r w:rsidR="00445A02" w:rsidRPr="00437F59">
        <w:t xml:space="preserve"> </w:t>
      </w:r>
      <w:r w:rsidRPr="00437F59">
        <w:t>1412.</w:t>
      </w:r>
      <w:r w:rsidR="00445A02" w:rsidRPr="00437F59">
        <w:t xml:space="preserve"> </w:t>
      </w:r>
      <w:r w:rsidRPr="00437F59">
        <w:t>If</w:t>
      </w:r>
      <w:r w:rsidR="00445A02" w:rsidRPr="00437F59">
        <w:t xml:space="preserve"> </w:t>
      </w:r>
      <w:r w:rsidRPr="00437F59">
        <w:t>you</w:t>
      </w:r>
      <w:r w:rsidR="00445A02" w:rsidRPr="00437F59">
        <w:t xml:space="preserve"> </w:t>
      </w:r>
      <w:r w:rsidRPr="00437F59">
        <w:t>wish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speak</w:t>
      </w:r>
      <w:r w:rsidR="00445A02" w:rsidRPr="00437F59">
        <w:t xml:space="preserve"> </w:t>
      </w:r>
      <w:r w:rsidRPr="00437F59">
        <w:t>with</w:t>
      </w:r>
      <w:r w:rsidR="00445A02" w:rsidRPr="00437F59">
        <w:t xml:space="preserve"> </w:t>
      </w:r>
      <w:r w:rsidRPr="00437F59">
        <w:t>someone</w:t>
      </w:r>
      <w:r w:rsidR="00445A02" w:rsidRPr="00437F59">
        <w:t xml:space="preserve"> </w:t>
      </w:r>
      <w:r w:rsidRPr="00437F59">
        <w:t>confidentially,</w:t>
      </w:r>
      <w:r w:rsidR="00445A02" w:rsidRPr="00437F59">
        <w:t xml:space="preserve"> </w:t>
      </w:r>
      <w:r w:rsidRPr="00437F59">
        <w:t>please</w:t>
      </w:r>
      <w:r w:rsidR="00445A02" w:rsidRPr="00437F59">
        <w:t xml:space="preserve"> </w:t>
      </w:r>
      <w:r w:rsidRPr="00437F59">
        <w:t>contact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Student</w:t>
      </w:r>
      <w:r w:rsidR="00445A02" w:rsidRPr="00437F59">
        <w:t xml:space="preserve"> </w:t>
      </w:r>
      <w:r w:rsidRPr="00437F59">
        <w:t>Support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Advocacy</w:t>
      </w:r>
      <w:r w:rsidR="00445A02" w:rsidRPr="00437F59">
        <w:t xml:space="preserve"> </w:t>
      </w:r>
      <w:r w:rsidRPr="00437F59">
        <w:t>Center</w:t>
      </w:r>
      <w:r w:rsidR="00445A02" w:rsidRPr="00437F59">
        <w:t xml:space="preserve"> </w:t>
      </w:r>
      <w:r w:rsidRPr="00437F59">
        <w:t>(703-380-1434),</w:t>
      </w:r>
      <w:r w:rsidR="00445A02" w:rsidRPr="00437F59">
        <w:t xml:space="preserve"> </w:t>
      </w:r>
      <w:r w:rsidRPr="00437F59">
        <w:t>Counseling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Psychological</w:t>
      </w:r>
      <w:r w:rsidR="00445A02" w:rsidRPr="00437F59">
        <w:t xml:space="preserve"> </w:t>
      </w:r>
      <w:r w:rsidRPr="00437F59">
        <w:t>Services</w:t>
      </w:r>
      <w:r w:rsidR="00445A02" w:rsidRPr="00437F59">
        <w:t xml:space="preserve"> </w:t>
      </w:r>
      <w:r w:rsidRPr="00437F59">
        <w:t>(703-993-2380),</w:t>
      </w:r>
      <w:r w:rsidR="00445A02" w:rsidRPr="00437F59">
        <w:t xml:space="preserve"> </w:t>
      </w:r>
      <w:r w:rsidRPr="00437F59">
        <w:t>Student</w:t>
      </w:r>
      <w:r w:rsidR="00445A02" w:rsidRPr="00437F59">
        <w:t xml:space="preserve"> </w:t>
      </w:r>
      <w:r w:rsidRPr="00437F59">
        <w:t>Health</w:t>
      </w:r>
      <w:r w:rsidR="00445A02" w:rsidRPr="00437F59">
        <w:t xml:space="preserve"> </w:t>
      </w:r>
      <w:r w:rsidRPr="00437F59">
        <w:t>Services,</w:t>
      </w:r>
      <w:r w:rsidR="00445A02" w:rsidRPr="00437F59">
        <w:t xml:space="preserve"> </w:t>
      </w:r>
      <w:r w:rsidRPr="00437F59">
        <w:t>or</w:t>
      </w:r>
      <w:r w:rsidR="00445A02" w:rsidRPr="00437F59">
        <w:t xml:space="preserve"> </w:t>
      </w:r>
      <w:r w:rsidRPr="00437F59">
        <w:t>Mason’s</w:t>
      </w:r>
      <w:r w:rsidR="00445A02" w:rsidRPr="00437F59">
        <w:t xml:space="preserve"> </w:t>
      </w:r>
      <w:r w:rsidRPr="00437F59">
        <w:t>Title</w:t>
      </w:r>
      <w:r w:rsidR="00445A02" w:rsidRPr="00437F59">
        <w:t xml:space="preserve"> </w:t>
      </w:r>
      <w:r w:rsidRPr="00437F59">
        <w:t>IX</w:t>
      </w:r>
      <w:r w:rsidR="00445A02" w:rsidRPr="00437F59">
        <w:t xml:space="preserve"> </w:t>
      </w:r>
      <w:r w:rsidRPr="00437F59">
        <w:t>Coordinator</w:t>
      </w:r>
      <w:r w:rsidR="00445A02" w:rsidRPr="00437F59">
        <w:t xml:space="preserve"> </w:t>
      </w:r>
      <w:r w:rsidRPr="00437F59">
        <w:t>(703-993-8730;</w:t>
      </w:r>
      <w:r w:rsidR="00445A02" w:rsidRPr="00437F59">
        <w:t xml:space="preserve"> </w:t>
      </w:r>
      <w:hyperlink r:id="rId15" w:history="1">
        <w:r w:rsidR="00A625D6" w:rsidRPr="00437F59">
          <w:rPr>
            <w:rStyle w:val="Hyperlink"/>
          </w:rPr>
          <w:t>cde@gmu.edu</w:t>
        </w:r>
      </w:hyperlink>
      <w:r w:rsidRPr="00437F59">
        <w:t>).</w:t>
      </w:r>
    </w:p>
    <w:p w14:paraId="41963D24" w14:textId="77777777" w:rsidR="0081767F" w:rsidRPr="00437F59" w:rsidRDefault="0081767F" w:rsidP="00146454">
      <w:pPr>
        <w:pStyle w:val="BodyText"/>
        <w:ind w:right="180"/>
      </w:pPr>
    </w:p>
    <w:p w14:paraId="3BB4716F" w14:textId="77777777" w:rsidR="0081767F" w:rsidRPr="00437F59" w:rsidRDefault="002474A8" w:rsidP="00146454">
      <w:pPr>
        <w:pStyle w:val="Heading1"/>
        <w:ind w:left="0"/>
      </w:pPr>
      <w:r w:rsidRPr="00437F59">
        <w:t>Privacy</w:t>
      </w:r>
    </w:p>
    <w:p w14:paraId="1470839F" w14:textId="7E03E270" w:rsidR="0081767F" w:rsidRPr="00437F59" w:rsidRDefault="002474A8" w:rsidP="00146454">
      <w:pPr>
        <w:pStyle w:val="BodyText"/>
        <w:ind w:right="180"/>
      </w:pPr>
      <w:r w:rsidRPr="00437F59">
        <w:t>Students</w:t>
      </w:r>
      <w:r w:rsidR="00445A02" w:rsidRPr="00437F59">
        <w:t xml:space="preserve"> </w:t>
      </w:r>
      <w:r w:rsidRPr="00437F59">
        <w:t>must</w:t>
      </w:r>
      <w:r w:rsidR="00445A02" w:rsidRPr="00437F59">
        <w:t xml:space="preserve"> </w:t>
      </w:r>
      <w:r w:rsidRPr="00437F59">
        <w:t>use</w:t>
      </w:r>
      <w:r w:rsidR="00445A02" w:rsidRPr="00437F59">
        <w:t xml:space="preserve"> </w:t>
      </w:r>
      <w:r w:rsidRPr="00437F59">
        <w:t>their</w:t>
      </w:r>
      <w:r w:rsidR="00445A02" w:rsidRPr="00437F59">
        <w:t xml:space="preserve"> </w:t>
      </w:r>
      <w:proofErr w:type="spellStart"/>
      <w:r w:rsidRPr="00437F59">
        <w:t>MasonLive</w:t>
      </w:r>
      <w:proofErr w:type="spellEnd"/>
      <w:r w:rsidR="00445A02" w:rsidRPr="00437F59">
        <w:t xml:space="preserve"> </w:t>
      </w:r>
      <w:r w:rsidRPr="00437F59">
        <w:t>email</w:t>
      </w:r>
      <w:r w:rsidR="00445A02" w:rsidRPr="00437F59">
        <w:t xml:space="preserve"> </w:t>
      </w:r>
      <w:r w:rsidRPr="00437F59">
        <w:t>account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receive</w:t>
      </w:r>
      <w:r w:rsidR="00445A02" w:rsidRPr="00437F59">
        <w:t xml:space="preserve"> </w:t>
      </w:r>
      <w:r w:rsidRPr="00437F59">
        <w:t>important</w:t>
      </w:r>
      <w:r w:rsidR="00445A02" w:rsidRPr="00437F59">
        <w:t xml:space="preserve"> </w:t>
      </w:r>
      <w:r w:rsidRPr="00437F59">
        <w:t>University</w:t>
      </w:r>
      <w:r w:rsidR="00445A02" w:rsidRPr="00437F59">
        <w:t xml:space="preserve"> </w:t>
      </w:r>
      <w:r w:rsidRPr="00437F59">
        <w:t>information,</w:t>
      </w:r>
      <w:r w:rsidR="00445A02" w:rsidRPr="00437F59">
        <w:t xml:space="preserve"> </w:t>
      </w:r>
      <w:r w:rsidRPr="00437F59">
        <w:t>including</w:t>
      </w:r>
      <w:r w:rsidR="00445A02" w:rsidRPr="00437F59">
        <w:t xml:space="preserve"> </w:t>
      </w:r>
      <w:r w:rsidRPr="00437F59">
        <w:t>communications</w:t>
      </w:r>
      <w:r w:rsidR="00445A02" w:rsidRPr="00437F59">
        <w:t xml:space="preserve"> </w:t>
      </w:r>
      <w:r w:rsidRPr="00437F59">
        <w:t>related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this</w:t>
      </w:r>
      <w:r w:rsidR="00445A02" w:rsidRPr="00437F59">
        <w:t xml:space="preserve"> </w:t>
      </w:r>
      <w:r w:rsidRPr="00437F59">
        <w:t>class.</w:t>
      </w:r>
    </w:p>
    <w:p w14:paraId="3B762B80" w14:textId="77777777" w:rsidR="0081767F" w:rsidRPr="00437F59" w:rsidRDefault="0081767F" w:rsidP="00146454">
      <w:pPr>
        <w:pStyle w:val="BodyText"/>
        <w:ind w:right="180"/>
      </w:pPr>
    </w:p>
    <w:p w14:paraId="3F6FA4F1" w14:textId="1C790D54" w:rsidR="0081767F" w:rsidRPr="00437F59" w:rsidRDefault="002474A8" w:rsidP="00146454">
      <w:pPr>
        <w:pStyle w:val="Heading1"/>
        <w:ind w:left="0"/>
      </w:pPr>
      <w:r w:rsidRPr="00437F59">
        <w:t>Student</w:t>
      </w:r>
      <w:r w:rsidR="00445A02" w:rsidRPr="00437F59">
        <w:t xml:space="preserve"> </w:t>
      </w:r>
      <w:r w:rsidRPr="00437F59">
        <w:t>Support</w:t>
      </w:r>
      <w:r w:rsidR="00445A02" w:rsidRPr="00437F59">
        <w:t xml:space="preserve"> </w:t>
      </w:r>
      <w:r w:rsidRPr="00437F59">
        <w:t>Resources</w:t>
      </w:r>
    </w:p>
    <w:p w14:paraId="39178A6B" w14:textId="5FE7C206" w:rsidR="0081767F" w:rsidRPr="00437F59" w:rsidRDefault="002474A8" w:rsidP="00146454">
      <w:pPr>
        <w:pStyle w:val="BodyText"/>
        <w:ind w:right="180"/>
      </w:pPr>
      <w:r w:rsidRPr="00437F59">
        <w:t>George</w:t>
      </w:r>
      <w:r w:rsidR="00445A02" w:rsidRPr="00437F59">
        <w:t xml:space="preserve"> </w:t>
      </w:r>
      <w:r w:rsidRPr="00437F59">
        <w:t>Mason</w:t>
      </w:r>
      <w:r w:rsidR="00445A02" w:rsidRPr="00437F59">
        <w:t xml:space="preserve"> </w:t>
      </w:r>
      <w:r w:rsidRPr="00437F59">
        <w:t>University</w:t>
      </w:r>
      <w:r w:rsidR="00445A02" w:rsidRPr="00437F59">
        <w:t xml:space="preserve"> </w:t>
      </w:r>
      <w:r w:rsidRPr="00437F59">
        <w:t>has</w:t>
      </w:r>
      <w:r w:rsidR="00445A02" w:rsidRPr="00437F59">
        <w:t xml:space="preserve"> </w:t>
      </w:r>
      <w:r w:rsidRPr="00437F59">
        <w:t>a</w:t>
      </w:r>
      <w:r w:rsidR="00445A02" w:rsidRPr="00437F59">
        <w:t xml:space="preserve"> </w:t>
      </w:r>
      <w:r w:rsidRPr="00437F59">
        <w:t>number</w:t>
      </w:r>
      <w:r w:rsidR="00445A02" w:rsidRPr="00437F59">
        <w:t xml:space="preserve"> </w:t>
      </w:r>
      <w:r w:rsidRPr="00437F59">
        <w:t>of</w:t>
      </w:r>
      <w:r w:rsidR="00445A02" w:rsidRPr="00437F59">
        <w:t xml:space="preserve"> </w:t>
      </w:r>
      <w:r w:rsidRPr="00437F59">
        <w:t>academic</w:t>
      </w:r>
      <w:r w:rsidR="00445A02" w:rsidRPr="00437F59">
        <w:t xml:space="preserve"> </w:t>
      </w:r>
      <w:r w:rsidRPr="00437F59">
        <w:t>support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other</w:t>
      </w:r>
      <w:r w:rsidR="00445A02" w:rsidRPr="00437F59">
        <w:t xml:space="preserve"> </w:t>
      </w:r>
      <w:r w:rsidRPr="00437F59">
        <w:t>resources</w:t>
      </w:r>
      <w:r w:rsidR="00445A02" w:rsidRPr="00437F59">
        <w:t xml:space="preserve"> </w:t>
      </w:r>
      <w:r w:rsidRPr="00437F59">
        <w:t>to</w:t>
      </w:r>
      <w:r w:rsidR="00445A02" w:rsidRPr="00437F59">
        <w:t xml:space="preserve"> </w:t>
      </w:r>
      <w:r w:rsidRPr="00437F59">
        <w:t>facilitate</w:t>
      </w:r>
      <w:r w:rsidR="00445A02" w:rsidRPr="00437F59">
        <w:t xml:space="preserve"> </w:t>
      </w:r>
      <w:r w:rsidRPr="00437F59">
        <w:t>student</w:t>
      </w:r>
      <w:r w:rsidR="00445A02" w:rsidRPr="00437F59">
        <w:t xml:space="preserve"> </w:t>
      </w:r>
      <w:r w:rsidRPr="00437F59">
        <w:t>success</w:t>
      </w:r>
      <w:r w:rsidR="00445A02" w:rsidRPr="00437F59">
        <w:t xml:space="preserve"> </w:t>
      </w:r>
      <w:r w:rsidRPr="00437F59">
        <w:t>(e.g.,</w:t>
      </w:r>
      <w:r w:rsidR="00445A02" w:rsidRPr="00437F59">
        <w:t xml:space="preserve"> </w:t>
      </w:r>
      <w:r w:rsidRPr="00437F59">
        <w:t>Counseling</w:t>
      </w:r>
      <w:r w:rsidR="00445A02" w:rsidRPr="00437F59">
        <w:t xml:space="preserve"> </w:t>
      </w:r>
      <w:r w:rsidRPr="00437F59">
        <w:t>and</w:t>
      </w:r>
      <w:r w:rsidR="00445A02" w:rsidRPr="00437F59">
        <w:t xml:space="preserve"> </w:t>
      </w:r>
      <w:r w:rsidRPr="00437F59">
        <w:t>Psychological</w:t>
      </w:r>
      <w:r w:rsidR="00445A02" w:rsidRPr="00437F59">
        <w:t xml:space="preserve"> </w:t>
      </w:r>
      <w:r w:rsidRPr="00437F59">
        <w:t>Services,</w:t>
      </w:r>
      <w:r w:rsidR="00445A02" w:rsidRPr="00437F59">
        <w:t xml:space="preserve"> </w:t>
      </w:r>
      <w:r w:rsidRPr="00437F59">
        <w:t>Learning</w:t>
      </w:r>
      <w:r w:rsidR="00445A02" w:rsidRPr="00437F59">
        <w:t xml:space="preserve"> </w:t>
      </w:r>
      <w:r w:rsidRPr="00437F59">
        <w:t>Services,</w:t>
      </w:r>
      <w:r w:rsidR="00445A02" w:rsidRPr="00437F59">
        <w:t xml:space="preserve"> </w:t>
      </w:r>
      <w:r w:rsidRPr="00437F59">
        <w:t>University</w:t>
      </w:r>
      <w:r w:rsidR="00445A02" w:rsidRPr="00437F59">
        <w:t xml:space="preserve"> </w:t>
      </w:r>
      <w:r w:rsidRPr="00437F59">
        <w:t>Career</w:t>
      </w:r>
      <w:r w:rsidR="00445A02" w:rsidRPr="00437F59">
        <w:t xml:space="preserve"> </w:t>
      </w:r>
      <w:r w:rsidRPr="00437F59">
        <w:t>Services,</w:t>
      </w:r>
      <w:r w:rsidR="00445A02" w:rsidRPr="00437F59">
        <w:t xml:space="preserve"> </w:t>
      </w:r>
      <w:r w:rsidRPr="00437F59">
        <w:t>the</w:t>
      </w:r>
      <w:r w:rsidR="00445A02" w:rsidRPr="00437F59">
        <w:t xml:space="preserve"> </w:t>
      </w:r>
      <w:r w:rsidRPr="00437F59">
        <w:t>Writing</w:t>
      </w:r>
      <w:r w:rsidR="00445A02" w:rsidRPr="00437F59">
        <w:t xml:space="preserve"> </w:t>
      </w:r>
      <w:r w:rsidRPr="00437F59">
        <w:t>Center,</w:t>
      </w:r>
      <w:r w:rsidR="00445A02" w:rsidRPr="00437F59">
        <w:t xml:space="preserve"> </w:t>
      </w:r>
      <w:r w:rsidRPr="00437F59">
        <w:t>etc.).</w:t>
      </w:r>
      <w:r w:rsidR="00445A02" w:rsidRPr="00437F59">
        <w:t xml:space="preserve"> </w:t>
      </w:r>
      <w:r w:rsidRPr="00437F59">
        <w:t>See</w:t>
      </w:r>
      <w:r w:rsidR="00445A02" w:rsidRPr="00437F59">
        <w:t xml:space="preserve"> </w:t>
      </w:r>
      <w:hyperlink r:id="rId16" w:history="1">
        <w:r w:rsidR="005909C0" w:rsidRPr="00437F59">
          <w:rPr>
            <w:rStyle w:val="Hyperlink"/>
          </w:rPr>
          <w:t>http://www.gmu.edu</w:t>
        </w:r>
      </w:hyperlink>
      <w:r w:rsidR="00445A02" w:rsidRPr="00437F59">
        <w:t xml:space="preserve"> </w:t>
      </w:r>
      <w:r w:rsidRPr="00437F59">
        <w:t>for</w:t>
      </w:r>
      <w:r w:rsidR="00445A02" w:rsidRPr="00437F59">
        <w:t xml:space="preserve"> </w:t>
      </w:r>
      <w:r w:rsidRPr="00437F59">
        <w:t>more</w:t>
      </w:r>
      <w:r w:rsidR="00445A02" w:rsidRPr="00437F59">
        <w:t xml:space="preserve"> </w:t>
      </w:r>
      <w:r w:rsidRPr="00437F59">
        <w:t>details.</w:t>
      </w:r>
    </w:p>
    <w:p w14:paraId="5725EEAE" w14:textId="08924C55" w:rsidR="0081767F" w:rsidRPr="00437F59" w:rsidRDefault="0081767F" w:rsidP="00146454">
      <w:pPr>
        <w:pStyle w:val="BodyText"/>
        <w:ind w:right="180"/>
      </w:pPr>
    </w:p>
    <w:p w14:paraId="2C7E7EE3" w14:textId="209DADE5" w:rsidR="007F7DBB" w:rsidRPr="00437F59" w:rsidRDefault="007F7DBB" w:rsidP="00146454">
      <w:pPr>
        <w:pStyle w:val="Heading1"/>
        <w:ind w:left="0"/>
      </w:pPr>
      <w:r w:rsidRPr="00437F59">
        <w:t>Military</w:t>
      </w:r>
      <w:r w:rsidR="00445A02" w:rsidRPr="00437F59">
        <w:t xml:space="preserve"> </w:t>
      </w:r>
      <w:r w:rsidRPr="00437F59">
        <w:t>activation</w:t>
      </w:r>
    </w:p>
    <w:p w14:paraId="0BD6843D" w14:textId="39829AF7" w:rsidR="007F7DBB" w:rsidRPr="00437F59" w:rsidRDefault="007F7DBB" w:rsidP="00146454">
      <w:pPr>
        <w:pStyle w:val="BodyText"/>
        <w:ind w:right="180"/>
        <w:rPr>
          <w:lang w:val="en"/>
        </w:rPr>
      </w:pPr>
      <w:r w:rsidRPr="00437F59">
        <w:rPr>
          <w:lang w:val="en"/>
        </w:rPr>
        <w:t>In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accordance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with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the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“Virginia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Tuition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Relief,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Refund,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and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Reinstatement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Guidelines,”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Mason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students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in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the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uniformed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services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under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call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or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order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to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active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duty,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after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the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beginning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of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semester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or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summer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session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have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two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options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they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may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consider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with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the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dean's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office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of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their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school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of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enrollment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and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Office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of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the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University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Registrar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in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determining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their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enrollment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status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with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the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University: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1.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Students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may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withdraw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from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courses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in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which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they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are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enrolled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of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the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effective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date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of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the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call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or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order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to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report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to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active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duty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and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2.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Students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may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take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grade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of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incomplete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in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all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courses.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For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more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details</w:t>
      </w:r>
      <w:r w:rsidR="00445A02" w:rsidRPr="00437F59">
        <w:rPr>
          <w:lang w:val="en"/>
        </w:rPr>
        <w:t xml:space="preserve"> </w:t>
      </w:r>
      <w:r w:rsidRPr="00437F59">
        <w:rPr>
          <w:lang w:val="en"/>
        </w:rPr>
        <w:t>see</w:t>
      </w:r>
      <w:r w:rsidR="00445A02" w:rsidRPr="00437F59">
        <w:rPr>
          <w:lang w:val="en"/>
        </w:rPr>
        <w:t xml:space="preserve"> </w:t>
      </w:r>
      <w:hyperlink r:id="rId17" w:history="1">
        <w:r w:rsidRPr="00437F59">
          <w:rPr>
            <w:rStyle w:val="Hyperlink"/>
            <w:lang w:val="en"/>
          </w:rPr>
          <w:t>https://catalog.gmu.edu/student-services/military-services/</w:t>
        </w:r>
      </w:hyperlink>
      <w:r w:rsidRPr="00437F59">
        <w:rPr>
          <w:lang w:val="en"/>
        </w:rPr>
        <w:t>.</w:t>
      </w:r>
    </w:p>
    <w:p w14:paraId="6F8716B1" w14:textId="77777777" w:rsidR="007F7DBB" w:rsidRPr="00437F59" w:rsidRDefault="007F7DBB" w:rsidP="00146454">
      <w:pPr>
        <w:pStyle w:val="BodyText"/>
        <w:ind w:right="180"/>
      </w:pPr>
    </w:p>
    <w:p w14:paraId="4CCB41BA" w14:textId="77777777" w:rsidR="00E239AB" w:rsidRPr="00437F59" w:rsidRDefault="00E239AB" w:rsidP="00146454">
      <w:pPr>
        <w:rPr>
          <w:rFonts w:ascii="Cambria" w:hAnsi="Cambria"/>
          <w:b/>
          <w:bCs/>
          <w:sz w:val="28"/>
          <w:szCs w:val="28"/>
        </w:rPr>
      </w:pPr>
      <w:r w:rsidRPr="00437F59">
        <w:rPr>
          <w:rFonts w:ascii="Cambria" w:hAnsi="Cambria"/>
        </w:rPr>
        <w:br w:type="page"/>
      </w:r>
    </w:p>
    <w:p w14:paraId="768C0C81" w14:textId="664134C1" w:rsidR="0081767F" w:rsidRPr="00437F59" w:rsidRDefault="002474A8" w:rsidP="00146454">
      <w:pPr>
        <w:pStyle w:val="Heading1"/>
        <w:ind w:left="0"/>
      </w:pPr>
      <w:r w:rsidRPr="00437F59">
        <w:lastRenderedPageBreak/>
        <w:t>Course</w:t>
      </w:r>
      <w:r w:rsidR="00445A02" w:rsidRPr="00437F59">
        <w:t xml:space="preserve"> </w:t>
      </w:r>
      <w:r w:rsidRPr="00437F59">
        <w:t>Schedule</w:t>
      </w:r>
      <w:r w:rsidR="00445A02" w:rsidRPr="00437F59">
        <w:t xml:space="preserve"> </w:t>
      </w:r>
      <w:r w:rsidR="008A4679" w:rsidRPr="00437F59">
        <w:t>-</w:t>
      </w:r>
      <w:r w:rsidR="00445A02" w:rsidRPr="00437F59">
        <w:t xml:space="preserve"> </w:t>
      </w:r>
      <w:r w:rsidR="008A4679" w:rsidRPr="00437F59">
        <w:t>Overview</w:t>
      </w:r>
      <w:r w:rsidR="0011000B" w:rsidRPr="00437F59">
        <w:rPr>
          <w:rStyle w:val="FootnoteReference"/>
        </w:rPr>
        <w:footnoteReference w:id="5"/>
      </w:r>
      <w:r w:rsidR="0011000B" w:rsidRPr="00437F59">
        <w:t>,</w:t>
      </w:r>
      <w:r w:rsidR="00A23CC7" w:rsidRPr="00437F59">
        <w:rPr>
          <w:rStyle w:val="FootnoteReference"/>
        </w:rPr>
        <w:footnoteReference w:id="6"/>
      </w:r>
    </w:p>
    <w:p w14:paraId="3D24A36F" w14:textId="7A1751A4" w:rsidR="004758BF" w:rsidRPr="00437F59" w:rsidRDefault="004758BF" w:rsidP="00146454">
      <w:pPr>
        <w:pStyle w:val="BodyText"/>
        <w:ind w:right="180"/>
        <w:rPr>
          <w:b/>
          <w:bCs/>
        </w:rPr>
      </w:pPr>
    </w:p>
    <w:p w14:paraId="6BA3EBF3" w14:textId="1D7DAC5D" w:rsidR="004758BF" w:rsidRPr="00437F59" w:rsidRDefault="004758BF" w:rsidP="00146454">
      <w:pPr>
        <w:pStyle w:val="BodyText"/>
        <w:numPr>
          <w:ilvl w:val="0"/>
          <w:numId w:val="11"/>
        </w:numPr>
        <w:ind w:right="180"/>
        <w:rPr>
          <w:b/>
          <w:bCs/>
        </w:rPr>
      </w:pPr>
      <w:r w:rsidRPr="00437F59">
        <w:rPr>
          <w:b/>
          <w:bCs/>
        </w:rPr>
        <w:t>INTRODUCTION</w:t>
      </w:r>
    </w:p>
    <w:p w14:paraId="5C6E6F8A" w14:textId="6F1543DD" w:rsidR="004758BF" w:rsidRPr="00437F59" w:rsidRDefault="004758BF" w:rsidP="00146454">
      <w:pPr>
        <w:pStyle w:val="BodyText"/>
        <w:numPr>
          <w:ilvl w:val="0"/>
          <w:numId w:val="8"/>
        </w:numPr>
        <w:ind w:right="180"/>
        <w:rPr>
          <w:b/>
          <w:bCs/>
        </w:rPr>
      </w:pPr>
      <w:r w:rsidRPr="00437F59">
        <w:rPr>
          <w:b/>
          <w:bCs/>
        </w:rPr>
        <w:t>Week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1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(January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26</w:t>
      </w:r>
      <w:r w:rsidRPr="00437F59">
        <w:rPr>
          <w:b/>
          <w:bCs/>
          <w:vertAlign w:val="superscript"/>
        </w:rPr>
        <w:t>th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28</w:t>
      </w:r>
      <w:r w:rsidRPr="00437F59">
        <w:rPr>
          <w:b/>
          <w:bCs/>
          <w:vertAlign w:val="superscript"/>
        </w:rPr>
        <w:t>th</w:t>
      </w:r>
      <w:r w:rsidRPr="00437F59">
        <w:rPr>
          <w:b/>
          <w:bCs/>
        </w:rPr>
        <w:t>):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Introduction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to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Computational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Social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Sciences</w:t>
      </w:r>
    </w:p>
    <w:p w14:paraId="195AD68A" w14:textId="77777777" w:rsidR="004758BF" w:rsidRPr="00437F59" w:rsidRDefault="004758BF" w:rsidP="00146454">
      <w:pPr>
        <w:pStyle w:val="BodyText"/>
        <w:ind w:right="180"/>
        <w:rPr>
          <w:b/>
          <w:bCs/>
        </w:rPr>
      </w:pPr>
    </w:p>
    <w:p w14:paraId="1083EC9C" w14:textId="138CCEF6" w:rsidR="004758BF" w:rsidRPr="00437F59" w:rsidRDefault="004758BF" w:rsidP="00146454">
      <w:pPr>
        <w:pStyle w:val="BodyText"/>
        <w:numPr>
          <w:ilvl w:val="0"/>
          <w:numId w:val="11"/>
        </w:numPr>
        <w:ind w:right="180"/>
        <w:rPr>
          <w:b/>
          <w:bCs/>
        </w:rPr>
      </w:pPr>
      <w:r w:rsidRPr="00437F59">
        <w:rPr>
          <w:b/>
          <w:bCs/>
        </w:rPr>
        <w:t>PRINC</w:t>
      </w:r>
      <w:r w:rsidR="00AD0DEA">
        <w:rPr>
          <w:b/>
          <w:bCs/>
        </w:rPr>
        <w:t>I</w:t>
      </w:r>
      <w:r w:rsidRPr="00437F59">
        <w:rPr>
          <w:b/>
          <w:bCs/>
        </w:rPr>
        <w:t>PLES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of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CSS</w:t>
      </w:r>
    </w:p>
    <w:p w14:paraId="575053F4" w14:textId="758E2731" w:rsidR="004758BF" w:rsidRPr="00437F59" w:rsidRDefault="004758BF" w:rsidP="00146454">
      <w:pPr>
        <w:pStyle w:val="BodyText"/>
        <w:numPr>
          <w:ilvl w:val="0"/>
          <w:numId w:val="8"/>
        </w:numPr>
        <w:ind w:right="180"/>
        <w:rPr>
          <w:b/>
          <w:bCs/>
        </w:rPr>
      </w:pPr>
      <w:r w:rsidRPr="00437F59">
        <w:rPr>
          <w:b/>
          <w:bCs/>
        </w:rPr>
        <w:t>Week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2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(February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2</w:t>
      </w:r>
      <w:r w:rsidRPr="00437F59">
        <w:rPr>
          <w:b/>
          <w:bCs/>
          <w:vertAlign w:val="superscript"/>
        </w:rPr>
        <w:t>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4</w:t>
      </w:r>
      <w:r w:rsidRPr="00437F59">
        <w:rPr>
          <w:b/>
          <w:bCs/>
          <w:vertAlign w:val="superscript"/>
        </w:rPr>
        <w:t>th</w:t>
      </w:r>
      <w:r w:rsidRPr="00437F59">
        <w:rPr>
          <w:b/>
          <w:bCs/>
        </w:rPr>
        <w:t>):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Complexity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Ideas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Complex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Adaptive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Systems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(CAS)</w:t>
      </w:r>
    </w:p>
    <w:p w14:paraId="1630E9EC" w14:textId="7B190C28" w:rsidR="004758BF" w:rsidRPr="00437F59" w:rsidRDefault="004758BF" w:rsidP="00146454">
      <w:pPr>
        <w:pStyle w:val="BodyText"/>
        <w:numPr>
          <w:ilvl w:val="0"/>
          <w:numId w:val="8"/>
        </w:numPr>
        <w:ind w:right="180"/>
        <w:rPr>
          <w:b/>
          <w:bCs/>
        </w:rPr>
      </w:pPr>
      <w:r w:rsidRPr="00437F59">
        <w:rPr>
          <w:b/>
          <w:bCs/>
        </w:rPr>
        <w:t>Week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3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(February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9</w:t>
      </w:r>
      <w:r w:rsidRPr="00437F59">
        <w:rPr>
          <w:b/>
          <w:bCs/>
          <w:vertAlign w:val="superscript"/>
        </w:rPr>
        <w:t>th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11</w:t>
      </w:r>
      <w:r w:rsidRPr="00437F59">
        <w:rPr>
          <w:b/>
          <w:bCs/>
          <w:vertAlign w:val="superscript"/>
        </w:rPr>
        <w:t>th</w:t>
      </w:r>
      <w:r w:rsidRPr="00437F59">
        <w:rPr>
          <w:b/>
          <w:bCs/>
        </w:rPr>
        <w:t>):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Modeling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I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–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Basic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Concepts</w:t>
      </w:r>
    </w:p>
    <w:p w14:paraId="7C57D47A" w14:textId="753BDD42" w:rsidR="004758BF" w:rsidRPr="00437F59" w:rsidRDefault="004758BF" w:rsidP="00146454">
      <w:pPr>
        <w:pStyle w:val="BodyText"/>
        <w:numPr>
          <w:ilvl w:val="0"/>
          <w:numId w:val="8"/>
        </w:numPr>
        <w:ind w:right="180"/>
        <w:rPr>
          <w:b/>
          <w:bCs/>
        </w:rPr>
      </w:pPr>
      <w:r w:rsidRPr="00437F59">
        <w:rPr>
          <w:b/>
          <w:bCs/>
        </w:rPr>
        <w:t>Week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4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(February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16</w:t>
      </w:r>
      <w:r w:rsidRPr="00437F59">
        <w:rPr>
          <w:b/>
          <w:bCs/>
          <w:vertAlign w:val="superscript"/>
        </w:rPr>
        <w:t>th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18</w:t>
      </w:r>
      <w:r w:rsidRPr="00437F59">
        <w:rPr>
          <w:b/>
          <w:bCs/>
          <w:vertAlign w:val="superscript"/>
        </w:rPr>
        <w:t>th</w:t>
      </w:r>
      <w:r w:rsidRPr="00437F59">
        <w:rPr>
          <w:b/>
          <w:bCs/>
        </w:rPr>
        <w:t>):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Modeling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II</w:t>
      </w:r>
      <w:r w:rsidR="00445A02" w:rsidRPr="00437F59">
        <w:rPr>
          <w:b/>
          <w:bCs/>
        </w:rPr>
        <w:t xml:space="preserve"> </w:t>
      </w:r>
      <w:r w:rsidR="00305B0B" w:rsidRPr="00437F59">
        <w:rPr>
          <w:b/>
          <w:bCs/>
        </w:rPr>
        <w:t>–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Computational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Experimentation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Output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Analysis</w:t>
      </w:r>
    </w:p>
    <w:p w14:paraId="35C5B517" w14:textId="22E71CAE" w:rsidR="00386ACF" w:rsidRPr="00437F59" w:rsidRDefault="00386ACF" w:rsidP="00146454">
      <w:pPr>
        <w:pStyle w:val="BodyText"/>
        <w:numPr>
          <w:ilvl w:val="1"/>
          <w:numId w:val="8"/>
        </w:numPr>
        <w:ind w:right="180"/>
        <w:rPr>
          <w:i/>
          <w:iCs/>
        </w:rPr>
      </w:pPr>
      <w:r w:rsidRPr="00437F59">
        <w:rPr>
          <w:i/>
          <w:iCs/>
        </w:rPr>
        <w:t>Short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written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exam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handed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out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Feb.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18</w:t>
      </w:r>
      <w:r w:rsidRPr="00437F59">
        <w:rPr>
          <w:i/>
          <w:iCs/>
          <w:vertAlign w:val="superscript"/>
        </w:rPr>
        <w:t>th</w:t>
      </w:r>
      <w:r w:rsidRPr="00437F59">
        <w:rPr>
          <w:i/>
          <w:iCs/>
        </w:rPr>
        <w:t>;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due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Feb.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25th</w:t>
      </w:r>
    </w:p>
    <w:p w14:paraId="007FE19B" w14:textId="77777777" w:rsidR="004758BF" w:rsidRPr="00437F59" w:rsidRDefault="004758BF" w:rsidP="00146454">
      <w:pPr>
        <w:pStyle w:val="BodyText"/>
        <w:ind w:right="180"/>
        <w:rPr>
          <w:b/>
          <w:bCs/>
        </w:rPr>
      </w:pPr>
    </w:p>
    <w:p w14:paraId="793B2F11" w14:textId="2A314414" w:rsidR="004758BF" w:rsidRPr="00437F59" w:rsidRDefault="004758BF" w:rsidP="00146454">
      <w:pPr>
        <w:pStyle w:val="BodyText"/>
        <w:numPr>
          <w:ilvl w:val="0"/>
          <w:numId w:val="11"/>
        </w:numPr>
        <w:ind w:right="180"/>
        <w:rPr>
          <w:b/>
          <w:bCs/>
        </w:rPr>
      </w:pPr>
      <w:r w:rsidRPr="00437F59">
        <w:rPr>
          <w:b/>
          <w:bCs/>
        </w:rPr>
        <w:t>MODELING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APPROACHES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for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CSS</w:t>
      </w:r>
    </w:p>
    <w:p w14:paraId="6D5BC48A" w14:textId="29239529" w:rsidR="004758BF" w:rsidRPr="00437F59" w:rsidRDefault="004758BF" w:rsidP="00146454">
      <w:pPr>
        <w:pStyle w:val="BodyText"/>
        <w:numPr>
          <w:ilvl w:val="0"/>
          <w:numId w:val="9"/>
        </w:numPr>
        <w:ind w:right="180"/>
        <w:rPr>
          <w:b/>
          <w:bCs/>
        </w:rPr>
      </w:pPr>
      <w:r w:rsidRPr="00437F59">
        <w:rPr>
          <w:b/>
          <w:bCs/>
        </w:rPr>
        <w:t>Week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5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(February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23</w:t>
      </w:r>
      <w:r w:rsidRPr="00437F59">
        <w:rPr>
          <w:b/>
          <w:bCs/>
          <w:vertAlign w:val="superscript"/>
        </w:rPr>
        <w:t>rd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25</w:t>
      </w:r>
      <w:r w:rsidRPr="00437F59">
        <w:rPr>
          <w:b/>
          <w:bCs/>
          <w:vertAlign w:val="superscript"/>
        </w:rPr>
        <w:t>th</w:t>
      </w:r>
      <w:r w:rsidRPr="00437F59">
        <w:rPr>
          <w:b/>
          <w:bCs/>
        </w:rPr>
        <w:t>):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Systems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Dynamics</w:t>
      </w:r>
    </w:p>
    <w:p w14:paraId="3802CDFF" w14:textId="09C92B5B" w:rsidR="00371CB1" w:rsidRPr="00437F59" w:rsidRDefault="00371CB1" w:rsidP="00146454">
      <w:pPr>
        <w:pStyle w:val="BodyText"/>
        <w:numPr>
          <w:ilvl w:val="1"/>
          <w:numId w:val="9"/>
        </w:numPr>
        <w:ind w:right="180"/>
        <w:rPr>
          <w:i/>
          <w:iCs/>
        </w:rPr>
      </w:pPr>
      <w:r w:rsidRPr="00437F59">
        <w:rPr>
          <w:i/>
          <w:iCs/>
        </w:rPr>
        <w:t>Self-identified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groups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to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provide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notice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to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Professor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Rothman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by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start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of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class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Feb.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23</w:t>
      </w:r>
      <w:r w:rsidRPr="00437F59">
        <w:rPr>
          <w:i/>
          <w:iCs/>
          <w:vertAlign w:val="superscript"/>
        </w:rPr>
        <w:t>rd</w:t>
      </w:r>
      <w:r w:rsidRPr="00437F59">
        <w:rPr>
          <w:i/>
          <w:iCs/>
        </w:rPr>
        <w:t>.</w:t>
      </w:r>
    </w:p>
    <w:p w14:paraId="415B5903" w14:textId="76107FC4" w:rsidR="00386ACF" w:rsidRPr="00437F59" w:rsidRDefault="00386ACF" w:rsidP="00146454">
      <w:pPr>
        <w:pStyle w:val="BodyText"/>
        <w:numPr>
          <w:ilvl w:val="1"/>
          <w:numId w:val="9"/>
        </w:numPr>
        <w:ind w:right="180"/>
        <w:rPr>
          <w:i/>
          <w:iCs/>
        </w:rPr>
      </w:pPr>
      <w:r w:rsidRPr="00437F59">
        <w:rPr>
          <w:i/>
          <w:iCs/>
        </w:rPr>
        <w:t>Modeling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HW1</w:t>
      </w:r>
      <w:r w:rsidR="00445A02" w:rsidRPr="00437F59">
        <w:rPr>
          <w:i/>
          <w:iCs/>
        </w:rPr>
        <w:t xml:space="preserve"> </w:t>
      </w:r>
      <w:r w:rsidR="00371CB1" w:rsidRPr="00437F59">
        <w:rPr>
          <w:i/>
          <w:iCs/>
        </w:rPr>
        <w:t>introduced</w:t>
      </w:r>
      <w:r w:rsidR="00445A02" w:rsidRPr="00437F59">
        <w:rPr>
          <w:i/>
          <w:iCs/>
        </w:rPr>
        <w:t xml:space="preserve"> </w:t>
      </w:r>
      <w:r w:rsidR="00371CB1" w:rsidRPr="00437F59">
        <w:rPr>
          <w:i/>
          <w:iCs/>
        </w:rPr>
        <w:t>in</w:t>
      </w:r>
      <w:r w:rsidR="00445A02" w:rsidRPr="00437F59">
        <w:rPr>
          <w:i/>
          <w:iCs/>
        </w:rPr>
        <w:t xml:space="preserve"> </w:t>
      </w:r>
      <w:r w:rsidR="00371CB1" w:rsidRPr="00437F59">
        <w:rPr>
          <w:i/>
          <w:iCs/>
        </w:rPr>
        <w:t>class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Feb.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25</w:t>
      </w:r>
      <w:r w:rsidRPr="00437F59">
        <w:rPr>
          <w:i/>
          <w:iCs/>
          <w:vertAlign w:val="superscript"/>
        </w:rPr>
        <w:t>th</w:t>
      </w:r>
      <w:r w:rsidRPr="00437F59">
        <w:rPr>
          <w:i/>
          <w:iCs/>
        </w:rPr>
        <w:t>;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due</w:t>
      </w:r>
      <w:r w:rsidR="00445A02" w:rsidRPr="00437F59">
        <w:rPr>
          <w:i/>
          <w:iCs/>
        </w:rPr>
        <w:t xml:space="preserve"> </w:t>
      </w:r>
      <w:r w:rsidR="00CE6225" w:rsidRPr="00437F59">
        <w:rPr>
          <w:i/>
          <w:iCs/>
        </w:rPr>
        <w:t>Mar.</w:t>
      </w:r>
      <w:r w:rsidR="00445A02" w:rsidRPr="00437F59">
        <w:rPr>
          <w:i/>
          <w:iCs/>
        </w:rPr>
        <w:t xml:space="preserve"> </w:t>
      </w:r>
      <w:r w:rsidR="00CE6225" w:rsidRPr="00437F59">
        <w:rPr>
          <w:i/>
          <w:iCs/>
        </w:rPr>
        <w:t>4th</w:t>
      </w:r>
    </w:p>
    <w:p w14:paraId="4F244C67" w14:textId="0853A380" w:rsidR="004758BF" w:rsidRPr="00437F59" w:rsidRDefault="004758BF" w:rsidP="00146454">
      <w:pPr>
        <w:pStyle w:val="BodyText"/>
        <w:numPr>
          <w:ilvl w:val="0"/>
          <w:numId w:val="9"/>
        </w:numPr>
        <w:ind w:right="180"/>
        <w:rPr>
          <w:b/>
          <w:bCs/>
        </w:rPr>
      </w:pPr>
      <w:r w:rsidRPr="00437F59">
        <w:rPr>
          <w:b/>
          <w:bCs/>
        </w:rPr>
        <w:t>Week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6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(March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2</w:t>
      </w:r>
      <w:r w:rsidRPr="00437F59">
        <w:rPr>
          <w:b/>
          <w:bCs/>
          <w:vertAlign w:val="superscript"/>
        </w:rPr>
        <w:t>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4</w:t>
      </w:r>
      <w:r w:rsidRPr="00437F59">
        <w:rPr>
          <w:b/>
          <w:bCs/>
          <w:vertAlign w:val="superscript"/>
        </w:rPr>
        <w:t>th</w:t>
      </w:r>
      <w:r w:rsidRPr="00437F59">
        <w:rPr>
          <w:b/>
          <w:bCs/>
        </w:rPr>
        <w:t>):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Cellular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Automata</w:t>
      </w:r>
    </w:p>
    <w:p w14:paraId="02A1B5E1" w14:textId="32B5E8CC" w:rsidR="00CE6225" w:rsidRPr="00437F59" w:rsidRDefault="00CE6225" w:rsidP="00146454">
      <w:pPr>
        <w:pStyle w:val="BodyText"/>
        <w:numPr>
          <w:ilvl w:val="1"/>
          <w:numId w:val="9"/>
        </w:numPr>
        <w:ind w:right="180"/>
        <w:rPr>
          <w:i/>
          <w:iCs/>
        </w:rPr>
      </w:pPr>
      <w:r w:rsidRPr="00437F59">
        <w:rPr>
          <w:i/>
          <w:iCs/>
        </w:rPr>
        <w:t>Modeling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HW2</w:t>
      </w:r>
      <w:r w:rsidR="00445A02" w:rsidRPr="00437F59">
        <w:rPr>
          <w:i/>
          <w:iCs/>
        </w:rPr>
        <w:t xml:space="preserve"> </w:t>
      </w:r>
      <w:r w:rsidR="00371CB1" w:rsidRPr="00437F59">
        <w:rPr>
          <w:i/>
          <w:iCs/>
        </w:rPr>
        <w:t>introduced</w:t>
      </w:r>
      <w:r w:rsidR="00445A02" w:rsidRPr="00437F59">
        <w:rPr>
          <w:i/>
          <w:iCs/>
        </w:rPr>
        <w:t xml:space="preserve"> </w:t>
      </w:r>
      <w:r w:rsidR="00371CB1" w:rsidRPr="00437F59">
        <w:rPr>
          <w:i/>
          <w:iCs/>
        </w:rPr>
        <w:t>in</w:t>
      </w:r>
      <w:r w:rsidR="00445A02" w:rsidRPr="00437F59">
        <w:rPr>
          <w:i/>
          <w:iCs/>
        </w:rPr>
        <w:t xml:space="preserve"> </w:t>
      </w:r>
      <w:r w:rsidR="00371CB1" w:rsidRPr="00437F59">
        <w:rPr>
          <w:i/>
          <w:iCs/>
        </w:rPr>
        <w:t>class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Mar.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4th;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due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Mar.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11th</w:t>
      </w:r>
    </w:p>
    <w:p w14:paraId="29C03E62" w14:textId="6E69E6F7" w:rsidR="004758BF" w:rsidRPr="00437F59" w:rsidRDefault="004758BF" w:rsidP="00146454">
      <w:pPr>
        <w:pStyle w:val="BodyText"/>
        <w:numPr>
          <w:ilvl w:val="0"/>
          <w:numId w:val="9"/>
        </w:numPr>
        <w:ind w:right="180"/>
        <w:rPr>
          <w:b/>
          <w:bCs/>
        </w:rPr>
      </w:pPr>
      <w:r w:rsidRPr="00437F59">
        <w:rPr>
          <w:b/>
          <w:bCs/>
        </w:rPr>
        <w:t>Week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7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(March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9</w:t>
      </w:r>
      <w:r w:rsidRPr="00437F59">
        <w:rPr>
          <w:b/>
          <w:bCs/>
          <w:vertAlign w:val="superscript"/>
        </w:rPr>
        <w:t>th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11</w:t>
      </w:r>
      <w:r w:rsidRPr="00437F59">
        <w:rPr>
          <w:b/>
          <w:bCs/>
          <w:vertAlign w:val="superscript"/>
        </w:rPr>
        <w:t>th</w:t>
      </w:r>
      <w:r w:rsidRPr="00437F59">
        <w:rPr>
          <w:b/>
          <w:bCs/>
        </w:rPr>
        <w:t>):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Agent-based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Models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Multi-agent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Systems</w:t>
      </w:r>
      <w:r w:rsidR="00445A02" w:rsidRPr="00437F59">
        <w:rPr>
          <w:b/>
          <w:bCs/>
        </w:rPr>
        <w:t xml:space="preserve"> </w:t>
      </w:r>
    </w:p>
    <w:p w14:paraId="10CB1909" w14:textId="5576DDB0" w:rsidR="00CE6225" w:rsidRPr="00437F59" w:rsidRDefault="00CE6225" w:rsidP="00146454">
      <w:pPr>
        <w:pStyle w:val="BodyText"/>
        <w:numPr>
          <w:ilvl w:val="1"/>
          <w:numId w:val="9"/>
        </w:numPr>
        <w:ind w:right="180"/>
        <w:rPr>
          <w:i/>
          <w:iCs/>
        </w:rPr>
      </w:pPr>
      <w:r w:rsidRPr="00437F59">
        <w:rPr>
          <w:i/>
          <w:iCs/>
        </w:rPr>
        <w:t>Modeling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HW3</w:t>
      </w:r>
      <w:r w:rsidR="00445A02" w:rsidRPr="00437F59">
        <w:rPr>
          <w:i/>
          <w:iCs/>
        </w:rPr>
        <w:t xml:space="preserve"> </w:t>
      </w:r>
      <w:r w:rsidR="00371CB1" w:rsidRPr="00437F59">
        <w:rPr>
          <w:i/>
          <w:iCs/>
        </w:rPr>
        <w:t>introduced</w:t>
      </w:r>
      <w:r w:rsidR="00445A02" w:rsidRPr="00437F59">
        <w:rPr>
          <w:i/>
          <w:iCs/>
        </w:rPr>
        <w:t xml:space="preserve"> </w:t>
      </w:r>
      <w:r w:rsidR="00371CB1" w:rsidRPr="00437F59">
        <w:rPr>
          <w:i/>
          <w:iCs/>
        </w:rPr>
        <w:t>in</w:t>
      </w:r>
      <w:r w:rsidR="00445A02" w:rsidRPr="00437F59">
        <w:rPr>
          <w:i/>
          <w:iCs/>
        </w:rPr>
        <w:t xml:space="preserve"> </w:t>
      </w:r>
      <w:r w:rsidR="00371CB1" w:rsidRPr="00437F59">
        <w:rPr>
          <w:i/>
          <w:iCs/>
        </w:rPr>
        <w:t>class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Mar.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11th;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due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Mar.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18th</w:t>
      </w:r>
    </w:p>
    <w:p w14:paraId="624ACDFB" w14:textId="71AD6D52" w:rsidR="004758BF" w:rsidRPr="00437F59" w:rsidRDefault="004758BF" w:rsidP="00146454">
      <w:pPr>
        <w:pStyle w:val="BodyText"/>
        <w:numPr>
          <w:ilvl w:val="0"/>
          <w:numId w:val="9"/>
        </w:numPr>
        <w:ind w:right="180"/>
        <w:rPr>
          <w:b/>
          <w:bCs/>
        </w:rPr>
      </w:pPr>
      <w:r w:rsidRPr="00437F59">
        <w:rPr>
          <w:b/>
          <w:bCs/>
        </w:rPr>
        <w:t>Week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8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(March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16</w:t>
      </w:r>
      <w:r w:rsidRPr="00437F59">
        <w:rPr>
          <w:b/>
          <w:bCs/>
          <w:vertAlign w:val="superscript"/>
        </w:rPr>
        <w:t>th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18</w:t>
      </w:r>
      <w:r w:rsidRPr="00437F59">
        <w:rPr>
          <w:b/>
          <w:bCs/>
          <w:vertAlign w:val="superscript"/>
        </w:rPr>
        <w:t>th</w:t>
      </w:r>
      <w:r w:rsidRPr="00437F59">
        <w:rPr>
          <w:b/>
          <w:bCs/>
        </w:rPr>
        <w:t>):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Other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Approaches: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Microsimulation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Models,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Queuing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Models,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etc.</w:t>
      </w:r>
    </w:p>
    <w:p w14:paraId="324F2B91" w14:textId="1911D6D7" w:rsidR="004758BF" w:rsidRPr="00437F59" w:rsidRDefault="004758BF" w:rsidP="00146454">
      <w:pPr>
        <w:pStyle w:val="BodyText"/>
        <w:ind w:right="180"/>
        <w:rPr>
          <w:b/>
          <w:bCs/>
        </w:rPr>
      </w:pPr>
    </w:p>
    <w:p w14:paraId="0815E50A" w14:textId="2921C333" w:rsidR="004758BF" w:rsidRPr="00437F59" w:rsidRDefault="004758BF" w:rsidP="00146454">
      <w:pPr>
        <w:pStyle w:val="BodyText"/>
        <w:ind w:right="180"/>
        <w:rPr>
          <w:bCs/>
          <w:i/>
          <w:iCs/>
        </w:rPr>
      </w:pPr>
      <w:r w:rsidRPr="00437F59">
        <w:rPr>
          <w:b/>
          <w:bCs/>
          <w:i/>
          <w:iCs/>
        </w:rPr>
        <w:t>Week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9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(March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23</w:t>
      </w:r>
      <w:r w:rsidRPr="00437F59">
        <w:rPr>
          <w:b/>
          <w:bCs/>
          <w:i/>
          <w:iCs/>
          <w:vertAlign w:val="superscript"/>
        </w:rPr>
        <w:t>rd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and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25</w:t>
      </w:r>
      <w:r w:rsidRPr="00437F59">
        <w:rPr>
          <w:b/>
          <w:bCs/>
          <w:i/>
          <w:iCs/>
          <w:vertAlign w:val="superscript"/>
        </w:rPr>
        <w:t>th</w:t>
      </w:r>
      <w:r w:rsidRPr="00437F59">
        <w:rPr>
          <w:b/>
          <w:bCs/>
          <w:i/>
          <w:iCs/>
        </w:rPr>
        <w:t>):</w:t>
      </w:r>
      <w:r w:rsidR="00445A02" w:rsidRPr="00437F59">
        <w:rPr>
          <w:b/>
          <w:bCs/>
          <w:i/>
          <w:iCs/>
        </w:rPr>
        <w:t xml:space="preserve"> </w:t>
      </w:r>
      <w:r w:rsidR="009A2E54" w:rsidRPr="00437F59">
        <w:rPr>
          <w:b/>
          <w:bCs/>
          <w:i/>
          <w:iCs/>
        </w:rPr>
        <w:t>Group</w:t>
      </w:r>
      <w:r w:rsidR="00445A02" w:rsidRPr="00437F59">
        <w:rPr>
          <w:b/>
          <w:bCs/>
          <w:i/>
          <w:iCs/>
        </w:rPr>
        <w:t xml:space="preserve"> </w:t>
      </w:r>
      <w:r w:rsidR="009A2E54" w:rsidRPr="00437F59">
        <w:rPr>
          <w:b/>
          <w:bCs/>
          <w:i/>
          <w:iCs/>
        </w:rPr>
        <w:t>Project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Proposal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Presentations</w:t>
      </w:r>
    </w:p>
    <w:p w14:paraId="2DCB1338" w14:textId="77777777" w:rsidR="004758BF" w:rsidRPr="00437F59" w:rsidRDefault="004758BF" w:rsidP="00146454">
      <w:pPr>
        <w:pStyle w:val="BodyText"/>
        <w:ind w:right="180"/>
        <w:rPr>
          <w:b/>
          <w:bCs/>
        </w:rPr>
      </w:pPr>
    </w:p>
    <w:p w14:paraId="2084A125" w14:textId="24A356E0" w:rsidR="004758BF" w:rsidRPr="00437F59" w:rsidRDefault="004758BF" w:rsidP="00146454">
      <w:pPr>
        <w:pStyle w:val="BodyText"/>
        <w:numPr>
          <w:ilvl w:val="0"/>
          <w:numId w:val="11"/>
        </w:numPr>
        <w:ind w:right="180"/>
        <w:rPr>
          <w:b/>
          <w:bCs/>
        </w:rPr>
      </w:pPr>
      <w:r w:rsidRPr="00437F59">
        <w:rPr>
          <w:b/>
          <w:bCs/>
        </w:rPr>
        <w:t>ADVANCED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TOPICS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in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CSS</w:t>
      </w:r>
    </w:p>
    <w:p w14:paraId="5B7699C4" w14:textId="7898230F" w:rsidR="004758BF" w:rsidRPr="00437F59" w:rsidRDefault="004758BF" w:rsidP="00146454">
      <w:pPr>
        <w:pStyle w:val="BodyText"/>
        <w:numPr>
          <w:ilvl w:val="0"/>
          <w:numId w:val="10"/>
        </w:numPr>
        <w:ind w:right="180"/>
      </w:pPr>
      <w:r w:rsidRPr="00437F59">
        <w:rPr>
          <w:b/>
          <w:bCs/>
        </w:rPr>
        <w:t>Week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10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(March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30</w:t>
      </w:r>
      <w:r w:rsidRPr="00437F59">
        <w:rPr>
          <w:b/>
          <w:bCs/>
          <w:vertAlign w:val="superscript"/>
        </w:rPr>
        <w:t>th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April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1</w:t>
      </w:r>
      <w:r w:rsidRPr="00437F59">
        <w:rPr>
          <w:b/>
          <w:bCs/>
          <w:vertAlign w:val="superscript"/>
        </w:rPr>
        <w:t>st</w:t>
      </w:r>
      <w:r w:rsidRPr="00437F59">
        <w:rPr>
          <w:b/>
          <w:bCs/>
        </w:rPr>
        <w:t>):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Time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Space</w:t>
      </w:r>
    </w:p>
    <w:p w14:paraId="4780648B" w14:textId="1C0407B4" w:rsidR="004758BF" w:rsidRPr="00437F59" w:rsidRDefault="004758BF" w:rsidP="00146454">
      <w:pPr>
        <w:pStyle w:val="BodyText"/>
        <w:numPr>
          <w:ilvl w:val="0"/>
          <w:numId w:val="10"/>
        </w:numPr>
        <w:ind w:right="180"/>
        <w:rPr>
          <w:bCs/>
          <w:iCs/>
          <w:sz w:val="26"/>
        </w:rPr>
      </w:pPr>
      <w:r w:rsidRPr="00437F59">
        <w:rPr>
          <w:b/>
          <w:bCs/>
        </w:rPr>
        <w:t>Week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11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(April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6</w:t>
      </w:r>
      <w:r w:rsidRPr="00437F59">
        <w:rPr>
          <w:b/>
          <w:bCs/>
          <w:vertAlign w:val="superscript"/>
        </w:rPr>
        <w:t>th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8</w:t>
      </w:r>
      <w:r w:rsidRPr="00437F59">
        <w:rPr>
          <w:b/>
          <w:bCs/>
          <w:vertAlign w:val="superscript"/>
        </w:rPr>
        <w:t>th</w:t>
      </w:r>
      <w:r w:rsidRPr="00437F59">
        <w:rPr>
          <w:b/>
          <w:bCs/>
        </w:rPr>
        <w:t>):</w:t>
      </w:r>
      <w:r w:rsidR="00445A02" w:rsidRPr="00437F59">
        <w:rPr>
          <w:bCs/>
          <w:iCs/>
          <w:sz w:val="26"/>
        </w:rPr>
        <w:t xml:space="preserve"> </w:t>
      </w:r>
      <w:r w:rsidRPr="00437F59">
        <w:rPr>
          <w:b/>
          <w:bCs/>
        </w:rPr>
        <w:t>Social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Networks</w:t>
      </w:r>
    </w:p>
    <w:p w14:paraId="7ECF7A4B" w14:textId="683576C7" w:rsidR="004758BF" w:rsidRPr="00437F59" w:rsidRDefault="004758BF" w:rsidP="00146454">
      <w:pPr>
        <w:pStyle w:val="BodyText"/>
        <w:numPr>
          <w:ilvl w:val="0"/>
          <w:numId w:val="10"/>
        </w:numPr>
        <w:ind w:right="180"/>
        <w:rPr>
          <w:b/>
          <w:bCs/>
        </w:rPr>
      </w:pPr>
      <w:r w:rsidRPr="00437F59">
        <w:rPr>
          <w:b/>
          <w:bCs/>
        </w:rPr>
        <w:t>Week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12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(April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13</w:t>
      </w:r>
      <w:r w:rsidRPr="00437F59">
        <w:rPr>
          <w:b/>
          <w:bCs/>
          <w:vertAlign w:val="superscript"/>
        </w:rPr>
        <w:t>th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15</w:t>
      </w:r>
      <w:r w:rsidRPr="00437F59">
        <w:rPr>
          <w:b/>
          <w:bCs/>
          <w:vertAlign w:val="superscript"/>
        </w:rPr>
        <w:t>th</w:t>
      </w:r>
      <w:r w:rsidRPr="00437F59">
        <w:rPr>
          <w:b/>
          <w:bCs/>
        </w:rPr>
        <w:t>):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Human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Cognition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Behavior</w:t>
      </w:r>
    </w:p>
    <w:p w14:paraId="3C5A21D4" w14:textId="4F78E6FE" w:rsidR="004758BF" w:rsidRPr="00437F59" w:rsidRDefault="004758BF" w:rsidP="00146454">
      <w:pPr>
        <w:pStyle w:val="BodyText"/>
        <w:numPr>
          <w:ilvl w:val="0"/>
          <w:numId w:val="10"/>
        </w:numPr>
        <w:ind w:right="180"/>
        <w:rPr>
          <w:bCs/>
          <w:iCs/>
          <w:sz w:val="26"/>
        </w:rPr>
      </w:pPr>
      <w:r w:rsidRPr="00437F59">
        <w:rPr>
          <w:b/>
          <w:bCs/>
        </w:rPr>
        <w:t>Week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13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(April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20</w:t>
      </w:r>
      <w:r w:rsidRPr="00437F59">
        <w:rPr>
          <w:b/>
          <w:bCs/>
          <w:vertAlign w:val="superscript"/>
        </w:rPr>
        <w:t>th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22</w:t>
      </w:r>
      <w:r w:rsidRPr="00437F59">
        <w:rPr>
          <w:b/>
          <w:bCs/>
          <w:vertAlign w:val="superscript"/>
        </w:rPr>
        <w:t>nd</w:t>
      </w:r>
      <w:r w:rsidRPr="00437F59">
        <w:rPr>
          <w:b/>
          <w:bCs/>
        </w:rPr>
        <w:t>):</w:t>
      </w:r>
      <w:r w:rsidR="00445A02" w:rsidRPr="00437F59">
        <w:t xml:space="preserve"> </w:t>
      </w:r>
      <w:r w:rsidRPr="00437F59">
        <w:rPr>
          <w:b/>
          <w:bCs/>
        </w:rPr>
        <w:t>Machine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Learning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Evolutionary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Computation</w:t>
      </w:r>
    </w:p>
    <w:p w14:paraId="0240878E" w14:textId="018BF424" w:rsidR="00CE6225" w:rsidRPr="00437F59" w:rsidRDefault="00CE6225" w:rsidP="00146454">
      <w:pPr>
        <w:pStyle w:val="BodyText"/>
        <w:numPr>
          <w:ilvl w:val="1"/>
          <w:numId w:val="10"/>
        </w:numPr>
        <w:ind w:right="180"/>
        <w:rPr>
          <w:i/>
          <w:iCs/>
        </w:rPr>
      </w:pPr>
      <w:r w:rsidRPr="00437F59">
        <w:rPr>
          <w:i/>
          <w:iCs/>
        </w:rPr>
        <w:t>Modeling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HW4</w:t>
      </w:r>
      <w:r w:rsidR="00445A02" w:rsidRPr="00437F59">
        <w:rPr>
          <w:i/>
          <w:iCs/>
        </w:rPr>
        <w:t xml:space="preserve"> </w:t>
      </w:r>
      <w:r w:rsidR="00371CB1" w:rsidRPr="00437F59">
        <w:rPr>
          <w:i/>
          <w:iCs/>
        </w:rPr>
        <w:t>introduced</w:t>
      </w:r>
      <w:r w:rsidR="00445A02" w:rsidRPr="00437F59">
        <w:rPr>
          <w:i/>
          <w:iCs/>
        </w:rPr>
        <w:t xml:space="preserve"> </w:t>
      </w:r>
      <w:r w:rsidR="00371CB1" w:rsidRPr="00437F59">
        <w:rPr>
          <w:i/>
          <w:iCs/>
        </w:rPr>
        <w:t>in</w:t>
      </w:r>
      <w:r w:rsidR="00445A02" w:rsidRPr="00437F59">
        <w:rPr>
          <w:i/>
          <w:iCs/>
        </w:rPr>
        <w:t xml:space="preserve"> </w:t>
      </w:r>
      <w:r w:rsidR="00371CB1" w:rsidRPr="00437F59">
        <w:rPr>
          <w:i/>
          <w:iCs/>
        </w:rPr>
        <w:t>class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Apr.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2</w:t>
      </w:r>
      <w:r w:rsidR="004E51DC" w:rsidRPr="00437F59">
        <w:rPr>
          <w:i/>
          <w:iCs/>
        </w:rPr>
        <w:t>2nd</w:t>
      </w:r>
      <w:r w:rsidRPr="00437F59">
        <w:rPr>
          <w:i/>
          <w:iCs/>
        </w:rPr>
        <w:t>;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due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Apr.</w:t>
      </w:r>
      <w:r w:rsidR="00445A02" w:rsidRPr="00437F59">
        <w:rPr>
          <w:i/>
          <w:iCs/>
        </w:rPr>
        <w:t xml:space="preserve"> </w:t>
      </w:r>
      <w:r w:rsidRPr="00437F59">
        <w:rPr>
          <w:i/>
          <w:iCs/>
        </w:rPr>
        <w:t>2</w:t>
      </w:r>
      <w:r w:rsidR="004E51DC" w:rsidRPr="00437F59">
        <w:rPr>
          <w:i/>
          <w:iCs/>
        </w:rPr>
        <w:t>9</w:t>
      </w:r>
      <w:r w:rsidRPr="00437F59">
        <w:rPr>
          <w:i/>
          <w:iCs/>
        </w:rPr>
        <w:t>th</w:t>
      </w:r>
    </w:p>
    <w:p w14:paraId="3A6B1C5E" w14:textId="4CC39D64" w:rsidR="004758BF" w:rsidRPr="00437F59" w:rsidRDefault="004758BF" w:rsidP="00146454">
      <w:pPr>
        <w:pStyle w:val="BodyText"/>
        <w:ind w:right="180"/>
        <w:rPr>
          <w:b/>
          <w:bCs/>
        </w:rPr>
      </w:pPr>
    </w:p>
    <w:p w14:paraId="700D076F" w14:textId="4CDB2D84" w:rsidR="00386ACF" w:rsidRPr="00437F59" w:rsidRDefault="00386ACF" w:rsidP="00146454">
      <w:pPr>
        <w:pStyle w:val="BodyText"/>
        <w:ind w:right="180"/>
        <w:rPr>
          <w:b/>
          <w:bCs/>
          <w:i/>
          <w:iCs/>
        </w:rPr>
      </w:pPr>
      <w:r w:rsidRPr="00437F59">
        <w:rPr>
          <w:b/>
          <w:bCs/>
          <w:i/>
          <w:iCs/>
        </w:rPr>
        <w:t>Week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14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(April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27th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and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29th):</w:t>
      </w:r>
      <w:r w:rsidR="00445A02" w:rsidRPr="00437F59">
        <w:rPr>
          <w:b/>
          <w:bCs/>
          <w:i/>
          <w:iCs/>
        </w:rPr>
        <w:t xml:space="preserve"> </w:t>
      </w:r>
      <w:r w:rsidR="006E1383">
        <w:rPr>
          <w:b/>
          <w:bCs/>
          <w:i/>
          <w:iCs/>
        </w:rPr>
        <w:t>Exploration of Classic CSS Models</w:t>
      </w:r>
    </w:p>
    <w:p w14:paraId="68156D5F" w14:textId="3BDD6C29" w:rsidR="004758BF" w:rsidRPr="00437F59" w:rsidRDefault="004758BF" w:rsidP="00146454">
      <w:pPr>
        <w:pStyle w:val="BodyText"/>
        <w:ind w:right="180"/>
        <w:rPr>
          <w:b/>
          <w:bCs/>
        </w:rPr>
      </w:pPr>
    </w:p>
    <w:p w14:paraId="2E4964BC" w14:textId="382A7A31" w:rsidR="00386ACF" w:rsidRPr="00437F59" w:rsidRDefault="00386ACF" w:rsidP="00146454">
      <w:pPr>
        <w:pStyle w:val="BodyText"/>
        <w:ind w:right="180"/>
        <w:rPr>
          <w:b/>
          <w:bCs/>
          <w:i/>
          <w:iCs/>
        </w:rPr>
      </w:pPr>
      <w:r w:rsidRPr="00437F59">
        <w:rPr>
          <w:b/>
          <w:bCs/>
          <w:i/>
          <w:iCs/>
        </w:rPr>
        <w:t>Week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15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(May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6</w:t>
      </w:r>
      <w:r w:rsidRPr="00437F59">
        <w:rPr>
          <w:b/>
          <w:bCs/>
          <w:i/>
          <w:iCs/>
          <w:vertAlign w:val="superscript"/>
        </w:rPr>
        <w:t>th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–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Final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Exam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Slot;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note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the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class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time: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10:30</w:t>
      </w:r>
      <w:r w:rsidR="009A2E54" w:rsidRPr="00437F59">
        <w:rPr>
          <w:b/>
          <w:bCs/>
          <w:i/>
          <w:iCs/>
        </w:rPr>
        <w:t>am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to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1:15</w:t>
      </w:r>
      <w:r w:rsidR="009A2E54" w:rsidRPr="00437F59">
        <w:rPr>
          <w:b/>
          <w:bCs/>
          <w:i/>
          <w:iCs/>
        </w:rPr>
        <w:t>pm</w:t>
      </w:r>
      <w:r w:rsidRPr="00437F59">
        <w:rPr>
          <w:b/>
          <w:bCs/>
          <w:i/>
          <w:iCs/>
        </w:rPr>
        <w:t>):</w:t>
      </w:r>
      <w:r w:rsidR="00445A02" w:rsidRPr="00437F59">
        <w:rPr>
          <w:b/>
          <w:bCs/>
          <w:i/>
          <w:iCs/>
        </w:rPr>
        <w:t xml:space="preserve"> </w:t>
      </w:r>
      <w:r w:rsidR="009A2E54" w:rsidRPr="00437F59">
        <w:rPr>
          <w:b/>
          <w:bCs/>
          <w:i/>
          <w:iCs/>
        </w:rPr>
        <w:t>‘Final’</w:t>
      </w:r>
      <w:r w:rsidR="00445A02" w:rsidRPr="00437F59">
        <w:rPr>
          <w:b/>
          <w:bCs/>
          <w:i/>
          <w:iCs/>
        </w:rPr>
        <w:t xml:space="preserve"> </w:t>
      </w:r>
      <w:r w:rsidR="009A2E54" w:rsidRPr="00437F59">
        <w:rPr>
          <w:b/>
          <w:bCs/>
          <w:i/>
          <w:iCs/>
        </w:rPr>
        <w:t>Group</w:t>
      </w:r>
      <w:r w:rsidR="00445A02" w:rsidRPr="00437F59">
        <w:rPr>
          <w:b/>
          <w:bCs/>
          <w:i/>
          <w:iCs/>
        </w:rPr>
        <w:t xml:space="preserve"> </w:t>
      </w:r>
      <w:r w:rsidR="009A2E54" w:rsidRPr="00437F59">
        <w:rPr>
          <w:b/>
          <w:bCs/>
          <w:i/>
          <w:iCs/>
        </w:rPr>
        <w:t>Project</w:t>
      </w:r>
      <w:r w:rsidR="00445A02" w:rsidRPr="00437F59">
        <w:rPr>
          <w:b/>
          <w:bCs/>
          <w:i/>
          <w:iCs/>
        </w:rPr>
        <w:t xml:space="preserve"> </w:t>
      </w:r>
      <w:r w:rsidR="009A2E54" w:rsidRPr="00437F59">
        <w:rPr>
          <w:b/>
          <w:bCs/>
          <w:i/>
          <w:iCs/>
        </w:rPr>
        <w:t>Pr</w:t>
      </w:r>
      <w:r w:rsidRPr="00437F59">
        <w:rPr>
          <w:b/>
          <w:bCs/>
          <w:i/>
          <w:iCs/>
        </w:rPr>
        <w:t>esentatio</w:t>
      </w:r>
      <w:r w:rsidR="009A2E54" w:rsidRPr="00437F59">
        <w:rPr>
          <w:b/>
          <w:bCs/>
          <w:i/>
          <w:iCs/>
        </w:rPr>
        <w:t>ns</w:t>
      </w:r>
      <w:r w:rsidRPr="00437F59">
        <w:rPr>
          <w:b/>
          <w:bCs/>
          <w:i/>
          <w:iCs/>
        </w:rPr>
        <w:t>.</w:t>
      </w:r>
    </w:p>
    <w:p w14:paraId="388B3258" w14:textId="05A5D508" w:rsidR="008A4679" w:rsidRPr="00437F59" w:rsidRDefault="008A4679" w:rsidP="00146454">
      <w:pPr>
        <w:widowControl w:val="0"/>
        <w:autoSpaceDE w:val="0"/>
        <w:autoSpaceDN w:val="0"/>
        <w:rPr>
          <w:rFonts w:ascii="Cambria" w:eastAsia="Cambria" w:hAnsi="Cambria" w:cs="Cambria"/>
          <w:b/>
          <w:bCs/>
        </w:rPr>
      </w:pPr>
      <w:r w:rsidRPr="00437F59">
        <w:rPr>
          <w:rFonts w:ascii="Cambria" w:hAnsi="Cambria"/>
          <w:b/>
          <w:bCs/>
        </w:rPr>
        <w:br w:type="page"/>
      </w:r>
    </w:p>
    <w:p w14:paraId="62B655D8" w14:textId="17C3DC77" w:rsidR="008A4679" w:rsidRPr="00437F59" w:rsidRDefault="008A4679" w:rsidP="00146454">
      <w:pPr>
        <w:pStyle w:val="Heading1"/>
        <w:ind w:left="0"/>
      </w:pPr>
      <w:r w:rsidRPr="00437F59">
        <w:lastRenderedPageBreak/>
        <w:t>Course</w:t>
      </w:r>
      <w:r w:rsidR="00445A02" w:rsidRPr="00437F59">
        <w:t xml:space="preserve"> </w:t>
      </w:r>
      <w:r w:rsidRPr="00437F59">
        <w:t>Schedule</w:t>
      </w:r>
      <w:r w:rsidR="00445A02" w:rsidRPr="00437F59">
        <w:t xml:space="preserve"> </w:t>
      </w:r>
      <w:r w:rsidR="00D8184D" w:rsidRPr="00437F59">
        <w:t>–</w:t>
      </w:r>
      <w:r w:rsidR="00445A02" w:rsidRPr="00437F59">
        <w:t xml:space="preserve"> </w:t>
      </w:r>
      <w:r w:rsidRPr="00437F59">
        <w:t>Detailed</w:t>
      </w:r>
    </w:p>
    <w:p w14:paraId="080838EE" w14:textId="77777777" w:rsidR="008A4679" w:rsidRPr="00437F59" w:rsidRDefault="008A4679" w:rsidP="00146454">
      <w:pPr>
        <w:pStyle w:val="BodyText"/>
        <w:ind w:right="180"/>
        <w:rPr>
          <w:b/>
          <w:bCs/>
        </w:rPr>
      </w:pPr>
    </w:p>
    <w:p w14:paraId="6C5C25A8" w14:textId="77777777" w:rsidR="00D8184D" w:rsidRPr="00437F59" w:rsidRDefault="00D8184D" w:rsidP="00146454">
      <w:pPr>
        <w:pStyle w:val="BodyText"/>
        <w:numPr>
          <w:ilvl w:val="0"/>
          <w:numId w:val="18"/>
        </w:numPr>
        <w:ind w:right="180"/>
        <w:rPr>
          <w:b/>
          <w:bCs/>
        </w:rPr>
      </w:pPr>
      <w:r w:rsidRPr="00437F59">
        <w:rPr>
          <w:b/>
          <w:bCs/>
        </w:rPr>
        <w:t>INTRODUCTION</w:t>
      </w:r>
    </w:p>
    <w:p w14:paraId="261D8848" w14:textId="4855F206" w:rsidR="00D8184D" w:rsidRPr="00437F59" w:rsidRDefault="00D8184D" w:rsidP="00146454">
      <w:pPr>
        <w:pStyle w:val="BodyText"/>
        <w:numPr>
          <w:ilvl w:val="0"/>
          <w:numId w:val="8"/>
        </w:numPr>
        <w:ind w:right="180"/>
        <w:rPr>
          <w:b/>
          <w:bCs/>
        </w:rPr>
      </w:pPr>
      <w:r w:rsidRPr="00437F59">
        <w:rPr>
          <w:b/>
          <w:bCs/>
        </w:rPr>
        <w:t>Week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1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(January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26</w:t>
      </w:r>
      <w:r w:rsidRPr="00437F59">
        <w:rPr>
          <w:b/>
          <w:bCs/>
          <w:vertAlign w:val="superscript"/>
        </w:rPr>
        <w:t>th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28</w:t>
      </w:r>
      <w:r w:rsidRPr="00437F59">
        <w:rPr>
          <w:b/>
          <w:bCs/>
          <w:vertAlign w:val="superscript"/>
        </w:rPr>
        <w:t>th</w:t>
      </w:r>
      <w:r w:rsidRPr="00437F59">
        <w:rPr>
          <w:b/>
          <w:bCs/>
        </w:rPr>
        <w:t>):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Introduction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to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Computational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Social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Sciences</w:t>
      </w:r>
    </w:p>
    <w:p w14:paraId="46A3BF10" w14:textId="77777777" w:rsidR="00502CD7" w:rsidRPr="00437F59" w:rsidRDefault="00502CD7" w:rsidP="00502CD7">
      <w:pPr>
        <w:pStyle w:val="tyr86d"/>
        <w:numPr>
          <w:ilvl w:val="1"/>
          <w:numId w:val="8"/>
        </w:numPr>
        <w:spacing w:before="0" w:beforeAutospacing="0" w:after="0" w:afterAutospacing="0"/>
        <w:rPr>
          <w:rStyle w:val="Strong"/>
          <w:rFonts w:ascii="Cambria" w:hAnsi="Cambria"/>
          <w:b w:val="0"/>
          <w:bCs w:val="0"/>
        </w:rPr>
      </w:pPr>
      <w:r w:rsidRPr="00437F59">
        <w:rPr>
          <w:rStyle w:val="Strong"/>
          <w:rFonts w:ascii="Cambria" w:hAnsi="Cambria"/>
        </w:rPr>
        <w:t>Key Topic(s)</w:t>
      </w:r>
    </w:p>
    <w:p w14:paraId="39C70E87" w14:textId="2E1DC1E2" w:rsidR="00502CD7" w:rsidRPr="00437F59" w:rsidRDefault="00502CD7" w:rsidP="00502CD7">
      <w:pPr>
        <w:pStyle w:val="tyr86d"/>
        <w:numPr>
          <w:ilvl w:val="2"/>
          <w:numId w:val="8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Fonts w:ascii="Cambria" w:hAnsi="Cambria"/>
        </w:rPr>
        <w:t>Syllabus; Social science models and the use of modern computation by social scientists</w:t>
      </w:r>
    </w:p>
    <w:p w14:paraId="51047FE9" w14:textId="61ABD2AD" w:rsidR="00502CD7" w:rsidRPr="00437F59" w:rsidRDefault="00502CD7" w:rsidP="00502CD7">
      <w:pPr>
        <w:pStyle w:val="tyr86d"/>
        <w:numPr>
          <w:ilvl w:val="1"/>
          <w:numId w:val="8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Style w:val="Strong"/>
          <w:rFonts w:ascii="Cambria" w:hAnsi="Cambria"/>
        </w:rPr>
        <w:t>Assignment(s)</w:t>
      </w:r>
    </w:p>
    <w:p w14:paraId="34ABFB57" w14:textId="41DBE39E" w:rsidR="00502CD7" w:rsidRPr="00437F59" w:rsidRDefault="00502CD7" w:rsidP="00502CD7">
      <w:pPr>
        <w:pStyle w:val="tyr86d"/>
        <w:numPr>
          <w:ilvl w:val="2"/>
          <w:numId w:val="8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Fonts w:ascii="Cambria" w:hAnsi="Cambria"/>
        </w:rPr>
        <w:t>Complete FERPA Waiver</w:t>
      </w:r>
    </w:p>
    <w:p w14:paraId="7C066BD1" w14:textId="0D2AE307" w:rsidR="00D8184D" w:rsidRPr="00437F59" w:rsidRDefault="00D8184D" w:rsidP="00146454">
      <w:pPr>
        <w:pStyle w:val="tyr86d"/>
        <w:numPr>
          <w:ilvl w:val="1"/>
          <w:numId w:val="8"/>
        </w:numPr>
        <w:spacing w:before="0" w:beforeAutospacing="0" w:after="0" w:afterAutospacing="0"/>
        <w:rPr>
          <w:rStyle w:val="Strong"/>
          <w:rFonts w:ascii="Cambria" w:hAnsi="Cambria"/>
        </w:rPr>
      </w:pPr>
      <w:r w:rsidRPr="00437F59">
        <w:rPr>
          <w:rStyle w:val="Strong"/>
          <w:rFonts w:ascii="Cambria" w:hAnsi="Cambria"/>
        </w:rPr>
        <w:t>Required</w:t>
      </w:r>
      <w:r w:rsidR="00445A02" w:rsidRPr="00437F59">
        <w:rPr>
          <w:rStyle w:val="Strong"/>
          <w:rFonts w:ascii="Cambria" w:hAnsi="Cambria"/>
        </w:rPr>
        <w:t xml:space="preserve"> </w:t>
      </w:r>
      <w:r w:rsidRPr="00437F59">
        <w:rPr>
          <w:rStyle w:val="Strong"/>
          <w:rFonts w:ascii="Cambria" w:hAnsi="Cambria"/>
        </w:rPr>
        <w:t>Reading</w:t>
      </w:r>
      <w:r w:rsidR="00502CD7" w:rsidRPr="00437F59">
        <w:rPr>
          <w:rStyle w:val="Strong"/>
          <w:rFonts w:ascii="Cambria" w:hAnsi="Cambria"/>
        </w:rPr>
        <w:t>(</w:t>
      </w:r>
      <w:r w:rsidRPr="00437F59">
        <w:rPr>
          <w:rStyle w:val="Strong"/>
          <w:rFonts w:ascii="Cambria" w:hAnsi="Cambria"/>
        </w:rPr>
        <w:t>s</w:t>
      </w:r>
      <w:r w:rsidR="00502CD7" w:rsidRPr="00437F59">
        <w:rPr>
          <w:rStyle w:val="Strong"/>
          <w:rFonts w:ascii="Cambria" w:hAnsi="Cambria"/>
        </w:rPr>
        <w:t>)/Preparatory Material</w:t>
      </w:r>
    </w:p>
    <w:p w14:paraId="1D633421" w14:textId="2CC2F48B" w:rsidR="00D8184D" w:rsidRPr="00437F59" w:rsidRDefault="00D8184D" w:rsidP="00146454">
      <w:pPr>
        <w:pStyle w:val="tyr86d"/>
        <w:numPr>
          <w:ilvl w:val="2"/>
          <w:numId w:val="8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Fonts w:ascii="Cambria" w:hAnsi="Cambria"/>
        </w:rPr>
        <w:t>Page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2018: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Prologue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and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Chapter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1: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The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Many-Model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Thinker</w:t>
      </w:r>
    </w:p>
    <w:p w14:paraId="01D38B91" w14:textId="5CD56770" w:rsidR="00D8184D" w:rsidRPr="00437F59" w:rsidRDefault="00D8184D" w:rsidP="00146454">
      <w:pPr>
        <w:pStyle w:val="tyr86d"/>
        <w:numPr>
          <w:ilvl w:val="2"/>
          <w:numId w:val="8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Fonts w:ascii="Cambria" w:hAnsi="Cambria"/>
        </w:rPr>
        <w:t>Watts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2013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-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Computational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Social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Science-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Exciting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Progress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and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Future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Directions</w:t>
      </w:r>
    </w:p>
    <w:p w14:paraId="6021BF9A" w14:textId="55EC76B4" w:rsidR="00D8184D" w:rsidRPr="00437F59" w:rsidRDefault="00502CD7" w:rsidP="00146454">
      <w:pPr>
        <w:pStyle w:val="tyr86d"/>
        <w:numPr>
          <w:ilvl w:val="1"/>
          <w:numId w:val="8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Style w:val="Strong"/>
          <w:rFonts w:ascii="Cambria" w:hAnsi="Cambria"/>
        </w:rPr>
        <w:t>Optional</w:t>
      </w:r>
      <w:r w:rsidR="00445A02" w:rsidRPr="00437F59">
        <w:rPr>
          <w:rStyle w:val="Strong"/>
          <w:rFonts w:ascii="Cambria" w:hAnsi="Cambria"/>
        </w:rPr>
        <w:t xml:space="preserve"> </w:t>
      </w:r>
      <w:r w:rsidR="00D8184D" w:rsidRPr="00437F59">
        <w:rPr>
          <w:rStyle w:val="Strong"/>
          <w:rFonts w:ascii="Cambria" w:hAnsi="Cambria"/>
        </w:rPr>
        <w:t>Reading</w:t>
      </w:r>
      <w:r w:rsidRPr="00437F59">
        <w:rPr>
          <w:rStyle w:val="Strong"/>
          <w:rFonts w:ascii="Cambria" w:hAnsi="Cambria"/>
        </w:rPr>
        <w:t>(</w:t>
      </w:r>
      <w:r w:rsidR="00D8184D" w:rsidRPr="00437F59">
        <w:rPr>
          <w:rStyle w:val="Strong"/>
          <w:rFonts w:ascii="Cambria" w:hAnsi="Cambria"/>
        </w:rPr>
        <w:t>s</w:t>
      </w:r>
      <w:r w:rsidRPr="00437F59">
        <w:rPr>
          <w:rStyle w:val="Strong"/>
          <w:rFonts w:ascii="Cambria" w:hAnsi="Cambria"/>
        </w:rPr>
        <w:t>)/Preparatory Material</w:t>
      </w:r>
    </w:p>
    <w:p w14:paraId="09C0707C" w14:textId="320A7EF4" w:rsidR="00D8184D" w:rsidRPr="00437F59" w:rsidRDefault="00D8184D" w:rsidP="00146454">
      <w:pPr>
        <w:pStyle w:val="tyr86d"/>
        <w:numPr>
          <w:ilvl w:val="2"/>
          <w:numId w:val="8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Fonts w:ascii="Cambria" w:hAnsi="Cambria"/>
        </w:rPr>
        <w:t>Cioffi-Revilla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2010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-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Computational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Social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Science</w:t>
      </w:r>
    </w:p>
    <w:p w14:paraId="36A7E9FD" w14:textId="06C527F9" w:rsidR="00D8184D" w:rsidRPr="00437F59" w:rsidRDefault="00D8184D" w:rsidP="00146454">
      <w:pPr>
        <w:pStyle w:val="tyr86d"/>
        <w:numPr>
          <w:ilvl w:val="2"/>
          <w:numId w:val="8"/>
        </w:numPr>
        <w:spacing w:before="0" w:beforeAutospacing="0" w:after="0" w:afterAutospacing="0"/>
        <w:rPr>
          <w:rFonts w:ascii="Cambria" w:hAnsi="Cambria"/>
        </w:rPr>
      </w:pPr>
      <w:proofErr w:type="spellStart"/>
      <w:r w:rsidRPr="00437F59">
        <w:rPr>
          <w:rFonts w:ascii="Cambria" w:hAnsi="Cambria"/>
        </w:rPr>
        <w:t>Lazer</w:t>
      </w:r>
      <w:proofErr w:type="spellEnd"/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et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al.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2009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-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Computational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Social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Science</w:t>
      </w:r>
    </w:p>
    <w:p w14:paraId="62C85770" w14:textId="7616C478" w:rsidR="00D8184D" w:rsidRDefault="00D8184D" w:rsidP="00146454">
      <w:pPr>
        <w:pStyle w:val="tyr86d"/>
        <w:numPr>
          <w:ilvl w:val="2"/>
          <w:numId w:val="8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Fonts w:ascii="Cambria" w:hAnsi="Cambria"/>
        </w:rPr>
        <w:t>Weinberger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2011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-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Web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of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War-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Can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Computational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Social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Science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Help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to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Prevent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or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Win</w:t>
      </w:r>
      <w:r w:rsidR="00445A02" w:rsidRPr="00437F59">
        <w:rPr>
          <w:rFonts w:ascii="Cambria" w:hAnsi="Cambria"/>
        </w:rPr>
        <w:t xml:space="preserve"> </w:t>
      </w:r>
      <w:r w:rsidRPr="00437F59">
        <w:rPr>
          <w:rFonts w:ascii="Cambria" w:hAnsi="Cambria"/>
        </w:rPr>
        <w:t>Wars</w:t>
      </w:r>
    </w:p>
    <w:p w14:paraId="4DAAA03D" w14:textId="77777777" w:rsidR="0074316D" w:rsidRPr="00437F59" w:rsidRDefault="0074316D" w:rsidP="0074316D">
      <w:pPr>
        <w:pStyle w:val="tyr86d"/>
        <w:numPr>
          <w:ilvl w:val="1"/>
          <w:numId w:val="8"/>
        </w:numPr>
        <w:spacing w:before="0" w:beforeAutospacing="0" w:after="0" w:afterAutospacing="0"/>
        <w:rPr>
          <w:rStyle w:val="Strong"/>
          <w:rFonts w:ascii="Cambria" w:hAnsi="Cambria"/>
        </w:rPr>
      </w:pPr>
      <w:r w:rsidRPr="00437F59">
        <w:rPr>
          <w:rStyle w:val="Strong"/>
          <w:rFonts w:ascii="Cambria" w:hAnsi="Cambria"/>
        </w:rPr>
        <w:t>Website</w:t>
      </w:r>
      <w:r>
        <w:rPr>
          <w:rStyle w:val="Strong"/>
          <w:rFonts w:ascii="Cambria" w:hAnsi="Cambria"/>
        </w:rPr>
        <w:t>(</w:t>
      </w:r>
      <w:r w:rsidRPr="00437F59">
        <w:rPr>
          <w:rStyle w:val="Strong"/>
          <w:rFonts w:ascii="Cambria" w:hAnsi="Cambria"/>
        </w:rPr>
        <w:t>s</w:t>
      </w:r>
      <w:r>
        <w:rPr>
          <w:rStyle w:val="Strong"/>
          <w:rFonts w:ascii="Cambria" w:hAnsi="Cambria"/>
        </w:rPr>
        <w:t>)</w:t>
      </w:r>
      <w:r w:rsidRPr="00437F59">
        <w:rPr>
          <w:rStyle w:val="Strong"/>
          <w:rFonts w:ascii="Cambria" w:hAnsi="Cambria"/>
        </w:rPr>
        <w:t xml:space="preserve"> of Interest</w:t>
      </w:r>
    </w:p>
    <w:p w14:paraId="627C17D1" w14:textId="0CE33A2D" w:rsidR="0074316D" w:rsidRPr="00437F59" w:rsidRDefault="0074316D" w:rsidP="00146454">
      <w:pPr>
        <w:pStyle w:val="tyr86d"/>
        <w:numPr>
          <w:ilvl w:val="2"/>
          <w:numId w:val="8"/>
        </w:numPr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</w:rPr>
        <w:t>none</w:t>
      </w:r>
    </w:p>
    <w:p w14:paraId="5601FB83" w14:textId="77777777" w:rsidR="00D8184D" w:rsidRPr="00437F59" w:rsidRDefault="00D8184D" w:rsidP="00146454">
      <w:pPr>
        <w:pStyle w:val="BodyText"/>
        <w:ind w:right="180"/>
        <w:rPr>
          <w:b/>
          <w:bCs/>
        </w:rPr>
      </w:pPr>
    </w:p>
    <w:p w14:paraId="251AA3C3" w14:textId="0B8F4D15" w:rsidR="00D8184D" w:rsidRPr="00437F59" w:rsidRDefault="00D8184D" w:rsidP="00146454">
      <w:pPr>
        <w:pStyle w:val="BodyText"/>
        <w:numPr>
          <w:ilvl w:val="0"/>
          <w:numId w:val="18"/>
        </w:numPr>
        <w:ind w:right="180"/>
        <w:rPr>
          <w:b/>
          <w:bCs/>
        </w:rPr>
      </w:pPr>
      <w:r w:rsidRPr="00437F59">
        <w:rPr>
          <w:b/>
          <w:bCs/>
        </w:rPr>
        <w:t>PRINC</w:t>
      </w:r>
      <w:r w:rsidR="00AD0DEA">
        <w:rPr>
          <w:b/>
          <w:bCs/>
        </w:rPr>
        <w:t>I</w:t>
      </w:r>
      <w:r w:rsidRPr="00437F59">
        <w:rPr>
          <w:b/>
          <w:bCs/>
        </w:rPr>
        <w:t>PLES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of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CSS</w:t>
      </w:r>
    </w:p>
    <w:p w14:paraId="0A093B25" w14:textId="1C6B8D3A" w:rsidR="00D8184D" w:rsidRPr="00437F59" w:rsidRDefault="00D8184D" w:rsidP="00146454">
      <w:pPr>
        <w:pStyle w:val="BodyText"/>
        <w:numPr>
          <w:ilvl w:val="0"/>
          <w:numId w:val="8"/>
        </w:numPr>
        <w:ind w:right="180"/>
        <w:rPr>
          <w:b/>
          <w:bCs/>
        </w:rPr>
      </w:pPr>
      <w:r w:rsidRPr="00437F59">
        <w:rPr>
          <w:b/>
          <w:bCs/>
        </w:rPr>
        <w:t>Week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2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(February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2</w:t>
      </w:r>
      <w:r w:rsidRPr="00437F59">
        <w:rPr>
          <w:b/>
          <w:bCs/>
          <w:vertAlign w:val="superscript"/>
        </w:rPr>
        <w:t>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4</w:t>
      </w:r>
      <w:r w:rsidRPr="00437F59">
        <w:rPr>
          <w:b/>
          <w:bCs/>
          <w:vertAlign w:val="superscript"/>
        </w:rPr>
        <w:t>th</w:t>
      </w:r>
      <w:r w:rsidRPr="00437F59">
        <w:rPr>
          <w:b/>
          <w:bCs/>
        </w:rPr>
        <w:t>):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Complexity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Ideas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Complex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Adaptive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Systems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(CAS)</w:t>
      </w:r>
    </w:p>
    <w:p w14:paraId="27B5C6B5" w14:textId="77777777" w:rsidR="00502CD7" w:rsidRPr="00437F59" w:rsidRDefault="00502CD7" w:rsidP="00502CD7">
      <w:pPr>
        <w:pStyle w:val="tyr86d"/>
        <w:numPr>
          <w:ilvl w:val="1"/>
          <w:numId w:val="8"/>
        </w:numPr>
        <w:spacing w:before="0" w:beforeAutospacing="0" w:after="0" w:afterAutospacing="0"/>
        <w:rPr>
          <w:rStyle w:val="Strong"/>
          <w:rFonts w:ascii="Cambria" w:hAnsi="Cambria"/>
          <w:b w:val="0"/>
          <w:bCs w:val="0"/>
        </w:rPr>
      </w:pPr>
      <w:r w:rsidRPr="00437F59">
        <w:rPr>
          <w:rStyle w:val="Strong"/>
          <w:rFonts w:ascii="Cambria" w:hAnsi="Cambria"/>
        </w:rPr>
        <w:t>Key Topic(s)</w:t>
      </w:r>
    </w:p>
    <w:p w14:paraId="61500A55" w14:textId="0394CAF9" w:rsidR="00502CD7" w:rsidRPr="00437F59" w:rsidRDefault="00502CD7" w:rsidP="00502CD7">
      <w:pPr>
        <w:pStyle w:val="tyr86d"/>
        <w:numPr>
          <w:ilvl w:val="2"/>
          <w:numId w:val="8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Style w:val="Strong"/>
          <w:rFonts w:ascii="Cambria" w:hAnsi="Cambria"/>
          <w:b w:val="0"/>
          <w:bCs w:val="0"/>
        </w:rPr>
        <w:t>Emergence; Near-decomposability; Self-organization; Scaling and</w:t>
      </w:r>
      <w:r w:rsidRPr="00437F59">
        <w:rPr>
          <w:rFonts w:ascii="Cambria" w:hAnsi="Cambria"/>
          <w:b/>
          <w:bCs/>
        </w:rPr>
        <w:t xml:space="preserve"> </w:t>
      </w:r>
      <w:r w:rsidRPr="00437F59">
        <w:rPr>
          <w:rFonts w:ascii="Cambria" w:hAnsi="Cambria"/>
        </w:rPr>
        <w:t>power laws</w:t>
      </w:r>
    </w:p>
    <w:p w14:paraId="536CD430" w14:textId="780B398D" w:rsidR="00502CD7" w:rsidRPr="00437F59" w:rsidRDefault="00502CD7" w:rsidP="00502CD7">
      <w:pPr>
        <w:pStyle w:val="tyr86d"/>
        <w:numPr>
          <w:ilvl w:val="1"/>
          <w:numId w:val="8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Style w:val="Strong"/>
          <w:rFonts w:ascii="Cambria" w:hAnsi="Cambria"/>
        </w:rPr>
        <w:t>Assignment(s)</w:t>
      </w:r>
    </w:p>
    <w:p w14:paraId="11150AB6" w14:textId="22CE8558" w:rsidR="00502CD7" w:rsidRPr="0074316D" w:rsidRDefault="007641B1" w:rsidP="0074316D">
      <w:pPr>
        <w:pStyle w:val="tyr86d"/>
        <w:numPr>
          <w:ilvl w:val="2"/>
          <w:numId w:val="8"/>
        </w:numPr>
        <w:rPr>
          <w:rFonts w:ascii="Cambria" w:hAnsi="Cambria"/>
        </w:rPr>
      </w:pPr>
      <w:r>
        <w:rPr>
          <w:rFonts w:ascii="Cambria" w:hAnsi="Cambria"/>
        </w:rPr>
        <w:t>Submit</w:t>
      </w:r>
      <w:r w:rsidRPr="00437F59">
        <w:rPr>
          <w:rFonts w:ascii="Cambria" w:hAnsi="Cambria"/>
        </w:rPr>
        <w:t xml:space="preserve"> FERPA Waiver</w:t>
      </w:r>
    </w:p>
    <w:p w14:paraId="4DF74C71" w14:textId="77777777" w:rsidR="00502CD7" w:rsidRPr="00437F59" w:rsidRDefault="00502CD7" w:rsidP="00502CD7">
      <w:pPr>
        <w:pStyle w:val="tyr86d"/>
        <w:numPr>
          <w:ilvl w:val="1"/>
          <w:numId w:val="8"/>
        </w:numPr>
        <w:spacing w:before="0" w:beforeAutospacing="0" w:after="0" w:afterAutospacing="0"/>
        <w:rPr>
          <w:rStyle w:val="Strong"/>
          <w:rFonts w:ascii="Cambria" w:hAnsi="Cambria"/>
        </w:rPr>
      </w:pPr>
      <w:r w:rsidRPr="00437F59">
        <w:rPr>
          <w:rStyle w:val="Strong"/>
          <w:rFonts w:ascii="Cambria" w:hAnsi="Cambria"/>
        </w:rPr>
        <w:t>Required Reading(s)/Preparatory Material</w:t>
      </w:r>
    </w:p>
    <w:p w14:paraId="3DC5EF95" w14:textId="0CAA2815" w:rsidR="00D8184D" w:rsidRPr="00437F59" w:rsidRDefault="00D8184D" w:rsidP="00502CD7">
      <w:pPr>
        <w:pStyle w:val="tyr86d"/>
        <w:numPr>
          <w:ilvl w:val="2"/>
          <w:numId w:val="8"/>
        </w:numPr>
        <w:spacing w:before="0" w:beforeAutospacing="0" w:after="0" w:afterAutospacing="0"/>
        <w:rPr>
          <w:rStyle w:val="Strong"/>
          <w:rFonts w:ascii="Cambria" w:hAnsi="Cambria"/>
          <w:b w:val="0"/>
          <w:bCs w:val="0"/>
        </w:rPr>
      </w:pPr>
      <w:r w:rsidRPr="00437F59">
        <w:rPr>
          <w:rStyle w:val="Strong"/>
          <w:rFonts w:ascii="Cambria" w:hAnsi="Cambria"/>
          <w:b w:val="0"/>
          <w:bCs w:val="0"/>
        </w:rPr>
        <w:t>Miller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and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Page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2007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-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Complex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Adaptive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Systems-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An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Introduction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to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Computational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Models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of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Social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Life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Chapters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1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and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2</w:t>
      </w:r>
    </w:p>
    <w:p w14:paraId="5D507F6B" w14:textId="2BA6F81D" w:rsidR="00502CD7" w:rsidRPr="00437F59" w:rsidRDefault="007931A1" w:rsidP="00502CD7">
      <w:pPr>
        <w:pStyle w:val="tyr86d"/>
        <w:numPr>
          <w:ilvl w:val="2"/>
          <w:numId w:val="8"/>
        </w:numPr>
        <w:spacing w:before="0" w:beforeAutospacing="0" w:after="0" w:afterAutospacing="0"/>
        <w:rPr>
          <w:rStyle w:val="Hyperlink"/>
          <w:rFonts w:ascii="Cambria" w:hAnsi="Cambria"/>
        </w:rPr>
      </w:pPr>
      <w:hyperlink r:id="rId18" w:history="1">
        <w:r w:rsidR="00502CD7" w:rsidRPr="00437F59">
          <w:rPr>
            <w:rStyle w:val="Hyperlink"/>
            <w:rFonts w:ascii="Cambria" w:hAnsi="Cambria"/>
          </w:rPr>
          <w:t>https://youtu.be/j1K69DwFOUY</w:t>
        </w:r>
      </w:hyperlink>
    </w:p>
    <w:p w14:paraId="333E9CA0" w14:textId="616791C8" w:rsidR="00502CD7" w:rsidRPr="00437F59" w:rsidRDefault="007931A1" w:rsidP="00502CD7">
      <w:pPr>
        <w:pStyle w:val="tyr86d"/>
        <w:numPr>
          <w:ilvl w:val="2"/>
          <w:numId w:val="8"/>
        </w:numPr>
        <w:spacing w:before="0" w:beforeAutospacing="0" w:after="0" w:afterAutospacing="0"/>
        <w:rPr>
          <w:rStyle w:val="Hyperlink"/>
          <w:rFonts w:ascii="Cambria" w:hAnsi="Cambria"/>
        </w:rPr>
      </w:pPr>
      <w:hyperlink r:id="rId19" w:history="1">
        <w:r w:rsidR="00502CD7" w:rsidRPr="00437F59">
          <w:rPr>
            <w:rStyle w:val="Hyperlink"/>
            <w:rFonts w:ascii="Cambria" w:hAnsi="Cambria"/>
          </w:rPr>
          <w:t>https://youtu.be/6FrD0G5ZPdc</w:t>
        </w:r>
      </w:hyperlink>
    </w:p>
    <w:p w14:paraId="4A19413D" w14:textId="77777777" w:rsidR="00502CD7" w:rsidRPr="00437F59" w:rsidRDefault="00502CD7" w:rsidP="00502CD7">
      <w:pPr>
        <w:pStyle w:val="tyr86d"/>
        <w:numPr>
          <w:ilvl w:val="1"/>
          <w:numId w:val="8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Style w:val="Strong"/>
          <w:rFonts w:ascii="Cambria" w:hAnsi="Cambria"/>
        </w:rPr>
        <w:t>Optional Reading(s)/Preparatory Material</w:t>
      </w:r>
    </w:p>
    <w:p w14:paraId="30194DF5" w14:textId="37A0E4F9" w:rsidR="00D8184D" w:rsidRPr="00437F59" w:rsidRDefault="00D8184D" w:rsidP="00502CD7">
      <w:pPr>
        <w:pStyle w:val="tyr86d"/>
        <w:numPr>
          <w:ilvl w:val="2"/>
          <w:numId w:val="8"/>
        </w:numPr>
        <w:tabs>
          <w:tab w:val="num" w:pos="1800"/>
        </w:tabs>
        <w:spacing w:before="0" w:beforeAutospacing="0" w:after="0" w:afterAutospacing="0"/>
        <w:rPr>
          <w:rStyle w:val="Strong"/>
          <w:rFonts w:ascii="Cambria" w:hAnsi="Cambria"/>
          <w:b w:val="0"/>
          <w:bCs w:val="0"/>
        </w:rPr>
      </w:pPr>
      <w:proofErr w:type="spellStart"/>
      <w:r w:rsidRPr="00437F59">
        <w:rPr>
          <w:rStyle w:val="Strong"/>
          <w:rFonts w:ascii="Cambria" w:hAnsi="Cambria"/>
          <w:b w:val="0"/>
          <w:bCs w:val="0"/>
        </w:rPr>
        <w:t>Cederman</w:t>
      </w:r>
      <w:proofErr w:type="spellEnd"/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2003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-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Modelling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the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Size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of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Wars-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From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Billiard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Balls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to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Sand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Piles</w:t>
      </w:r>
    </w:p>
    <w:p w14:paraId="55D08DAA" w14:textId="4A6AA778" w:rsidR="00D8184D" w:rsidRPr="00437F59" w:rsidRDefault="00D8184D" w:rsidP="00502CD7">
      <w:pPr>
        <w:pStyle w:val="tyr86d"/>
        <w:numPr>
          <w:ilvl w:val="2"/>
          <w:numId w:val="8"/>
        </w:numPr>
        <w:tabs>
          <w:tab w:val="num" w:pos="1800"/>
        </w:tabs>
        <w:spacing w:before="0" w:beforeAutospacing="0" w:after="0" w:afterAutospacing="0"/>
        <w:rPr>
          <w:rStyle w:val="Strong"/>
          <w:rFonts w:ascii="Cambria" w:hAnsi="Cambria"/>
          <w:b w:val="0"/>
          <w:bCs w:val="0"/>
        </w:rPr>
      </w:pPr>
      <w:r w:rsidRPr="00437F59">
        <w:rPr>
          <w:rStyle w:val="Strong"/>
          <w:rFonts w:ascii="Cambria" w:hAnsi="Cambria"/>
          <w:b w:val="0"/>
          <w:bCs w:val="0"/>
        </w:rPr>
        <w:t>Dearden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and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Wilson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2008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-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Exploring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Urban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Retail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Phase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Transitions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–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1-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An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Analysis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System</w:t>
      </w:r>
    </w:p>
    <w:p w14:paraId="3CD78E8C" w14:textId="467B30DA" w:rsidR="00D8184D" w:rsidRPr="00437F59" w:rsidRDefault="00D8184D" w:rsidP="00502CD7">
      <w:pPr>
        <w:pStyle w:val="tyr86d"/>
        <w:numPr>
          <w:ilvl w:val="2"/>
          <w:numId w:val="8"/>
        </w:numPr>
        <w:tabs>
          <w:tab w:val="num" w:pos="1800"/>
        </w:tabs>
        <w:spacing w:before="0" w:beforeAutospacing="0" w:after="0" w:afterAutospacing="0"/>
        <w:rPr>
          <w:rStyle w:val="Strong"/>
          <w:rFonts w:ascii="Cambria" w:hAnsi="Cambria"/>
          <w:b w:val="0"/>
          <w:bCs w:val="0"/>
        </w:rPr>
      </w:pPr>
      <w:r w:rsidRPr="00437F59">
        <w:rPr>
          <w:rStyle w:val="Strong"/>
          <w:rFonts w:ascii="Cambria" w:hAnsi="Cambria"/>
          <w:b w:val="0"/>
          <w:bCs w:val="0"/>
        </w:rPr>
        <w:t>Gulden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2002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-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Spatial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and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Temporal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Patterns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in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Civil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Violence-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Guatemala,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1977-1986</w:t>
      </w:r>
    </w:p>
    <w:p w14:paraId="348457E4" w14:textId="6FA31381" w:rsidR="00D8184D" w:rsidRPr="00437F59" w:rsidRDefault="00D8184D" w:rsidP="00502CD7">
      <w:pPr>
        <w:pStyle w:val="tyr86d"/>
        <w:numPr>
          <w:ilvl w:val="2"/>
          <w:numId w:val="8"/>
        </w:numPr>
        <w:tabs>
          <w:tab w:val="num" w:pos="1800"/>
        </w:tabs>
        <w:spacing w:before="0" w:beforeAutospacing="0" w:after="0" w:afterAutospacing="0"/>
        <w:rPr>
          <w:rStyle w:val="Strong"/>
          <w:rFonts w:ascii="Cambria" w:hAnsi="Cambria"/>
          <w:b w:val="0"/>
          <w:bCs w:val="0"/>
        </w:rPr>
      </w:pPr>
      <w:proofErr w:type="spellStart"/>
      <w:r w:rsidRPr="00437F59">
        <w:rPr>
          <w:rStyle w:val="Strong"/>
          <w:rFonts w:ascii="Cambria" w:hAnsi="Cambria"/>
          <w:b w:val="0"/>
          <w:bCs w:val="0"/>
        </w:rPr>
        <w:t>Hildenbrandt</w:t>
      </w:r>
      <w:proofErr w:type="spellEnd"/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et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al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2010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-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Self-Organized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Aerial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Displays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of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Thousands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of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Starlings-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A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Model</w:t>
      </w:r>
    </w:p>
    <w:p w14:paraId="542CA729" w14:textId="4417FF98" w:rsidR="00D8184D" w:rsidRPr="00437F59" w:rsidRDefault="00D8184D" w:rsidP="00502CD7">
      <w:pPr>
        <w:pStyle w:val="tyr86d"/>
        <w:numPr>
          <w:ilvl w:val="2"/>
          <w:numId w:val="8"/>
        </w:numPr>
        <w:tabs>
          <w:tab w:val="num" w:pos="1800"/>
        </w:tabs>
        <w:spacing w:before="0" w:beforeAutospacing="0" w:after="0" w:afterAutospacing="0"/>
        <w:rPr>
          <w:rStyle w:val="Strong"/>
          <w:rFonts w:ascii="Cambria" w:hAnsi="Cambria"/>
          <w:b w:val="0"/>
          <w:bCs w:val="0"/>
        </w:rPr>
      </w:pPr>
      <w:proofErr w:type="spellStart"/>
      <w:r w:rsidRPr="00437F59">
        <w:rPr>
          <w:rStyle w:val="Strong"/>
          <w:rFonts w:ascii="Cambria" w:hAnsi="Cambria"/>
          <w:b w:val="0"/>
          <w:bCs w:val="0"/>
        </w:rPr>
        <w:lastRenderedPageBreak/>
        <w:t>Hemelrijk</w:t>
      </w:r>
      <w:proofErr w:type="spellEnd"/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and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proofErr w:type="spellStart"/>
      <w:r w:rsidRPr="00437F59">
        <w:rPr>
          <w:rStyle w:val="Strong"/>
          <w:rFonts w:ascii="Cambria" w:hAnsi="Cambria"/>
          <w:b w:val="0"/>
          <w:bCs w:val="0"/>
        </w:rPr>
        <w:t>Puga</w:t>
      </w:r>
      <w:proofErr w:type="spellEnd"/>
      <w:r w:rsidRPr="00437F59">
        <w:rPr>
          <w:rStyle w:val="Strong"/>
          <w:rFonts w:ascii="Cambria" w:hAnsi="Cambria"/>
          <w:b w:val="0"/>
          <w:bCs w:val="0"/>
        </w:rPr>
        <w:t>-Gonzalez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2012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-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An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Individual-Oriented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Model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on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the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Emergence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of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Support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in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Fights,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Its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Reciprocation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and</w:t>
      </w:r>
      <w:r w:rsidR="00445A02" w:rsidRPr="00437F59">
        <w:rPr>
          <w:rStyle w:val="Strong"/>
          <w:rFonts w:ascii="Cambria" w:hAnsi="Cambria"/>
          <w:b w:val="0"/>
          <w:bCs w:val="0"/>
        </w:rPr>
        <w:t xml:space="preserve"> </w:t>
      </w:r>
      <w:r w:rsidRPr="00437F59">
        <w:rPr>
          <w:rStyle w:val="Strong"/>
          <w:rFonts w:ascii="Cambria" w:hAnsi="Cambria"/>
          <w:b w:val="0"/>
          <w:bCs w:val="0"/>
        </w:rPr>
        <w:t>Exchange</w:t>
      </w:r>
    </w:p>
    <w:p w14:paraId="5015A7DC" w14:textId="4E1532F1" w:rsidR="00D8184D" w:rsidRPr="00437F59" w:rsidRDefault="00D8184D" w:rsidP="00787997">
      <w:pPr>
        <w:pStyle w:val="tyr86d"/>
        <w:numPr>
          <w:ilvl w:val="1"/>
          <w:numId w:val="8"/>
        </w:numPr>
        <w:spacing w:before="0" w:beforeAutospacing="0" w:after="0" w:afterAutospacing="0"/>
        <w:rPr>
          <w:rStyle w:val="Strong"/>
          <w:rFonts w:ascii="Cambria" w:hAnsi="Cambria"/>
        </w:rPr>
      </w:pPr>
      <w:r w:rsidRPr="00437F59">
        <w:rPr>
          <w:rStyle w:val="Strong"/>
          <w:rFonts w:ascii="Cambria" w:hAnsi="Cambria"/>
        </w:rPr>
        <w:t>Website</w:t>
      </w:r>
      <w:r w:rsidR="0074316D">
        <w:rPr>
          <w:rStyle w:val="Strong"/>
          <w:rFonts w:ascii="Cambria" w:hAnsi="Cambria"/>
        </w:rPr>
        <w:t>(</w:t>
      </w:r>
      <w:r w:rsidRPr="00437F59">
        <w:rPr>
          <w:rStyle w:val="Strong"/>
          <w:rFonts w:ascii="Cambria" w:hAnsi="Cambria"/>
        </w:rPr>
        <w:t>s</w:t>
      </w:r>
      <w:r w:rsidR="0074316D">
        <w:rPr>
          <w:rStyle w:val="Strong"/>
          <w:rFonts w:ascii="Cambria" w:hAnsi="Cambria"/>
        </w:rPr>
        <w:t>)</w:t>
      </w:r>
      <w:r w:rsidR="00445A02" w:rsidRPr="00437F59">
        <w:rPr>
          <w:rStyle w:val="Strong"/>
          <w:rFonts w:ascii="Cambria" w:hAnsi="Cambria"/>
        </w:rPr>
        <w:t xml:space="preserve"> </w:t>
      </w:r>
      <w:r w:rsidRPr="00437F59">
        <w:rPr>
          <w:rStyle w:val="Strong"/>
          <w:rFonts w:ascii="Cambria" w:hAnsi="Cambria"/>
        </w:rPr>
        <w:t>of</w:t>
      </w:r>
      <w:r w:rsidR="00445A02" w:rsidRPr="00437F59">
        <w:rPr>
          <w:rStyle w:val="Strong"/>
          <w:rFonts w:ascii="Cambria" w:hAnsi="Cambria"/>
        </w:rPr>
        <w:t xml:space="preserve"> </w:t>
      </w:r>
      <w:r w:rsidRPr="00437F59">
        <w:rPr>
          <w:rStyle w:val="Strong"/>
          <w:rFonts w:ascii="Cambria" w:hAnsi="Cambria"/>
        </w:rPr>
        <w:t>Interest</w:t>
      </w:r>
    </w:p>
    <w:p w14:paraId="69D58633" w14:textId="3A93F5AE" w:rsidR="00D8184D" w:rsidRPr="00437F59" w:rsidRDefault="007931A1" w:rsidP="00787997">
      <w:pPr>
        <w:pStyle w:val="tyr86d"/>
        <w:numPr>
          <w:ilvl w:val="2"/>
          <w:numId w:val="8"/>
        </w:numPr>
        <w:spacing w:before="0" w:beforeAutospacing="0" w:after="0" w:afterAutospacing="0"/>
        <w:rPr>
          <w:rStyle w:val="Strong"/>
          <w:rFonts w:ascii="Cambria" w:hAnsi="Cambria"/>
          <w:b w:val="0"/>
          <w:bCs w:val="0"/>
        </w:rPr>
      </w:pPr>
      <w:hyperlink r:id="rId20" w:tgtFrame="_blank" w:history="1">
        <w:r w:rsidR="00D8184D" w:rsidRPr="00437F59">
          <w:rPr>
            <w:rStyle w:val="Hyperlink"/>
            <w:rFonts w:ascii="Cambria" w:hAnsi="Cambria"/>
          </w:rPr>
          <w:t>Max</w:t>
        </w:r>
        <w:r w:rsidR="00445A02" w:rsidRPr="00437F59">
          <w:rPr>
            <w:rStyle w:val="Hyperlink"/>
            <w:rFonts w:ascii="Cambria" w:hAnsi="Cambria"/>
          </w:rPr>
          <w:t xml:space="preserve"> </w:t>
        </w:r>
        <w:r w:rsidR="00D8184D" w:rsidRPr="00437F59">
          <w:rPr>
            <w:rStyle w:val="Hyperlink"/>
            <w:rFonts w:ascii="Cambria" w:hAnsi="Cambria"/>
          </w:rPr>
          <w:t>Planck</w:t>
        </w:r>
        <w:r w:rsidR="00445A02" w:rsidRPr="00437F59">
          <w:rPr>
            <w:rStyle w:val="Hyperlink"/>
            <w:rFonts w:ascii="Cambria" w:hAnsi="Cambria"/>
          </w:rPr>
          <w:t xml:space="preserve"> </w:t>
        </w:r>
        <w:r w:rsidR="00D8184D" w:rsidRPr="00437F59">
          <w:rPr>
            <w:rStyle w:val="Hyperlink"/>
            <w:rFonts w:ascii="Cambria" w:hAnsi="Cambria"/>
          </w:rPr>
          <w:t>Department</w:t>
        </w:r>
        <w:r w:rsidR="00445A02" w:rsidRPr="00437F59">
          <w:rPr>
            <w:rStyle w:val="Hyperlink"/>
            <w:rFonts w:ascii="Cambria" w:hAnsi="Cambria"/>
          </w:rPr>
          <w:t xml:space="preserve"> </w:t>
        </w:r>
        <w:r w:rsidR="00D8184D" w:rsidRPr="00437F59">
          <w:rPr>
            <w:rStyle w:val="Hyperlink"/>
            <w:rFonts w:ascii="Cambria" w:hAnsi="Cambria"/>
          </w:rPr>
          <w:t>of</w:t>
        </w:r>
        <w:r w:rsidR="00445A02" w:rsidRPr="00437F59">
          <w:rPr>
            <w:rStyle w:val="Hyperlink"/>
            <w:rFonts w:ascii="Cambria" w:hAnsi="Cambria"/>
          </w:rPr>
          <w:t xml:space="preserve"> </w:t>
        </w:r>
        <w:r w:rsidR="00D8184D" w:rsidRPr="00437F59">
          <w:rPr>
            <w:rStyle w:val="Hyperlink"/>
            <w:rFonts w:ascii="Cambria" w:hAnsi="Cambria"/>
          </w:rPr>
          <w:t>Collective</w:t>
        </w:r>
        <w:r w:rsidR="00445A02" w:rsidRPr="00437F59">
          <w:rPr>
            <w:rStyle w:val="Hyperlink"/>
            <w:rFonts w:ascii="Cambria" w:hAnsi="Cambria"/>
          </w:rPr>
          <w:t xml:space="preserve"> </w:t>
        </w:r>
        <w:proofErr w:type="spellStart"/>
        <w:r w:rsidR="00D8184D" w:rsidRPr="00437F59">
          <w:rPr>
            <w:rStyle w:val="Hyperlink"/>
            <w:rFonts w:ascii="Cambria" w:hAnsi="Cambria"/>
          </w:rPr>
          <w:t>Behaviour</w:t>
        </w:r>
        <w:proofErr w:type="spellEnd"/>
      </w:hyperlink>
    </w:p>
    <w:p w14:paraId="13D1F2BB" w14:textId="77777777" w:rsidR="00D8184D" w:rsidRPr="00437F59" w:rsidRDefault="00D8184D" w:rsidP="00146454">
      <w:pPr>
        <w:pStyle w:val="BodyText"/>
        <w:ind w:left="360" w:right="180"/>
        <w:rPr>
          <w:b/>
          <w:bCs/>
        </w:rPr>
      </w:pPr>
    </w:p>
    <w:p w14:paraId="1F2EC2F9" w14:textId="2067CF02" w:rsidR="00D8184D" w:rsidRPr="00437F59" w:rsidRDefault="00D8184D" w:rsidP="00146454">
      <w:pPr>
        <w:pStyle w:val="BodyText"/>
        <w:numPr>
          <w:ilvl w:val="0"/>
          <w:numId w:val="8"/>
        </w:numPr>
        <w:ind w:right="180"/>
        <w:rPr>
          <w:b/>
          <w:bCs/>
        </w:rPr>
      </w:pPr>
      <w:r w:rsidRPr="00437F59">
        <w:rPr>
          <w:b/>
          <w:bCs/>
        </w:rPr>
        <w:t>Week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3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(February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9</w:t>
      </w:r>
      <w:r w:rsidRPr="00437F59">
        <w:rPr>
          <w:b/>
          <w:bCs/>
          <w:vertAlign w:val="superscript"/>
        </w:rPr>
        <w:t>th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11</w:t>
      </w:r>
      <w:r w:rsidRPr="00437F59">
        <w:rPr>
          <w:b/>
          <w:bCs/>
          <w:vertAlign w:val="superscript"/>
        </w:rPr>
        <w:t>th</w:t>
      </w:r>
      <w:r w:rsidRPr="00437F59">
        <w:rPr>
          <w:b/>
          <w:bCs/>
        </w:rPr>
        <w:t>):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Modeling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I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–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Basic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Concepts</w:t>
      </w:r>
    </w:p>
    <w:p w14:paraId="01F28F47" w14:textId="77777777" w:rsidR="0074316D" w:rsidRPr="00437F59" w:rsidRDefault="0074316D" w:rsidP="0074316D">
      <w:pPr>
        <w:pStyle w:val="tyr86d"/>
        <w:numPr>
          <w:ilvl w:val="1"/>
          <w:numId w:val="8"/>
        </w:numPr>
        <w:spacing w:before="0" w:beforeAutospacing="0" w:after="0" w:afterAutospacing="0"/>
        <w:rPr>
          <w:rStyle w:val="Strong"/>
          <w:rFonts w:ascii="Cambria" w:hAnsi="Cambria"/>
          <w:b w:val="0"/>
          <w:bCs w:val="0"/>
        </w:rPr>
      </w:pPr>
      <w:r w:rsidRPr="00437F59">
        <w:rPr>
          <w:rStyle w:val="Strong"/>
          <w:rFonts w:ascii="Cambria" w:hAnsi="Cambria"/>
        </w:rPr>
        <w:t>Key Topic(s)</w:t>
      </w:r>
    </w:p>
    <w:p w14:paraId="516F3ECE" w14:textId="7E419568" w:rsidR="0074316D" w:rsidRPr="00437F59" w:rsidRDefault="0074316D" w:rsidP="0074316D">
      <w:pPr>
        <w:pStyle w:val="tyr86d"/>
        <w:numPr>
          <w:ilvl w:val="2"/>
          <w:numId w:val="8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Fonts w:ascii="Cambria" w:hAnsi="Cambria"/>
        </w:rPr>
        <w:t>The role of computational approaches for carrying out social science research</w:t>
      </w:r>
    </w:p>
    <w:p w14:paraId="2DC551CA" w14:textId="29BE4DFF" w:rsidR="007641B1" w:rsidRPr="007641B1" w:rsidRDefault="0074316D" w:rsidP="007641B1">
      <w:pPr>
        <w:pStyle w:val="tyr86d"/>
        <w:numPr>
          <w:ilvl w:val="1"/>
          <w:numId w:val="8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Style w:val="Strong"/>
          <w:rFonts w:ascii="Cambria" w:hAnsi="Cambria"/>
        </w:rPr>
        <w:t>Assignment(s)</w:t>
      </w:r>
    </w:p>
    <w:p w14:paraId="4A709BC8" w14:textId="52318860" w:rsidR="0074316D" w:rsidRPr="00437F59" w:rsidRDefault="007641B1" w:rsidP="0074316D">
      <w:pPr>
        <w:pStyle w:val="tyr86d"/>
        <w:numPr>
          <w:ilvl w:val="2"/>
          <w:numId w:val="8"/>
        </w:numPr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</w:rPr>
        <w:t>D</w:t>
      </w:r>
      <w:r w:rsidRPr="00437F59">
        <w:rPr>
          <w:rFonts w:ascii="Cambria" w:hAnsi="Cambria"/>
        </w:rPr>
        <w:t>ow</w:t>
      </w:r>
      <w:r>
        <w:rPr>
          <w:rFonts w:ascii="Cambria" w:hAnsi="Cambria"/>
        </w:rPr>
        <w:t>n</w:t>
      </w:r>
      <w:r w:rsidRPr="00437F59">
        <w:rPr>
          <w:rFonts w:ascii="Cambria" w:hAnsi="Cambria"/>
        </w:rPr>
        <w:t xml:space="preserve">load and install </w:t>
      </w:r>
      <w:proofErr w:type="spellStart"/>
      <w:r w:rsidRPr="00437F59">
        <w:rPr>
          <w:rFonts w:ascii="Cambria" w:hAnsi="Cambria"/>
        </w:rPr>
        <w:t>NetLogo</w:t>
      </w:r>
      <w:proofErr w:type="spellEnd"/>
      <w:r w:rsidRPr="00437F59">
        <w:rPr>
          <w:rFonts w:ascii="Cambria" w:hAnsi="Cambria"/>
        </w:rPr>
        <w:t xml:space="preserve">, go through the three tutorials under Learning </w:t>
      </w:r>
      <w:proofErr w:type="spellStart"/>
      <w:r w:rsidRPr="00437F59">
        <w:rPr>
          <w:rFonts w:ascii="Cambria" w:hAnsi="Cambria"/>
        </w:rPr>
        <w:t>NetLogo</w:t>
      </w:r>
      <w:proofErr w:type="spellEnd"/>
      <w:r w:rsidRPr="00437F59">
        <w:rPr>
          <w:rFonts w:ascii="Cambria" w:hAnsi="Cambria"/>
        </w:rPr>
        <w:t xml:space="preserve"> in the User Manual and look at section about </w:t>
      </w:r>
      <w:proofErr w:type="spellStart"/>
      <w:r w:rsidRPr="00437F59">
        <w:rPr>
          <w:rFonts w:ascii="Cambria" w:hAnsi="Cambria"/>
        </w:rPr>
        <w:t>BehaviorSpace</w:t>
      </w:r>
      <w:proofErr w:type="spellEnd"/>
      <w:r w:rsidRPr="00437F59">
        <w:rPr>
          <w:rFonts w:ascii="Cambria" w:hAnsi="Cambria"/>
        </w:rPr>
        <w:t xml:space="preserve"> under Features in the User Manual</w:t>
      </w:r>
    </w:p>
    <w:p w14:paraId="5D152038" w14:textId="77777777" w:rsidR="0074316D" w:rsidRPr="00437F59" w:rsidRDefault="0074316D" w:rsidP="0074316D">
      <w:pPr>
        <w:pStyle w:val="tyr86d"/>
        <w:numPr>
          <w:ilvl w:val="1"/>
          <w:numId w:val="8"/>
        </w:numPr>
        <w:spacing w:before="0" w:beforeAutospacing="0" w:after="0" w:afterAutospacing="0"/>
        <w:rPr>
          <w:rStyle w:val="Strong"/>
          <w:rFonts w:ascii="Cambria" w:hAnsi="Cambria"/>
        </w:rPr>
      </w:pPr>
      <w:r w:rsidRPr="00437F59">
        <w:rPr>
          <w:rStyle w:val="Strong"/>
          <w:rFonts w:ascii="Cambria" w:hAnsi="Cambria"/>
        </w:rPr>
        <w:t>Required Reading(s)/Preparatory Material</w:t>
      </w:r>
    </w:p>
    <w:p w14:paraId="2B3A9473" w14:textId="6CD7F0ED" w:rsidR="0074316D" w:rsidRDefault="0074316D" w:rsidP="0074316D">
      <w:pPr>
        <w:pStyle w:val="tyr86d"/>
        <w:numPr>
          <w:ilvl w:val="2"/>
          <w:numId w:val="8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Fonts w:ascii="Cambria" w:hAnsi="Cambria"/>
        </w:rPr>
        <w:t>Page 2018: Chapters 2 and 3</w:t>
      </w:r>
    </w:p>
    <w:p w14:paraId="3342A7CA" w14:textId="2234971B" w:rsidR="0074316D" w:rsidRDefault="0074316D" w:rsidP="0074316D">
      <w:pPr>
        <w:pStyle w:val="tyr86d"/>
        <w:numPr>
          <w:ilvl w:val="2"/>
          <w:numId w:val="8"/>
        </w:numPr>
        <w:spacing w:before="0" w:beforeAutospacing="0" w:after="0" w:afterAutospacing="0"/>
        <w:rPr>
          <w:rFonts w:ascii="Cambria" w:hAnsi="Cambria"/>
        </w:rPr>
      </w:pPr>
      <w:hyperlink r:id="rId21" w:history="1">
        <w:r w:rsidRPr="009C5362">
          <w:rPr>
            <w:rStyle w:val="Hyperlink"/>
            <w:rFonts w:ascii="Cambria" w:hAnsi="Cambria"/>
          </w:rPr>
          <w:t>https://youtu.be/6aN6PlsvkpY</w:t>
        </w:r>
      </w:hyperlink>
    </w:p>
    <w:p w14:paraId="69A13A58" w14:textId="2731CCA9" w:rsidR="0074316D" w:rsidRPr="0074316D" w:rsidRDefault="0074316D" w:rsidP="0074316D">
      <w:pPr>
        <w:pStyle w:val="tyr86d"/>
        <w:numPr>
          <w:ilvl w:val="2"/>
          <w:numId w:val="8"/>
        </w:numPr>
        <w:spacing w:before="0" w:beforeAutospacing="0" w:after="0" w:afterAutospacing="0"/>
        <w:rPr>
          <w:rFonts w:ascii="Cambria" w:hAnsi="Cambria"/>
        </w:rPr>
      </w:pPr>
      <w:hyperlink r:id="rId22" w:history="1">
        <w:r w:rsidRPr="009C5362">
          <w:rPr>
            <w:rStyle w:val="Hyperlink"/>
            <w:rFonts w:ascii="Cambria" w:hAnsi="Cambria"/>
          </w:rPr>
          <w:t>https://youtu.be/r6CGS3xgOl8</w:t>
        </w:r>
      </w:hyperlink>
    </w:p>
    <w:p w14:paraId="015DC7A3" w14:textId="77777777" w:rsidR="0074316D" w:rsidRPr="00437F59" w:rsidRDefault="0074316D" w:rsidP="0074316D">
      <w:pPr>
        <w:pStyle w:val="tyr86d"/>
        <w:numPr>
          <w:ilvl w:val="1"/>
          <w:numId w:val="8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Style w:val="Strong"/>
          <w:rFonts w:ascii="Cambria" w:hAnsi="Cambria"/>
        </w:rPr>
        <w:t>Optional Reading(s)/Preparatory Material</w:t>
      </w:r>
    </w:p>
    <w:p w14:paraId="2FD98FCE" w14:textId="77777777" w:rsidR="0074316D" w:rsidRPr="00437F59" w:rsidRDefault="0074316D" w:rsidP="0074316D">
      <w:pPr>
        <w:pStyle w:val="tyr86d"/>
        <w:numPr>
          <w:ilvl w:val="2"/>
          <w:numId w:val="8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Fonts w:ascii="Cambria" w:hAnsi="Cambria"/>
        </w:rPr>
        <w:t>Axelrod 1997 - Advancing the Art of Simulation in the Social Sciences</w:t>
      </w:r>
    </w:p>
    <w:p w14:paraId="486E956C" w14:textId="77777777" w:rsidR="0074316D" w:rsidRPr="00437F59" w:rsidRDefault="0074316D" w:rsidP="0074316D">
      <w:pPr>
        <w:pStyle w:val="tyr86d"/>
        <w:numPr>
          <w:ilvl w:val="2"/>
          <w:numId w:val="8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Fonts w:ascii="Cambria" w:hAnsi="Cambria"/>
        </w:rPr>
        <w:t>Epstein 2008 - Why Model</w:t>
      </w:r>
    </w:p>
    <w:p w14:paraId="556723EE" w14:textId="77777777" w:rsidR="0074316D" w:rsidRPr="00437F59" w:rsidRDefault="0074316D" w:rsidP="0074316D">
      <w:pPr>
        <w:pStyle w:val="tyr86d"/>
        <w:numPr>
          <w:ilvl w:val="2"/>
          <w:numId w:val="8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Fonts w:ascii="Cambria" w:hAnsi="Cambria"/>
        </w:rPr>
        <w:t>Grimm et al 2005 - Pattern-Oriented Modeling of Agent-Based Complex Systems- Lessons from Ecology</w:t>
      </w:r>
    </w:p>
    <w:p w14:paraId="70DA372D" w14:textId="77777777" w:rsidR="0074316D" w:rsidRPr="00437F59" w:rsidRDefault="0074316D" w:rsidP="0074316D">
      <w:pPr>
        <w:pStyle w:val="tyr86d"/>
        <w:numPr>
          <w:ilvl w:val="2"/>
          <w:numId w:val="8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Fonts w:ascii="Cambria" w:hAnsi="Cambria"/>
        </w:rPr>
        <w:t>Kohler et al 2000 - Be There Then- A Modeling Approach to Settlement Determinants and Spatial Efficiency Among Late Ancestral Pueblo Populations of the Mesa Verde Region, U.S. Southwest</w:t>
      </w:r>
    </w:p>
    <w:p w14:paraId="7E83B1C1" w14:textId="77777777" w:rsidR="0074316D" w:rsidRPr="00437F59" w:rsidRDefault="0074316D" w:rsidP="0074316D">
      <w:pPr>
        <w:pStyle w:val="tyr86d"/>
        <w:numPr>
          <w:ilvl w:val="2"/>
          <w:numId w:val="8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Fonts w:ascii="Cambria" w:hAnsi="Cambria"/>
        </w:rPr>
        <w:t>Miller and Page 2007 - Complex Adaptive Systems- An Introduction to Computational Models of Social Life Chapter 3</w:t>
      </w:r>
    </w:p>
    <w:p w14:paraId="5CB4C684" w14:textId="1D47356C" w:rsidR="0074316D" w:rsidRDefault="0074316D" w:rsidP="0074316D">
      <w:pPr>
        <w:pStyle w:val="tyr86d"/>
        <w:numPr>
          <w:ilvl w:val="2"/>
          <w:numId w:val="8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Fonts w:ascii="Cambria" w:hAnsi="Cambria"/>
        </w:rPr>
        <w:t>Rauch 2002 - Seeing Around Corners</w:t>
      </w:r>
    </w:p>
    <w:p w14:paraId="1E30B050" w14:textId="77777777" w:rsidR="0074316D" w:rsidRPr="00437F59" w:rsidRDefault="0074316D" w:rsidP="0074316D">
      <w:pPr>
        <w:pStyle w:val="tyr86d"/>
        <w:numPr>
          <w:ilvl w:val="1"/>
          <w:numId w:val="8"/>
        </w:numPr>
        <w:spacing w:before="0" w:beforeAutospacing="0" w:after="0" w:afterAutospacing="0"/>
        <w:rPr>
          <w:rStyle w:val="Strong"/>
          <w:rFonts w:ascii="Cambria" w:hAnsi="Cambria"/>
        </w:rPr>
      </w:pPr>
      <w:r w:rsidRPr="00437F59">
        <w:rPr>
          <w:rStyle w:val="Strong"/>
          <w:rFonts w:ascii="Cambria" w:hAnsi="Cambria"/>
        </w:rPr>
        <w:t>Website</w:t>
      </w:r>
      <w:r>
        <w:rPr>
          <w:rStyle w:val="Strong"/>
          <w:rFonts w:ascii="Cambria" w:hAnsi="Cambria"/>
        </w:rPr>
        <w:t>(</w:t>
      </w:r>
      <w:r w:rsidRPr="00437F59">
        <w:rPr>
          <w:rStyle w:val="Strong"/>
          <w:rFonts w:ascii="Cambria" w:hAnsi="Cambria"/>
        </w:rPr>
        <w:t>s</w:t>
      </w:r>
      <w:r>
        <w:rPr>
          <w:rStyle w:val="Strong"/>
          <w:rFonts w:ascii="Cambria" w:hAnsi="Cambria"/>
        </w:rPr>
        <w:t>)</w:t>
      </w:r>
      <w:r w:rsidRPr="00437F59">
        <w:rPr>
          <w:rStyle w:val="Strong"/>
          <w:rFonts w:ascii="Cambria" w:hAnsi="Cambria"/>
        </w:rPr>
        <w:t xml:space="preserve"> of Interest</w:t>
      </w:r>
    </w:p>
    <w:p w14:paraId="4CE8B84A" w14:textId="77777777" w:rsidR="0074316D" w:rsidRPr="00437F59" w:rsidRDefault="0074316D" w:rsidP="0074316D">
      <w:pPr>
        <w:pStyle w:val="tyr86d"/>
        <w:numPr>
          <w:ilvl w:val="2"/>
          <w:numId w:val="8"/>
        </w:numPr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</w:rPr>
        <w:t>none</w:t>
      </w:r>
    </w:p>
    <w:p w14:paraId="71DB9F63" w14:textId="77777777" w:rsidR="00D8184D" w:rsidRPr="00437F59" w:rsidRDefault="00D8184D" w:rsidP="007641B1">
      <w:pPr>
        <w:pStyle w:val="BodyText"/>
        <w:ind w:left="360" w:right="180"/>
        <w:rPr>
          <w:b/>
          <w:bCs/>
        </w:rPr>
      </w:pPr>
    </w:p>
    <w:p w14:paraId="5FFA9DB3" w14:textId="73082B2D" w:rsidR="00D8184D" w:rsidRDefault="00D8184D" w:rsidP="00146454">
      <w:pPr>
        <w:pStyle w:val="BodyText"/>
        <w:numPr>
          <w:ilvl w:val="0"/>
          <w:numId w:val="8"/>
        </w:numPr>
        <w:ind w:right="180"/>
        <w:rPr>
          <w:b/>
          <w:bCs/>
        </w:rPr>
      </w:pPr>
      <w:r w:rsidRPr="00437F59">
        <w:rPr>
          <w:b/>
          <w:bCs/>
        </w:rPr>
        <w:t>Week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4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(February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16</w:t>
      </w:r>
      <w:r w:rsidRPr="00437F59">
        <w:rPr>
          <w:b/>
          <w:bCs/>
          <w:vertAlign w:val="superscript"/>
        </w:rPr>
        <w:t>th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18</w:t>
      </w:r>
      <w:r w:rsidRPr="00437F59">
        <w:rPr>
          <w:b/>
          <w:bCs/>
          <w:vertAlign w:val="superscript"/>
        </w:rPr>
        <w:t>th</w:t>
      </w:r>
      <w:r w:rsidRPr="00437F59">
        <w:rPr>
          <w:b/>
          <w:bCs/>
        </w:rPr>
        <w:t>):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Modeling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II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–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Computational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Experimentation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Output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Analysis</w:t>
      </w:r>
    </w:p>
    <w:p w14:paraId="4B29B8BC" w14:textId="77777777" w:rsidR="00F513EB" w:rsidRPr="00437F59" w:rsidRDefault="00F513EB" w:rsidP="00F513EB">
      <w:pPr>
        <w:pStyle w:val="tyr86d"/>
        <w:numPr>
          <w:ilvl w:val="1"/>
          <w:numId w:val="8"/>
        </w:numPr>
        <w:spacing w:before="0" w:beforeAutospacing="0" w:after="0" w:afterAutospacing="0"/>
        <w:rPr>
          <w:rStyle w:val="Strong"/>
          <w:rFonts w:ascii="Cambria" w:hAnsi="Cambria"/>
          <w:b w:val="0"/>
          <w:bCs w:val="0"/>
        </w:rPr>
      </w:pPr>
      <w:r w:rsidRPr="00437F59">
        <w:rPr>
          <w:rStyle w:val="Strong"/>
          <w:rFonts w:ascii="Cambria" w:hAnsi="Cambria"/>
        </w:rPr>
        <w:t>Key Topic(s)</w:t>
      </w:r>
    </w:p>
    <w:p w14:paraId="1AA0DBF7" w14:textId="61EB721D" w:rsidR="00F513EB" w:rsidRPr="00437F59" w:rsidRDefault="00F513EB" w:rsidP="00F513EB">
      <w:pPr>
        <w:pStyle w:val="tyr86d"/>
        <w:numPr>
          <w:ilvl w:val="2"/>
          <w:numId w:val="8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Fonts w:ascii="Cambria" w:hAnsi="Cambria"/>
        </w:rPr>
        <w:t>Simulation experiments; Validation; Verification; Out-of-sample testing.</w:t>
      </w:r>
    </w:p>
    <w:p w14:paraId="28235A24" w14:textId="77777777" w:rsidR="00F513EB" w:rsidRPr="007641B1" w:rsidRDefault="00F513EB" w:rsidP="00F513EB">
      <w:pPr>
        <w:pStyle w:val="tyr86d"/>
        <w:numPr>
          <w:ilvl w:val="1"/>
          <w:numId w:val="8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Style w:val="Strong"/>
          <w:rFonts w:ascii="Cambria" w:hAnsi="Cambria"/>
        </w:rPr>
        <w:t>Assignment(s)</w:t>
      </w:r>
    </w:p>
    <w:p w14:paraId="6F45CE86" w14:textId="45C5F726" w:rsidR="00F513EB" w:rsidRDefault="00F513EB" w:rsidP="00F513EB">
      <w:pPr>
        <w:pStyle w:val="tyr86d"/>
        <w:numPr>
          <w:ilvl w:val="2"/>
          <w:numId w:val="8"/>
        </w:numPr>
        <w:spacing w:before="0" w:beforeAutospacing="0" w:after="0" w:afterAutospacing="0"/>
        <w:rPr>
          <w:rFonts w:ascii="Cambria" w:hAnsi="Cambria"/>
        </w:rPr>
      </w:pPr>
      <w:r w:rsidRPr="00F513EB">
        <w:rPr>
          <w:rFonts w:ascii="Cambria" w:hAnsi="Cambria"/>
        </w:rPr>
        <w:t xml:space="preserve">Short written </w:t>
      </w:r>
      <w:r>
        <w:rPr>
          <w:rFonts w:ascii="Cambria" w:hAnsi="Cambria"/>
        </w:rPr>
        <w:t xml:space="preserve">take-home </w:t>
      </w:r>
      <w:r w:rsidRPr="00F513EB">
        <w:rPr>
          <w:rFonts w:ascii="Cambria" w:hAnsi="Cambria"/>
        </w:rPr>
        <w:t>exam handed out</w:t>
      </w:r>
    </w:p>
    <w:p w14:paraId="56A74F42" w14:textId="059A5020" w:rsidR="00F513EB" w:rsidRPr="00F513EB" w:rsidRDefault="00F513EB" w:rsidP="00F513EB">
      <w:pPr>
        <w:pStyle w:val="tyr86d"/>
        <w:numPr>
          <w:ilvl w:val="2"/>
          <w:numId w:val="8"/>
        </w:numPr>
        <w:spacing w:before="0" w:beforeAutospacing="0" w:after="0" w:afterAutospacing="0"/>
        <w:rPr>
          <w:rFonts w:ascii="Cambria" w:hAnsi="Cambria"/>
        </w:rPr>
      </w:pPr>
      <w:r>
        <w:t>Form</w:t>
      </w:r>
      <w:r>
        <w:t xml:space="preserve"> s</w:t>
      </w:r>
      <w:r w:rsidRPr="00F513EB">
        <w:t xml:space="preserve">elf-identified </w:t>
      </w:r>
      <w:r>
        <w:t xml:space="preserve">research </w:t>
      </w:r>
      <w:r w:rsidRPr="00F513EB">
        <w:t>groups</w:t>
      </w:r>
      <w:r>
        <w:t>, if desired</w:t>
      </w:r>
    </w:p>
    <w:p w14:paraId="6410D467" w14:textId="77777777" w:rsidR="00F513EB" w:rsidRPr="00437F59" w:rsidRDefault="00F513EB" w:rsidP="00F513EB">
      <w:pPr>
        <w:pStyle w:val="tyr86d"/>
        <w:numPr>
          <w:ilvl w:val="1"/>
          <w:numId w:val="8"/>
        </w:numPr>
        <w:spacing w:before="0" w:beforeAutospacing="0" w:after="0" w:afterAutospacing="0"/>
        <w:rPr>
          <w:rStyle w:val="Strong"/>
          <w:rFonts w:ascii="Cambria" w:hAnsi="Cambria"/>
        </w:rPr>
      </w:pPr>
      <w:r w:rsidRPr="00437F59">
        <w:rPr>
          <w:rStyle w:val="Strong"/>
          <w:rFonts w:ascii="Cambria" w:hAnsi="Cambria"/>
        </w:rPr>
        <w:t>Required Reading(s)/Preparatory Material</w:t>
      </w:r>
    </w:p>
    <w:p w14:paraId="5721E70B" w14:textId="77777777" w:rsidR="00F513EB" w:rsidRPr="00F513EB" w:rsidRDefault="00F513EB" w:rsidP="00F513EB">
      <w:pPr>
        <w:pStyle w:val="tyr86d"/>
        <w:numPr>
          <w:ilvl w:val="2"/>
          <w:numId w:val="8"/>
        </w:numPr>
        <w:rPr>
          <w:rFonts w:ascii="Cambria" w:hAnsi="Cambria"/>
        </w:rPr>
      </w:pPr>
      <w:r w:rsidRPr="00F513EB">
        <w:rPr>
          <w:rFonts w:ascii="Cambria" w:hAnsi="Cambria"/>
        </w:rPr>
        <w:t>Axtell and Epstein 1994 - Agent-based Modelling- Understanding Our Creations</w:t>
      </w:r>
    </w:p>
    <w:p w14:paraId="4AA97ADF" w14:textId="77777777" w:rsidR="00F513EB" w:rsidRPr="00F513EB" w:rsidRDefault="00F513EB" w:rsidP="00F513EB">
      <w:pPr>
        <w:pStyle w:val="tyr86d"/>
        <w:numPr>
          <w:ilvl w:val="2"/>
          <w:numId w:val="8"/>
        </w:numPr>
        <w:rPr>
          <w:rFonts w:ascii="Cambria" w:hAnsi="Cambria"/>
        </w:rPr>
      </w:pPr>
      <w:proofErr w:type="spellStart"/>
      <w:r w:rsidRPr="00F513EB">
        <w:rPr>
          <w:rFonts w:ascii="Cambria" w:hAnsi="Cambria"/>
        </w:rPr>
        <w:t>Łatuszyńska</w:t>
      </w:r>
      <w:proofErr w:type="spellEnd"/>
      <w:r w:rsidRPr="00F513EB">
        <w:rPr>
          <w:rFonts w:ascii="Cambria" w:hAnsi="Cambria"/>
        </w:rPr>
        <w:t xml:space="preserve">, </w:t>
      </w:r>
      <w:proofErr w:type="spellStart"/>
      <w:r w:rsidRPr="00F513EB">
        <w:rPr>
          <w:rFonts w:ascii="Cambria" w:hAnsi="Cambria"/>
        </w:rPr>
        <w:t>Małgorzata</w:t>
      </w:r>
      <w:proofErr w:type="spellEnd"/>
      <w:r w:rsidRPr="00F513EB">
        <w:rPr>
          <w:rFonts w:ascii="Cambria" w:hAnsi="Cambria"/>
        </w:rPr>
        <w:t>. 2013. “Problems of Verification and Validation of Computer Simulation Models.”</w:t>
      </w:r>
    </w:p>
    <w:p w14:paraId="62DB9533" w14:textId="77777777" w:rsidR="00F513EB" w:rsidRPr="00F513EB" w:rsidRDefault="00F513EB" w:rsidP="00F513EB">
      <w:pPr>
        <w:pStyle w:val="tyr86d"/>
        <w:numPr>
          <w:ilvl w:val="2"/>
          <w:numId w:val="8"/>
        </w:numPr>
        <w:rPr>
          <w:rFonts w:ascii="Cambria" w:hAnsi="Cambria"/>
        </w:rPr>
      </w:pPr>
      <w:r w:rsidRPr="00F513EB">
        <w:rPr>
          <w:rFonts w:ascii="Cambria" w:hAnsi="Cambria"/>
        </w:rPr>
        <w:lastRenderedPageBreak/>
        <w:t>Manson 2003 - Validation and Verification of Multi-Agent Systems</w:t>
      </w:r>
    </w:p>
    <w:p w14:paraId="5CBAAC73" w14:textId="77777777" w:rsidR="00F513EB" w:rsidRPr="00437F59" w:rsidRDefault="00F513EB" w:rsidP="00F513EB">
      <w:pPr>
        <w:pStyle w:val="tyr86d"/>
        <w:numPr>
          <w:ilvl w:val="1"/>
          <w:numId w:val="8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Style w:val="Strong"/>
          <w:rFonts w:ascii="Cambria" w:hAnsi="Cambria"/>
        </w:rPr>
        <w:t>Optional Reading(s)/Preparatory Material</w:t>
      </w:r>
    </w:p>
    <w:p w14:paraId="19A50BFA" w14:textId="77777777" w:rsidR="00F513EB" w:rsidRPr="00F513EB" w:rsidRDefault="00F513EB" w:rsidP="00F513EB">
      <w:pPr>
        <w:pStyle w:val="tyr86d"/>
        <w:numPr>
          <w:ilvl w:val="2"/>
          <w:numId w:val="8"/>
        </w:numPr>
        <w:rPr>
          <w:rFonts w:ascii="Cambria" w:hAnsi="Cambria"/>
        </w:rPr>
      </w:pPr>
      <w:r w:rsidRPr="00F513EB">
        <w:rPr>
          <w:rFonts w:ascii="Cambria" w:hAnsi="Cambria"/>
        </w:rPr>
        <w:t>Axtell et al 1996 - Aligning Simulation Models- A Case Study and Results</w:t>
      </w:r>
    </w:p>
    <w:p w14:paraId="6BC93C2D" w14:textId="77777777" w:rsidR="00F513EB" w:rsidRPr="00F513EB" w:rsidRDefault="00F513EB" w:rsidP="00F513EB">
      <w:pPr>
        <w:pStyle w:val="tyr86d"/>
        <w:numPr>
          <w:ilvl w:val="2"/>
          <w:numId w:val="8"/>
        </w:numPr>
        <w:rPr>
          <w:rFonts w:ascii="Cambria" w:hAnsi="Cambria"/>
        </w:rPr>
      </w:pPr>
      <w:proofErr w:type="spellStart"/>
      <w:r w:rsidRPr="00F513EB">
        <w:rPr>
          <w:rFonts w:ascii="Cambria" w:hAnsi="Cambria"/>
        </w:rPr>
        <w:t>Balci</w:t>
      </w:r>
      <w:proofErr w:type="spellEnd"/>
      <w:r w:rsidRPr="00F513EB">
        <w:rPr>
          <w:rFonts w:ascii="Cambria" w:hAnsi="Cambria"/>
        </w:rPr>
        <w:t xml:space="preserve"> 1998 - Verification, Validation, and Testing</w:t>
      </w:r>
    </w:p>
    <w:p w14:paraId="2C9F293B" w14:textId="221679B1" w:rsidR="00F513EB" w:rsidRDefault="00F513EB" w:rsidP="00F513EB">
      <w:pPr>
        <w:pStyle w:val="tyr86d"/>
        <w:numPr>
          <w:ilvl w:val="2"/>
          <w:numId w:val="8"/>
        </w:numPr>
        <w:spacing w:before="0" w:beforeAutospacing="0" w:after="0" w:afterAutospacing="0"/>
        <w:rPr>
          <w:rFonts w:ascii="Cambria" w:hAnsi="Cambria"/>
        </w:rPr>
      </w:pPr>
      <w:r w:rsidRPr="00F513EB">
        <w:rPr>
          <w:rFonts w:ascii="Cambria" w:hAnsi="Cambria"/>
        </w:rPr>
        <w:t>Lee et al 2015 - The Complexities of Agent-Based Modeling Output Analysis</w:t>
      </w:r>
    </w:p>
    <w:p w14:paraId="70FD7E38" w14:textId="77777777" w:rsidR="00F513EB" w:rsidRPr="00437F59" w:rsidRDefault="00F513EB" w:rsidP="00F513EB">
      <w:pPr>
        <w:pStyle w:val="tyr86d"/>
        <w:numPr>
          <w:ilvl w:val="1"/>
          <w:numId w:val="8"/>
        </w:numPr>
        <w:spacing w:before="0" w:beforeAutospacing="0" w:after="0" w:afterAutospacing="0"/>
        <w:rPr>
          <w:rStyle w:val="Strong"/>
          <w:rFonts w:ascii="Cambria" w:hAnsi="Cambria"/>
        </w:rPr>
      </w:pPr>
      <w:r w:rsidRPr="00437F59">
        <w:rPr>
          <w:rStyle w:val="Strong"/>
          <w:rFonts w:ascii="Cambria" w:hAnsi="Cambria"/>
        </w:rPr>
        <w:t>Website</w:t>
      </w:r>
      <w:r>
        <w:rPr>
          <w:rStyle w:val="Strong"/>
          <w:rFonts w:ascii="Cambria" w:hAnsi="Cambria"/>
        </w:rPr>
        <w:t>(</w:t>
      </w:r>
      <w:r w:rsidRPr="00437F59">
        <w:rPr>
          <w:rStyle w:val="Strong"/>
          <w:rFonts w:ascii="Cambria" w:hAnsi="Cambria"/>
        </w:rPr>
        <w:t>s</w:t>
      </w:r>
      <w:r>
        <w:rPr>
          <w:rStyle w:val="Strong"/>
          <w:rFonts w:ascii="Cambria" w:hAnsi="Cambria"/>
        </w:rPr>
        <w:t>)</w:t>
      </w:r>
      <w:r w:rsidRPr="00437F59">
        <w:rPr>
          <w:rStyle w:val="Strong"/>
          <w:rFonts w:ascii="Cambria" w:hAnsi="Cambria"/>
        </w:rPr>
        <w:t xml:space="preserve"> of Interest</w:t>
      </w:r>
    </w:p>
    <w:p w14:paraId="1B6D4CD8" w14:textId="486AC83A" w:rsidR="00F513EB" w:rsidRPr="00F513EB" w:rsidRDefault="00F513EB" w:rsidP="00F513EB">
      <w:pPr>
        <w:pStyle w:val="tyr86d"/>
        <w:numPr>
          <w:ilvl w:val="2"/>
          <w:numId w:val="8"/>
        </w:numPr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</w:rPr>
        <w:t>none</w:t>
      </w:r>
    </w:p>
    <w:p w14:paraId="656B422A" w14:textId="77777777" w:rsidR="00D8184D" w:rsidRPr="00437F59" w:rsidRDefault="00D8184D" w:rsidP="00146454">
      <w:pPr>
        <w:pStyle w:val="BodyText"/>
        <w:ind w:right="180"/>
        <w:rPr>
          <w:b/>
          <w:bCs/>
        </w:rPr>
      </w:pPr>
    </w:p>
    <w:p w14:paraId="5ED63F3D" w14:textId="1FF29E84" w:rsidR="00D8184D" w:rsidRPr="00437F59" w:rsidRDefault="00D8184D" w:rsidP="00146454">
      <w:pPr>
        <w:pStyle w:val="BodyText"/>
        <w:numPr>
          <w:ilvl w:val="0"/>
          <w:numId w:val="18"/>
        </w:numPr>
        <w:ind w:right="180"/>
        <w:rPr>
          <w:b/>
          <w:bCs/>
        </w:rPr>
      </w:pPr>
      <w:r w:rsidRPr="00437F59">
        <w:rPr>
          <w:b/>
          <w:bCs/>
        </w:rPr>
        <w:t>MODELING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APPROACHES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for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CSS</w:t>
      </w:r>
    </w:p>
    <w:p w14:paraId="5C44FC46" w14:textId="06BBACAD" w:rsidR="00D8184D" w:rsidRPr="00437F59" w:rsidRDefault="00D8184D" w:rsidP="00146454">
      <w:pPr>
        <w:pStyle w:val="BodyText"/>
        <w:numPr>
          <w:ilvl w:val="0"/>
          <w:numId w:val="9"/>
        </w:numPr>
        <w:ind w:right="180"/>
        <w:rPr>
          <w:b/>
          <w:bCs/>
        </w:rPr>
      </w:pPr>
      <w:r w:rsidRPr="00437F59">
        <w:rPr>
          <w:b/>
          <w:bCs/>
        </w:rPr>
        <w:t>Week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5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(February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23</w:t>
      </w:r>
      <w:r w:rsidRPr="00437F59">
        <w:rPr>
          <w:b/>
          <w:bCs/>
          <w:vertAlign w:val="superscript"/>
        </w:rPr>
        <w:t>rd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25</w:t>
      </w:r>
      <w:r w:rsidRPr="00437F59">
        <w:rPr>
          <w:b/>
          <w:bCs/>
          <w:vertAlign w:val="superscript"/>
        </w:rPr>
        <w:t>th</w:t>
      </w:r>
      <w:r w:rsidRPr="00437F59">
        <w:rPr>
          <w:b/>
          <w:bCs/>
        </w:rPr>
        <w:t>):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Systems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Dynamics</w:t>
      </w:r>
    </w:p>
    <w:p w14:paraId="734FAC4B" w14:textId="77777777" w:rsidR="00F513EB" w:rsidRPr="00437F59" w:rsidRDefault="00F513EB" w:rsidP="00F513EB">
      <w:pPr>
        <w:pStyle w:val="tyr86d"/>
        <w:numPr>
          <w:ilvl w:val="1"/>
          <w:numId w:val="9"/>
        </w:numPr>
        <w:spacing w:before="0" w:beforeAutospacing="0" w:after="0" w:afterAutospacing="0"/>
        <w:rPr>
          <w:rStyle w:val="Strong"/>
          <w:rFonts w:ascii="Cambria" w:hAnsi="Cambria"/>
          <w:b w:val="0"/>
          <w:bCs w:val="0"/>
        </w:rPr>
      </w:pPr>
      <w:r w:rsidRPr="00437F59">
        <w:rPr>
          <w:rStyle w:val="Strong"/>
          <w:rFonts w:ascii="Cambria" w:hAnsi="Cambria"/>
        </w:rPr>
        <w:t>Key Topic(s)</w:t>
      </w:r>
    </w:p>
    <w:p w14:paraId="5291ABF6" w14:textId="345BCC28" w:rsidR="00F513EB" w:rsidRPr="00437F59" w:rsidRDefault="00F513EB" w:rsidP="00F513EB">
      <w:pPr>
        <w:pStyle w:val="tyr86d"/>
        <w:numPr>
          <w:ilvl w:val="2"/>
          <w:numId w:val="9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Fonts w:ascii="Cambria" w:hAnsi="Cambria"/>
        </w:rPr>
        <w:t>Basics of systems dynamics models; advantages and limits of system dynamics models</w:t>
      </w:r>
    </w:p>
    <w:p w14:paraId="397ED9CE" w14:textId="77777777" w:rsidR="00F513EB" w:rsidRPr="00437F59" w:rsidRDefault="00F513EB" w:rsidP="00F513EB">
      <w:pPr>
        <w:pStyle w:val="tyr86d"/>
        <w:numPr>
          <w:ilvl w:val="1"/>
          <w:numId w:val="9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Style w:val="Strong"/>
          <w:rFonts w:ascii="Cambria" w:hAnsi="Cambria"/>
        </w:rPr>
        <w:t>Assignment(s)</w:t>
      </w:r>
    </w:p>
    <w:p w14:paraId="2F0E5B90" w14:textId="0C00921A" w:rsidR="00F513EB" w:rsidRPr="00F513EB" w:rsidRDefault="00F513EB" w:rsidP="00F513EB">
      <w:pPr>
        <w:pStyle w:val="tyr86d"/>
        <w:numPr>
          <w:ilvl w:val="2"/>
          <w:numId w:val="9"/>
        </w:numPr>
        <w:spacing w:before="0" w:beforeAutospacing="0" w:after="0" w:afterAutospacing="0"/>
        <w:rPr>
          <w:rFonts w:ascii="Cambria" w:hAnsi="Cambria"/>
        </w:rPr>
      </w:pPr>
      <w:r>
        <w:t>Notify professor of s</w:t>
      </w:r>
      <w:r w:rsidRPr="00F513EB">
        <w:t xml:space="preserve">elf-identified </w:t>
      </w:r>
      <w:r>
        <w:t xml:space="preserve">research </w:t>
      </w:r>
      <w:r w:rsidRPr="00F513EB">
        <w:t>groups</w:t>
      </w:r>
      <w:r>
        <w:t>, if desired</w:t>
      </w:r>
    </w:p>
    <w:p w14:paraId="0CF1A4F3" w14:textId="3574CE5C" w:rsidR="00F513EB" w:rsidRPr="00F513EB" w:rsidRDefault="00F513EB" w:rsidP="00F513EB">
      <w:pPr>
        <w:pStyle w:val="tyr86d"/>
        <w:numPr>
          <w:ilvl w:val="2"/>
          <w:numId w:val="9"/>
        </w:numPr>
        <w:spacing w:before="0" w:beforeAutospacing="0" w:after="0" w:afterAutospacing="0"/>
        <w:rPr>
          <w:rFonts w:ascii="Cambria" w:hAnsi="Cambria"/>
        </w:rPr>
      </w:pPr>
      <w:r>
        <w:t xml:space="preserve">Submit </w:t>
      </w:r>
      <w:r>
        <w:rPr>
          <w:rFonts w:ascii="Cambria" w:hAnsi="Cambria"/>
        </w:rPr>
        <w:t>s</w:t>
      </w:r>
      <w:r w:rsidRPr="00F513EB">
        <w:rPr>
          <w:rFonts w:ascii="Cambria" w:hAnsi="Cambria"/>
        </w:rPr>
        <w:t xml:space="preserve">hort written </w:t>
      </w:r>
      <w:r>
        <w:rPr>
          <w:rFonts w:ascii="Cambria" w:hAnsi="Cambria"/>
        </w:rPr>
        <w:t xml:space="preserve">take-home </w:t>
      </w:r>
      <w:r w:rsidRPr="00F513EB">
        <w:rPr>
          <w:rFonts w:ascii="Cambria" w:hAnsi="Cambria"/>
        </w:rPr>
        <w:t>exam</w:t>
      </w:r>
    </w:p>
    <w:p w14:paraId="52767AB8" w14:textId="01904745" w:rsidR="00F513EB" w:rsidRDefault="00F513EB" w:rsidP="00F513EB">
      <w:pPr>
        <w:pStyle w:val="tyr86d"/>
        <w:numPr>
          <w:ilvl w:val="2"/>
          <w:numId w:val="9"/>
        </w:numPr>
        <w:spacing w:before="0" w:beforeAutospacing="0" w:after="0" w:afterAutospacing="0"/>
        <w:rPr>
          <w:rFonts w:ascii="Cambria" w:hAnsi="Cambria"/>
        </w:rPr>
      </w:pPr>
      <w:r w:rsidRPr="00F513EB">
        <w:rPr>
          <w:rFonts w:ascii="Cambria" w:hAnsi="Cambria"/>
        </w:rPr>
        <w:t>Modeling HW1</w:t>
      </w:r>
      <w:r w:rsidRPr="00F513EB">
        <w:rPr>
          <w:rFonts w:ascii="Cambria" w:hAnsi="Cambria"/>
        </w:rPr>
        <w:t xml:space="preserve"> handed out</w:t>
      </w:r>
    </w:p>
    <w:p w14:paraId="17C5AF1E" w14:textId="77777777" w:rsidR="00F513EB" w:rsidRPr="00437F59" w:rsidRDefault="00F513EB" w:rsidP="00F513EB">
      <w:pPr>
        <w:pStyle w:val="tyr86d"/>
        <w:numPr>
          <w:ilvl w:val="3"/>
          <w:numId w:val="9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Fonts w:ascii="Cambria" w:hAnsi="Cambria"/>
        </w:rPr>
        <w:t xml:space="preserve">Download and install </w:t>
      </w:r>
      <w:hyperlink r:id="rId23" w:tgtFrame="_blank" w:history="1">
        <w:proofErr w:type="spellStart"/>
        <w:r w:rsidRPr="00437F59">
          <w:rPr>
            <w:rStyle w:val="Hyperlink"/>
            <w:rFonts w:ascii="Cambria" w:hAnsi="Cambria"/>
          </w:rPr>
          <w:t>AnyLogic</w:t>
        </w:r>
        <w:proofErr w:type="spellEnd"/>
        <w:r w:rsidRPr="00437F59">
          <w:rPr>
            <w:rStyle w:val="Hyperlink"/>
            <w:rFonts w:ascii="Cambria" w:hAnsi="Cambria"/>
          </w:rPr>
          <w:t xml:space="preserve"> PLE v.8.7.2</w:t>
        </w:r>
      </w:hyperlink>
    </w:p>
    <w:p w14:paraId="15DBD12E" w14:textId="77777777" w:rsidR="00F513EB" w:rsidRPr="00437F59" w:rsidRDefault="00F513EB" w:rsidP="00F513EB">
      <w:pPr>
        <w:pStyle w:val="tyr86d"/>
        <w:numPr>
          <w:ilvl w:val="3"/>
          <w:numId w:val="9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Fonts w:ascii="Cambria" w:hAnsi="Cambria"/>
        </w:rPr>
        <w:t xml:space="preserve">Read Section 2.1. on System Dynamics in </w:t>
      </w:r>
      <w:hyperlink r:id="rId24" w:tgtFrame="_blank" w:history="1">
        <w:r w:rsidRPr="00437F59">
          <w:rPr>
            <w:rStyle w:val="Hyperlink"/>
            <w:rFonts w:ascii="Cambria" w:hAnsi="Cambria"/>
          </w:rPr>
          <w:t>Chapter 2</w:t>
        </w:r>
      </w:hyperlink>
      <w:r w:rsidRPr="00437F59">
        <w:rPr>
          <w:rFonts w:ascii="Cambria" w:hAnsi="Cambria"/>
        </w:rPr>
        <w:t xml:space="preserve"> of The Big Book of Simulation Modeling: Multimethod Modeling with </w:t>
      </w:r>
      <w:proofErr w:type="spellStart"/>
      <w:r w:rsidRPr="00437F59">
        <w:rPr>
          <w:rFonts w:ascii="Cambria" w:hAnsi="Cambria"/>
        </w:rPr>
        <w:t>AnyLogic</w:t>
      </w:r>
      <w:proofErr w:type="spellEnd"/>
      <w:r w:rsidRPr="00437F59">
        <w:rPr>
          <w:rFonts w:ascii="Cambria" w:hAnsi="Cambria"/>
        </w:rPr>
        <w:t xml:space="preserve"> 8</w:t>
      </w:r>
    </w:p>
    <w:p w14:paraId="170AE37B" w14:textId="2CF4812E" w:rsidR="00F513EB" w:rsidRPr="00F513EB" w:rsidRDefault="00F513EB" w:rsidP="00F513EB">
      <w:pPr>
        <w:pStyle w:val="tyr86d"/>
        <w:numPr>
          <w:ilvl w:val="4"/>
          <w:numId w:val="9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Fonts w:ascii="Cambria" w:hAnsi="Cambria"/>
        </w:rPr>
        <w:t xml:space="preserve">Work through the Bass Diffusion (System Dynamics) tutorial in </w:t>
      </w:r>
      <w:proofErr w:type="spellStart"/>
      <w:r w:rsidRPr="00437F59">
        <w:rPr>
          <w:rFonts w:ascii="Cambria" w:hAnsi="Cambria"/>
        </w:rPr>
        <w:t>AnyLogic</w:t>
      </w:r>
      <w:proofErr w:type="spellEnd"/>
      <w:r w:rsidRPr="00437F59">
        <w:rPr>
          <w:rFonts w:ascii="Cambria" w:hAnsi="Cambria"/>
        </w:rPr>
        <w:t xml:space="preserve">. You can find the link to this on the Welcome screen, which should appear when you first open </w:t>
      </w:r>
      <w:proofErr w:type="spellStart"/>
      <w:r w:rsidRPr="00437F59">
        <w:rPr>
          <w:rFonts w:ascii="Cambria" w:hAnsi="Cambria"/>
        </w:rPr>
        <w:t>AnyLogic</w:t>
      </w:r>
      <w:proofErr w:type="spellEnd"/>
      <w:r w:rsidRPr="00437F59">
        <w:rPr>
          <w:rFonts w:ascii="Cambria" w:hAnsi="Cambria"/>
        </w:rPr>
        <w:t xml:space="preserve"> PLE. If it does not, you can open this screen by selecting Welcome in the dropdown menu under Help.</w:t>
      </w:r>
    </w:p>
    <w:p w14:paraId="264EB83E" w14:textId="77777777" w:rsidR="00F513EB" w:rsidRPr="00437F59" w:rsidRDefault="00F513EB" w:rsidP="00F513EB">
      <w:pPr>
        <w:pStyle w:val="tyr86d"/>
        <w:numPr>
          <w:ilvl w:val="1"/>
          <w:numId w:val="9"/>
        </w:numPr>
        <w:spacing w:before="0" w:beforeAutospacing="0" w:after="0" w:afterAutospacing="0"/>
        <w:rPr>
          <w:rStyle w:val="Strong"/>
          <w:rFonts w:ascii="Cambria" w:hAnsi="Cambria"/>
        </w:rPr>
      </w:pPr>
      <w:r w:rsidRPr="00437F59">
        <w:rPr>
          <w:rStyle w:val="Strong"/>
          <w:rFonts w:ascii="Cambria" w:hAnsi="Cambria"/>
        </w:rPr>
        <w:t>Required Reading(s)/Preparatory Material</w:t>
      </w:r>
    </w:p>
    <w:p w14:paraId="3C648222" w14:textId="77777777" w:rsidR="00F513EB" w:rsidRPr="00F513EB" w:rsidRDefault="00F513EB" w:rsidP="00F513EB">
      <w:pPr>
        <w:pStyle w:val="tyr86d"/>
        <w:numPr>
          <w:ilvl w:val="2"/>
          <w:numId w:val="9"/>
        </w:numPr>
        <w:rPr>
          <w:rFonts w:ascii="Cambria" w:hAnsi="Cambria"/>
        </w:rPr>
      </w:pPr>
      <w:r w:rsidRPr="00F513EB">
        <w:rPr>
          <w:rFonts w:ascii="Cambria" w:hAnsi="Cambria"/>
        </w:rPr>
        <w:t>Page 2018 - The Model Thinker, Chapter 18</w:t>
      </w:r>
    </w:p>
    <w:p w14:paraId="34FEDC5E" w14:textId="76E12E49" w:rsidR="00F513EB" w:rsidRPr="00437F59" w:rsidRDefault="00F513EB" w:rsidP="00F513EB">
      <w:pPr>
        <w:pStyle w:val="tyr86d"/>
        <w:numPr>
          <w:ilvl w:val="2"/>
          <w:numId w:val="9"/>
        </w:numPr>
        <w:spacing w:before="0" w:beforeAutospacing="0" w:after="0" w:afterAutospacing="0"/>
        <w:rPr>
          <w:rFonts w:ascii="Cambria" w:hAnsi="Cambria"/>
        </w:rPr>
      </w:pPr>
      <w:proofErr w:type="spellStart"/>
      <w:r w:rsidRPr="00F513EB">
        <w:rPr>
          <w:rFonts w:ascii="Cambria" w:hAnsi="Cambria"/>
        </w:rPr>
        <w:t>Sterman</w:t>
      </w:r>
      <w:proofErr w:type="spellEnd"/>
      <w:r w:rsidRPr="00F513EB">
        <w:rPr>
          <w:rFonts w:ascii="Cambria" w:hAnsi="Cambria"/>
        </w:rPr>
        <w:t xml:space="preserve"> 2000 - Business Dynamics: pp.137-157, 191-211</w:t>
      </w:r>
    </w:p>
    <w:p w14:paraId="3058E4AE" w14:textId="77777777" w:rsidR="00F513EB" w:rsidRPr="00437F59" w:rsidRDefault="00F513EB" w:rsidP="00F513EB">
      <w:pPr>
        <w:pStyle w:val="tyr86d"/>
        <w:numPr>
          <w:ilvl w:val="1"/>
          <w:numId w:val="9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Style w:val="Strong"/>
          <w:rFonts w:ascii="Cambria" w:hAnsi="Cambria"/>
        </w:rPr>
        <w:t>Optional Reading(s)/Preparatory Material</w:t>
      </w:r>
    </w:p>
    <w:p w14:paraId="5401DB59" w14:textId="77777777" w:rsidR="00F513EB" w:rsidRPr="00F513EB" w:rsidRDefault="00F513EB" w:rsidP="00F513EB">
      <w:pPr>
        <w:pStyle w:val="tyr86d"/>
        <w:numPr>
          <w:ilvl w:val="2"/>
          <w:numId w:val="9"/>
        </w:numPr>
        <w:rPr>
          <w:rFonts w:ascii="Cambria" w:hAnsi="Cambria"/>
        </w:rPr>
      </w:pPr>
      <w:r w:rsidRPr="00F513EB">
        <w:rPr>
          <w:rFonts w:ascii="Cambria" w:hAnsi="Cambria"/>
        </w:rPr>
        <w:t>do Amaral 2019 - The Cartoon Guide to System Dynamics</w:t>
      </w:r>
    </w:p>
    <w:p w14:paraId="6648BFD8" w14:textId="77777777" w:rsidR="00F513EB" w:rsidRPr="00F513EB" w:rsidRDefault="00F513EB" w:rsidP="00F513EB">
      <w:pPr>
        <w:pStyle w:val="tyr86d"/>
        <w:numPr>
          <w:ilvl w:val="2"/>
          <w:numId w:val="9"/>
        </w:numPr>
        <w:rPr>
          <w:rFonts w:ascii="Cambria" w:hAnsi="Cambria"/>
        </w:rPr>
      </w:pPr>
      <w:r w:rsidRPr="00F513EB">
        <w:rPr>
          <w:rFonts w:ascii="Cambria" w:hAnsi="Cambria"/>
        </w:rPr>
        <w:t>Forrester 1991 - System Dynamics and the Lessons of 35 Years</w:t>
      </w:r>
    </w:p>
    <w:p w14:paraId="0FF4AB7F" w14:textId="77777777" w:rsidR="00F513EB" w:rsidRPr="00F513EB" w:rsidRDefault="00F513EB" w:rsidP="00F513EB">
      <w:pPr>
        <w:pStyle w:val="tyr86d"/>
        <w:numPr>
          <w:ilvl w:val="2"/>
          <w:numId w:val="9"/>
        </w:numPr>
        <w:rPr>
          <w:rFonts w:ascii="Cambria" w:hAnsi="Cambria"/>
        </w:rPr>
      </w:pPr>
      <w:proofErr w:type="spellStart"/>
      <w:r w:rsidRPr="00F513EB">
        <w:rPr>
          <w:rFonts w:ascii="Cambria" w:hAnsi="Cambria"/>
        </w:rPr>
        <w:t>Sterman</w:t>
      </w:r>
      <w:proofErr w:type="spellEnd"/>
      <w:r w:rsidRPr="00F513EB">
        <w:rPr>
          <w:rFonts w:ascii="Cambria" w:hAnsi="Cambria"/>
        </w:rPr>
        <w:t xml:space="preserve"> 2002 - System Dynamics- systems thinking and modeling for a complex world</w:t>
      </w:r>
    </w:p>
    <w:p w14:paraId="3863DB70" w14:textId="77777777" w:rsidR="00F513EB" w:rsidRPr="00F513EB" w:rsidRDefault="00F513EB" w:rsidP="00F513EB">
      <w:pPr>
        <w:pStyle w:val="tyr86d"/>
        <w:numPr>
          <w:ilvl w:val="2"/>
          <w:numId w:val="9"/>
        </w:numPr>
        <w:rPr>
          <w:rFonts w:ascii="Cambria" w:hAnsi="Cambria"/>
        </w:rPr>
      </w:pPr>
      <w:r w:rsidRPr="00F513EB">
        <w:rPr>
          <w:rFonts w:ascii="Cambria" w:hAnsi="Cambria"/>
        </w:rPr>
        <w:t>Meadows 2008 - Thinking in Systems</w:t>
      </w:r>
    </w:p>
    <w:p w14:paraId="5D49BB94" w14:textId="69E62948" w:rsidR="00F513EB" w:rsidRDefault="00F513EB" w:rsidP="00F513EB">
      <w:pPr>
        <w:pStyle w:val="tyr86d"/>
        <w:numPr>
          <w:ilvl w:val="2"/>
          <w:numId w:val="9"/>
        </w:numPr>
        <w:spacing w:before="0" w:beforeAutospacing="0" w:after="0" w:afterAutospacing="0"/>
        <w:rPr>
          <w:rFonts w:ascii="Cambria" w:hAnsi="Cambria"/>
        </w:rPr>
      </w:pPr>
      <w:proofErr w:type="spellStart"/>
      <w:r w:rsidRPr="00F513EB">
        <w:rPr>
          <w:rFonts w:ascii="Cambria" w:hAnsi="Cambria"/>
        </w:rPr>
        <w:t>Sterman</w:t>
      </w:r>
      <w:proofErr w:type="spellEnd"/>
      <w:r w:rsidRPr="00F513EB">
        <w:rPr>
          <w:rFonts w:ascii="Cambria" w:hAnsi="Cambria"/>
        </w:rPr>
        <w:t xml:space="preserve"> 2018 - System Dynamics at Sixty- The Path Forward</w:t>
      </w:r>
    </w:p>
    <w:p w14:paraId="70AE0AD5" w14:textId="77777777" w:rsidR="00F513EB" w:rsidRPr="00437F59" w:rsidRDefault="00F513EB" w:rsidP="00F513EB">
      <w:pPr>
        <w:pStyle w:val="tyr86d"/>
        <w:numPr>
          <w:ilvl w:val="1"/>
          <w:numId w:val="9"/>
        </w:numPr>
        <w:spacing w:before="0" w:beforeAutospacing="0" w:after="0" w:afterAutospacing="0"/>
        <w:rPr>
          <w:rStyle w:val="Strong"/>
          <w:rFonts w:ascii="Cambria" w:hAnsi="Cambria"/>
        </w:rPr>
      </w:pPr>
      <w:r w:rsidRPr="00437F59">
        <w:rPr>
          <w:rStyle w:val="Strong"/>
          <w:rFonts w:ascii="Cambria" w:hAnsi="Cambria"/>
        </w:rPr>
        <w:t>Website</w:t>
      </w:r>
      <w:r>
        <w:rPr>
          <w:rStyle w:val="Strong"/>
          <w:rFonts w:ascii="Cambria" w:hAnsi="Cambria"/>
        </w:rPr>
        <w:t>(</w:t>
      </w:r>
      <w:r w:rsidRPr="00437F59">
        <w:rPr>
          <w:rStyle w:val="Strong"/>
          <w:rFonts w:ascii="Cambria" w:hAnsi="Cambria"/>
        </w:rPr>
        <w:t>s</w:t>
      </w:r>
      <w:r>
        <w:rPr>
          <w:rStyle w:val="Strong"/>
          <w:rFonts w:ascii="Cambria" w:hAnsi="Cambria"/>
        </w:rPr>
        <w:t>)</w:t>
      </w:r>
      <w:r w:rsidRPr="00437F59">
        <w:rPr>
          <w:rStyle w:val="Strong"/>
          <w:rFonts w:ascii="Cambria" w:hAnsi="Cambria"/>
        </w:rPr>
        <w:t xml:space="preserve"> of Interest</w:t>
      </w:r>
    </w:p>
    <w:p w14:paraId="2D2F9BCF" w14:textId="77777777" w:rsidR="00F513EB" w:rsidRPr="00437F59" w:rsidRDefault="00F513EB" w:rsidP="00F513EB">
      <w:pPr>
        <w:numPr>
          <w:ilvl w:val="2"/>
          <w:numId w:val="9"/>
        </w:numPr>
        <w:rPr>
          <w:rFonts w:ascii="Cambria" w:hAnsi="Cambria"/>
        </w:rPr>
      </w:pPr>
      <w:r>
        <w:fldChar w:fldCharType="begin"/>
      </w:r>
      <w:r>
        <w:instrText xml:space="preserve"> HYPERLINK "https://www.systemdynamics.org/" \t "_blank" </w:instrText>
      </w:r>
      <w:r>
        <w:fldChar w:fldCharType="separate"/>
      </w:r>
      <w:r w:rsidRPr="00437F59">
        <w:rPr>
          <w:rStyle w:val="Hyperlink"/>
          <w:rFonts w:ascii="Cambria" w:hAnsi="Cambria"/>
        </w:rPr>
        <w:t>System Dynamics Society</w:t>
      </w:r>
      <w:r>
        <w:rPr>
          <w:rStyle w:val="Hyperlink"/>
          <w:rFonts w:ascii="Cambria" w:hAnsi="Cambria"/>
        </w:rPr>
        <w:fldChar w:fldCharType="end"/>
      </w:r>
    </w:p>
    <w:p w14:paraId="5FE28710" w14:textId="16792307" w:rsidR="00F513EB" w:rsidRPr="00437F59" w:rsidRDefault="00F513EB" w:rsidP="00F513EB">
      <w:pPr>
        <w:pStyle w:val="tyr86d"/>
        <w:numPr>
          <w:ilvl w:val="2"/>
          <w:numId w:val="9"/>
        </w:numPr>
        <w:spacing w:before="0" w:beforeAutospacing="0" w:after="0" w:afterAutospacing="0"/>
        <w:rPr>
          <w:rFonts w:ascii="Cambria" w:hAnsi="Cambria"/>
        </w:rPr>
      </w:pPr>
      <w:hyperlink r:id="rId25" w:tgtFrame="_blank" w:history="1">
        <w:r w:rsidRPr="00437F59">
          <w:rPr>
            <w:rStyle w:val="Hyperlink"/>
            <w:rFonts w:ascii="Cambria" w:hAnsi="Cambria"/>
          </w:rPr>
          <w:t>Wikipedia - Compartmental models in epidemiology</w:t>
        </w:r>
      </w:hyperlink>
    </w:p>
    <w:p w14:paraId="3F6EE1D9" w14:textId="77777777" w:rsidR="00D8184D" w:rsidRPr="00F513EB" w:rsidRDefault="00D8184D" w:rsidP="00F513EB">
      <w:pPr>
        <w:pStyle w:val="BodyText"/>
        <w:ind w:left="360" w:right="180"/>
      </w:pPr>
    </w:p>
    <w:p w14:paraId="16CFAA69" w14:textId="61EAE8A5" w:rsidR="00D8184D" w:rsidRPr="00437F59" w:rsidRDefault="00D8184D" w:rsidP="00146454">
      <w:pPr>
        <w:pStyle w:val="BodyText"/>
        <w:numPr>
          <w:ilvl w:val="0"/>
          <w:numId w:val="9"/>
        </w:numPr>
        <w:ind w:right="180"/>
        <w:rPr>
          <w:b/>
          <w:bCs/>
        </w:rPr>
      </w:pPr>
      <w:r w:rsidRPr="00437F59">
        <w:rPr>
          <w:b/>
          <w:bCs/>
        </w:rPr>
        <w:t>Week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6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(March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2</w:t>
      </w:r>
      <w:r w:rsidRPr="00437F59">
        <w:rPr>
          <w:b/>
          <w:bCs/>
          <w:vertAlign w:val="superscript"/>
        </w:rPr>
        <w:t>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4</w:t>
      </w:r>
      <w:r w:rsidRPr="00437F59">
        <w:rPr>
          <w:b/>
          <w:bCs/>
          <w:vertAlign w:val="superscript"/>
        </w:rPr>
        <w:t>th</w:t>
      </w:r>
      <w:r w:rsidRPr="00437F59">
        <w:rPr>
          <w:b/>
          <w:bCs/>
        </w:rPr>
        <w:t>):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Cellular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Automata</w:t>
      </w:r>
    </w:p>
    <w:p w14:paraId="53B195D8" w14:textId="77777777" w:rsidR="00F513EB" w:rsidRPr="00437F59" w:rsidRDefault="00F513EB" w:rsidP="00F513EB">
      <w:pPr>
        <w:pStyle w:val="tyr86d"/>
        <w:numPr>
          <w:ilvl w:val="1"/>
          <w:numId w:val="9"/>
        </w:numPr>
        <w:spacing w:before="0" w:beforeAutospacing="0" w:after="0" w:afterAutospacing="0"/>
        <w:rPr>
          <w:rStyle w:val="Strong"/>
          <w:rFonts w:ascii="Cambria" w:hAnsi="Cambria"/>
          <w:b w:val="0"/>
          <w:bCs w:val="0"/>
        </w:rPr>
      </w:pPr>
      <w:r w:rsidRPr="00437F59">
        <w:rPr>
          <w:rStyle w:val="Strong"/>
          <w:rFonts w:ascii="Cambria" w:hAnsi="Cambria"/>
        </w:rPr>
        <w:t>Key Topic(s)</w:t>
      </w:r>
    </w:p>
    <w:p w14:paraId="5ECE6FA3" w14:textId="2AEC3A02" w:rsidR="00F513EB" w:rsidRPr="00437F59" w:rsidRDefault="00F513EB" w:rsidP="00F513EB">
      <w:pPr>
        <w:pStyle w:val="tyr86d"/>
        <w:numPr>
          <w:ilvl w:val="2"/>
          <w:numId w:val="9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Fonts w:ascii="Cambria" w:hAnsi="Cambria"/>
        </w:rPr>
        <w:t>Self-reproducing automata</w:t>
      </w:r>
      <w:r>
        <w:rPr>
          <w:rFonts w:ascii="Cambria" w:hAnsi="Cambria"/>
        </w:rPr>
        <w:t>;</w:t>
      </w:r>
      <w:r w:rsidRPr="00437F59">
        <w:rPr>
          <w:rFonts w:ascii="Cambria" w:hAnsi="Cambria"/>
        </w:rPr>
        <w:t xml:space="preserve"> Artificial Life</w:t>
      </w:r>
    </w:p>
    <w:p w14:paraId="309D96D5" w14:textId="77777777" w:rsidR="00F513EB" w:rsidRPr="00437F59" w:rsidRDefault="00F513EB" w:rsidP="00F513EB">
      <w:pPr>
        <w:pStyle w:val="tyr86d"/>
        <w:numPr>
          <w:ilvl w:val="1"/>
          <w:numId w:val="9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Style w:val="Strong"/>
          <w:rFonts w:ascii="Cambria" w:hAnsi="Cambria"/>
        </w:rPr>
        <w:lastRenderedPageBreak/>
        <w:t>Assignment(s)</w:t>
      </w:r>
    </w:p>
    <w:p w14:paraId="25BB6E39" w14:textId="3072064B" w:rsidR="00B60907" w:rsidRPr="00437F59" w:rsidRDefault="00B60907" w:rsidP="00B60907">
      <w:pPr>
        <w:pStyle w:val="tyr86d"/>
        <w:numPr>
          <w:ilvl w:val="2"/>
          <w:numId w:val="9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Fonts w:ascii="Cambria" w:hAnsi="Cambria"/>
        </w:rPr>
        <w:t>Submit Modeling Homework 1</w:t>
      </w:r>
    </w:p>
    <w:p w14:paraId="28B04252" w14:textId="26A981FC" w:rsidR="00F513EB" w:rsidRPr="00437F59" w:rsidRDefault="00B60907" w:rsidP="00B60907">
      <w:pPr>
        <w:pStyle w:val="tyr86d"/>
        <w:numPr>
          <w:ilvl w:val="2"/>
          <w:numId w:val="9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Fonts w:ascii="Cambria" w:hAnsi="Cambria"/>
        </w:rPr>
        <w:t>Modeling Homework 2</w:t>
      </w:r>
      <w:r>
        <w:rPr>
          <w:rFonts w:ascii="Cambria" w:hAnsi="Cambria"/>
        </w:rPr>
        <w:t xml:space="preserve"> handed out</w:t>
      </w:r>
    </w:p>
    <w:p w14:paraId="0CED0E92" w14:textId="77777777" w:rsidR="00F513EB" w:rsidRPr="00437F59" w:rsidRDefault="00F513EB" w:rsidP="00F513EB">
      <w:pPr>
        <w:pStyle w:val="tyr86d"/>
        <w:numPr>
          <w:ilvl w:val="1"/>
          <w:numId w:val="9"/>
        </w:numPr>
        <w:spacing w:before="0" w:beforeAutospacing="0" w:after="0" w:afterAutospacing="0"/>
        <w:rPr>
          <w:rStyle w:val="Strong"/>
          <w:rFonts w:ascii="Cambria" w:hAnsi="Cambria"/>
        </w:rPr>
      </w:pPr>
      <w:r w:rsidRPr="00437F59">
        <w:rPr>
          <w:rStyle w:val="Strong"/>
          <w:rFonts w:ascii="Cambria" w:hAnsi="Cambria"/>
        </w:rPr>
        <w:t>Required Reading(s)/Preparatory Material</w:t>
      </w:r>
    </w:p>
    <w:p w14:paraId="037A157E" w14:textId="77777777" w:rsidR="00B60907" w:rsidRPr="00B60907" w:rsidRDefault="00B60907" w:rsidP="00B60907">
      <w:pPr>
        <w:pStyle w:val="tyr86d"/>
        <w:numPr>
          <w:ilvl w:val="2"/>
          <w:numId w:val="9"/>
        </w:numPr>
        <w:rPr>
          <w:rFonts w:ascii="Cambria" w:hAnsi="Cambria"/>
        </w:rPr>
      </w:pPr>
      <w:r w:rsidRPr="00B60907">
        <w:rPr>
          <w:rFonts w:ascii="Cambria" w:hAnsi="Cambria"/>
        </w:rPr>
        <w:t>Page 2018 - The Model Thinker, Chapter 18</w:t>
      </w:r>
    </w:p>
    <w:p w14:paraId="7D54B527" w14:textId="7D972EAE" w:rsidR="00F513EB" w:rsidRPr="00437F59" w:rsidRDefault="00B60907" w:rsidP="00B60907">
      <w:pPr>
        <w:pStyle w:val="tyr86d"/>
        <w:numPr>
          <w:ilvl w:val="2"/>
          <w:numId w:val="9"/>
        </w:numPr>
        <w:spacing w:before="0" w:beforeAutospacing="0" w:after="0" w:afterAutospacing="0"/>
        <w:rPr>
          <w:rFonts w:ascii="Cambria" w:hAnsi="Cambria"/>
        </w:rPr>
      </w:pPr>
      <w:r w:rsidRPr="00B60907">
        <w:rPr>
          <w:rFonts w:ascii="Cambria" w:hAnsi="Cambria"/>
        </w:rPr>
        <w:t>Crooks 2017 - Cellular Automata</w:t>
      </w:r>
    </w:p>
    <w:p w14:paraId="35B68943" w14:textId="77777777" w:rsidR="00F513EB" w:rsidRPr="00437F59" w:rsidRDefault="00F513EB" w:rsidP="00F513EB">
      <w:pPr>
        <w:pStyle w:val="tyr86d"/>
        <w:numPr>
          <w:ilvl w:val="1"/>
          <w:numId w:val="9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Style w:val="Strong"/>
          <w:rFonts w:ascii="Cambria" w:hAnsi="Cambria"/>
        </w:rPr>
        <w:t>Optional Reading(s)/Preparatory Material</w:t>
      </w:r>
    </w:p>
    <w:p w14:paraId="725C5C43" w14:textId="77777777" w:rsidR="00B60907" w:rsidRPr="00B60907" w:rsidRDefault="00B60907" w:rsidP="00B60907">
      <w:pPr>
        <w:pStyle w:val="tyr86d"/>
        <w:numPr>
          <w:ilvl w:val="2"/>
          <w:numId w:val="9"/>
        </w:numPr>
        <w:rPr>
          <w:rFonts w:ascii="Cambria" w:hAnsi="Cambria"/>
        </w:rPr>
      </w:pPr>
      <w:r w:rsidRPr="00B60907">
        <w:rPr>
          <w:rFonts w:ascii="Cambria" w:hAnsi="Cambria"/>
        </w:rPr>
        <w:t xml:space="preserve">Clarke et al 2006 - A Decade of </w:t>
      </w:r>
      <w:proofErr w:type="spellStart"/>
      <w:r w:rsidRPr="00B60907">
        <w:rPr>
          <w:rFonts w:ascii="Cambria" w:hAnsi="Cambria"/>
        </w:rPr>
        <w:t>SLEUTHing</w:t>
      </w:r>
      <w:proofErr w:type="spellEnd"/>
      <w:r w:rsidRPr="00B60907">
        <w:rPr>
          <w:rFonts w:ascii="Cambria" w:hAnsi="Cambria"/>
        </w:rPr>
        <w:t>- Lessons Learned from Applications of a Cellular Automaton Land Use Change Model</w:t>
      </w:r>
    </w:p>
    <w:p w14:paraId="36BC9EFD" w14:textId="5C4C6A54" w:rsidR="00F513EB" w:rsidRDefault="00B60907" w:rsidP="00B60907">
      <w:pPr>
        <w:pStyle w:val="tyr86d"/>
        <w:numPr>
          <w:ilvl w:val="2"/>
          <w:numId w:val="9"/>
        </w:numPr>
        <w:spacing w:before="0" w:beforeAutospacing="0" w:after="0" w:afterAutospacing="0"/>
        <w:rPr>
          <w:rFonts w:ascii="Cambria" w:hAnsi="Cambria"/>
        </w:rPr>
      </w:pPr>
      <w:r w:rsidRPr="00B60907">
        <w:rPr>
          <w:rFonts w:ascii="Cambria" w:hAnsi="Cambria"/>
        </w:rPr>
        <w:t>Gardner 1970 - Mathematical Games- The Fantastic Combinations of John Conway’s New Solitaire Game</w:t>
      </w:r>
    </w:p>
    <w:p w14:paraId="7D2C2CF8" w14:textId="77777777" w:rsidR="00F513EB" w:rsidRPr="00437F59" w:rsidRDefault="00F513EB" w:rsidP="00F513EB">
      <w:pPr>
        <w:pStyle w:val="tyr86d"/>
        <w:numPr>
          <w:ilvl w:val="1"/>
          <w:numId w:val="9"/>
        </w:numPr>
        <w:spacing w:before="0" w:beforeAutospacing="0" w:after="0" w:afterAutospacing="0"/>
        <w:rPr>
          <w:rStyle w:val="Strong"/>
          <w:rFonts w:ascii="Cambria" w:hAnsi="Cambria"/>
        </w:rPr>
      </w:pPr>
      <w:r w:rsidRPr="00437F59">
        <w:rPr>
          <w:rStyle w:val="Strong"/>
          <w:rFonts w:ascii="Cambria" w:hAnsi="Cambria"/>
        </w:rPr>
        <w:t>Website</w:t>
      </w:r>
      <w:r>
        <w:rPr>
          <w:rStyle w:val="Strong"/>
          <w:rFonts w:ascii="Cambria" w:hAnsi="Cambria"/>
        </w:rPr>
        <w:t>(</w:t>
      </w:r>
      <w:r w:rsidRPr="00437F59">
        <w:rPr>
          <w:rStyle w:val="Strong"/>
          <w:rFonts w:ascii="Cambria" w:hAnsi="Cambria"/>
        </w:rPr>
        <w:t>s</w:t>
      </w:r>
      <w:r>
        <w:rPr>
          <w:rStyle w:val="Strong"/>
          <w:rFonts w:ascii="Cambria" w:hAnsi="Cambria"/>
        </w:rPr>
        <w:t>)</w:t>
      </w:r>
      <w:r w:rsidRPr="00437F59">
        <w:rPr>
          <w:rStyle w:val="Strong"/>
          <w:rFonts w:ascii="Cambria" w:hAnsi="Cambria"/>
        </w:rPr>
        <w:t xml:space="preserve"> of Interest</w:t>
      </w:r>
    </w:p>
    <w:p w14:paraId="2C1E33DD" w14:textId="77777777" w:rsidR="00B60907" w:rsidRPr="00437F59" w:rsidRDefault="00B60907" w:rsidP="00B60907">
      <w:pPr>
        <w:pStyle w:val="tyr86d"/>
        <w:numPr>
          <w:ilvl w:val="2"/>
          <w:numId w:val="9"/>
        </w:numPr>
        <w:spacing w:before="0" w:beforeAutospacing="0" w:after="0" w:afterAutospacing="0"/>
        <w:rPr>
          <w:rFonts w:ascii="Cambria" w:hAnsi="Cambria"/>
        </w:rPr>
      </w:pPr>
      <w:hyperlink r:id="rId26" w:tgtFrame="_blank" w:history="1">
        <w:r w:rsidRPr="00437F59">
          <w:rPr>
            <w:rStyle w:val="Hyperlink"/>
            <w:rFonts w:ascii="Cambria" w:hAnsi="Cambria"/>
          </w:rPr>
          <w:t>CA Examples</w:t>
        </w:r>
      </w:hyperlink>
    </w:p>
    <w:p w14:paraId="22C616DD" w14:textId="1DB86F04" w:rsidR="00F513EB" w:rsidRPr="00437F59" w:rsidRDefault="00B60907" w:rsidP="00B60907">
      <w:pPr>
        <w:pStyle w:val="tyr86d"/>
        <w:numPr>
          <w:ilvl w:val="2"/>
          <w:numId w:val="9"/>
        </w:numPr>
        <w:spacing w:before="0" w:beforeAutospacing="0" w:after="0" w:afterAutospacing="0"/>
        <w:rPr>
          <w:rFonts w:ascii="Cambria" w:hAnsi="Cambria"/>
        </w:rPr>
      </w:pPr>
      <w:hyperlink r:id="rId27" w:tgtFrame="_blank" w:history="1">
        <w:r w:rsidRPr="00437F59">
          <w:rPr>
            <w:rStyle w:val="Hyperlink"/>
            <w:rFonts w:ascii="Cambria" w:hAnsi="Cambria"/>
          </w:rPr>
          <w:t>1D CA via Wolfram</w:t>
        </w:r>
      </w:hyperlink>
    </w:p>
    <w:p w14:paraId="696A7B23" w14:textId="77777777" w:rsidR="00D8184D" w:rsidRPr="00B60907" w:rsidRDefault="00D8184D" w:rsidP="00B60907">
      <w:pPr>
        <w:pStyle w:val="BodyText"/>
        <w:ind w:left="360" w:right="180"/>
      </w:pPr>
    </w:p>
    <w:p w14:paraId="3DC363F3" w14:textId="7A9DEFC6" w:rsidR="00D8184D" w:rsidRPr="00437F59" w:rsidRDefault="00D8184D" w:rsidP="00146454">
      <w:pPr>
        <w:pStyle w:val="BodyText"/>
        <w:numPr>
          <w:ilvl w:val="0"/>
          <w:numId w:val="9"/>
        </w:numPr>
        <w:ind w:right="180"/>
        <w:rPr>
          <w:b/>
          <w:bCs/>
        </w:rPr>
      </w:pPr>
      <w:r w:rsidRPr="00437F59">
        <w:rPr>
          <w:b/>
          <w:bCs/>
        </w:rPr>
        <w:t>Week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7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(March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9</w:t>
      </w:r>
      <w:r w:rsidRPr="00437F59">
        <w:rPr>
          <w:b/>
          <w:bCs/>
          <w:vertAlign w:val="superscript"/>
        </w:rPr>
        <w:t>th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11</w:t>
      </w:r>
      <w:r w:rsidRPr="00437F59">
        <w:rPr>
          <w:b/>
          <w:bCs/>
          <w:vertAlign w:val="superscript"/>
        </w:rPr>
        <w:t>th</w:t>
      </w:r>
      <w:r w:rsidRPr="00437F59">
        <w:rPr>
          <w:b/>
          <w:bCs/>
        </w:rPr>
        <w:t>):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Agent-based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Models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Multi-agent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Systems</w:t>
      </w:r>
      <w:r w:rsidR="00445A02" w:rsidRPr="00437F59">
        <w:rPr>
          <w:b/>
          <w:bCs/>
        </w:rPr>
        <w:t xml:space="preserve"> </w:t>
      </w:r>
    </w:p>
    <w:p w14:paraId="2F00E1A7" w14:textId="77777777" w:rsidR="009B3489" w:rsidRPr="00437F59" w:rsidRDefault="009B3489" w:rsidP="009B3489">
      <w:pPr>
        <w:pStyle w:val="tyr86d"/>
        <w:numPr>
          <w:ilvl w:val="1"/>
          <w:numId w:val="9"/>
        </w:numPr>
        <w:spacing w:before="0" w:beforeAutospacing="0" w:after="0" w:afterAutospacing="0"/>
        <w:rPr>
          <w:rStyle w:val="Strong"/>
          <w:rFonts w:ascii="Cambria" w:hAnsi="Cambria"/>
          <w:b w:val="0"/>
          <w:bCs w:val="0"/>
        </w:rPr>
      </w:pPr>
      <w:r w:rsidRPr="00437F59">
        <w:rPr>
          <w:rStyle w:val="Strong"/>
          <w:rFonts w:ascii="Cambria" w:hAnsi="Cambria"/>
        </w:rPr>
        <w:t>Key Topic(s)</w:t>
      </w:r>
    </w:p>
    <w:p w14:paraId="4FDD99C3" w14:textId="77777777" w:rsidR="009B3489" w:rsidRPr="00437F59" w:rsidRDefault="009B3489" w:rsidP="009B3489">
      <w:pPr>
        <w:pStyle w:val="tyr86d"/>
        <w:numPr>
          <w:ilvl w:val="2"/>
          <w:numId w:val="9"/>
        </w:numPr>
        <w:spacing w:before="0" w:beforeAutospacing="0" w:after="0" w:afterAutospacing="0"/>
        <w:rPr>
          <w:rFonts w:ascii="Cambria" w:hAnsi="Cambria"/>
        </w:rPr>
      </w:pPr>
    </w:p>
    <w:p w14:paraId="03609C5E" w14:textId="77777777" w:rsidR="009B3489" w:rsidRPr="00437F59" w:rsidRDefault="009B3489" w:rsidP="009B3489">
      <w:pPr>
        <w:pStyle w:val="tyr86d"/>
        <w:numPr>
          <w:ilvl w:val="1"/>
          <w:numId w:val="9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Style w:val="Strong"/>
          <w:rFonts w:ascii="Cambria" w:hAnsi="Cambria"/>
        </w:rPr>
        <w:t>Assignment(s)</w:t>
      </w:r>
    </w:p>
    <w:p w14:paraId="38BC9F00" w14:textId="63120310" w:rsidR="009B3489" w:rsidRDefault="009B3489" w:rsidP="009B3489">
      <w:pPr>
        <w:pStyle w:val="tyr86d"/>
        <w:numPr>
          <w:ilvl w:val="2"/>
          <w:numId w:val="9"/>
        </w:numPr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</w:rPr>
        <w:t xml:space="preserve">Submit </w:t>
      </w:r>
      <w:r w:rsidRPr="00437F59">
        <w:rPr>
          <w:rFonts w:ascii="Cambria" w:hAnsi="Cambria"/>
        </w:rPr>
        <w:t>Modeling Homework 2</w:t>
      </w:r>
    </w:p>
    <w:p w14:paraId="2C5B836A" w14:textId="6E6F23C8" w:rsidR="009B3489" w:rsidRPr="00437F59" w:rsidRDefault="009B3489" w:rsidP="009B3489">
      <w:pPr>
        <w:pStyle w:val="tyr86d"/>
        <w:numPr>
          <w:ilvl w:val="2"/>
          <w:numId w:val="9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Fonts w:ascii="Cambria" w:hAnsi="Cambria"/>
        </w:rPr>
        <w:t>Modeling Homework 3 handed out</w:t>
      </w:r>
    </w:p>
    <w:p w14:paraId="4DCD3500" w14:textId="77777777" w:rsidR="009B3489" w:rsidRPr="00437F59" w:rsidRDefault="009B3489" w:rsidP="009B3489">
      <w:pPr>
        <w:pStyle w:val="tyr86d"/>
        <w:numPr>
          <w:ilvl w:val="1"/>
          <w:numId w:val="9"/>
        </w:numPr>
        <w:spacing w:before="0" w:beforeAutospacing="0" w:after="0" w:afterAutospacing="0"/>
        <w:rPr>
          <w:rStyle w:val="Strong"/>
          <w:rFonts w:ascii="Cambria" w:hAnsi="Cambria"/>
        </w:rPr>
      </w:pPr>
      <w:r w:rsidRPr="00437F59">
        <w:rPr>
          <w:rStyle w:val="Strong"/>
          <w:rFonts w:ascii="Cambria" w:hAnsi="Cambria"/>
        </w:rPr>
        <w:t>Required Reading(s)/Preparatory Material</w:t>
      </w:r>
    </w:p>
    <w:p w14:paraId="0771CBC7" w14:textId="77777777" w:rsidR="009B3489" w:rsidRPr="009B3489" w:rsidRDefault="009B3489" w:rsidP="009B3489">
      <w:pPr>
        <w:pStyle w:val="tyr86d"/>
        <w:numPr>
          <w:ilvl w:val="2"/>
          <w:numId w:val="9"/>
        </w:numPr>
        <w:rPr>
          <w:rFonts w:ascii="Cambria" w:hAnsi="Cambria"/>
        </w:rPr>
      </w:pPr>
      <w:r w:rsidRPr="009B3489">
        <w:rPr>
          <w:rFonts w:ascii="Cambria" w:hAnsi="Cambria"/>
        </w:rPr>
        <w:t xml:space="preserve">Crooks and </w:t>
      </w:r>
      <w:proofErr w:type="spellStart"/>
      <w:r w:rsidRPr="009B3489">
        <w:rPr>
          <w:rFonts w:ascii="Cambria" w:hAnsi="Cambria"/>
        </w:rPr>
        <w:t>Heppenstall</w:t>
      </w:r>
      <w:proofErr w:type="spellEnd"/>
      <w:r w:rsidRPr="009B3489">
        <w:rPr>
          <w:rFonts w:ascii="Cambria" w:hAnsi="Cambria"/>
        </w:rPr>
        <w:t xml:space="preserve"> 2012 - Introduction to Agent-based Modelling</w:t>
      </w:r>
    </w:p>
    <w:p w14:paraId="54772361" w14:textId="33A34EBC" w:rsidR="009B3489" w:rsidRPr="00437F59" w:rsidRDefault="009B3489" w:rsidP="009B3489">
      <w:pPr>
        <w:pStyle w:val="tyr86d"/>
        <w:numPr>
          <w:ilvl w:val="2"/>
          <w:numId w:val="9"/>
        </w:numPr>
        <w:spacing w:before="0" w:beforeAutospacing="0" w:after="0" w:afterAutospacing="0"/>
        <w:rPr>
          <w:rFonts w:ascii="Cambria" w:hAnsi="Cambria"/>
        </w:rPr>
      </w:pPr>
      <w:r w:rsidRPr="009B3489">
        <w:rPr>
          <w:rFonts w:ascii="Cambria" w:hAnsi="Cambria"/>
        </w:rPr>
        <w:t xml:space="preserve">de </w:t>
      </w:r>
      <w:proofErr w:type="spellStart"/>
      <w:r w:rsidRPr="009B3489">
        <w:rPr>
          <w:rFonts w:ascii="Cambria" w:hAnsi="Cambria"/>
        </w:rPr>
        <w:t>Marchi</w:t>
      </w:r>
      <w:proofErr w:type="spellEnd"/>
      <w:r w:rsidRPr="009B3489">
        <w:rPr>
          <w:rFonts w:ascii="Cambria" w:hAnsi="Cambria"/>
        </w:rPr>
        <w:t xml:space="preserve"> and Page 2014 - Agent-Based Models</w:t>
      </w:r>
    </w:p>
    <w:p w14:paraId="79952D08" w14:textId="77777777" w:rsidR="009B3489" w:rsidRPr="00437F59" w:rsidRDefault="009B3489" w:rsidP="009B3489">
      <w:pPr>
        <w:pStyle w:val="tyr86d"/>
        <w:numPr>
          <w:ilvl w:val="1"/>
          <w:numId w:val="9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Style w:val="Strong"/>
          <w:rFonts w:ascii="Cambria" w:hAnsi="Cambria"/>
        </w:rPr>
        <w:t>Optional Reading(s)/Preparatory Material</w:t>
      </w:r>
    </w:p>
    <w:p w14:paraId="6AED8237" w14:textId="06C5A408" w:rsidR="009B3489" w:rsidRDefault="009B3489" w:rsidP="009B3489">
      <w:pPr>
        <w:pStyle w:val="tyr86d"/>
        <w:numPr>
          <w:ilvl w:val="2"/>
          <w:numId w:val="9"/>
        </w:numPr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</w:rPr>
        <w:t>none</w:t>
      </w:r>
    </w:p>
    <w:p w14:paraId="34A970FE" w14:textId="77777777" w:rsidR="009B3489" w:rsidRPr="00437F59" w:rsidRDefault="009B3489" w:rsidP="009B3489">
      <w:pPr>
        <w:pStyle w:val="tyr86d"/>
        <w:numPr>
          <w:ilvl w:val="1"/>
          <w:numId w:val="9"/>
        </w:numPr>
        <w:spacing w:before="0" w:beforeAutospacing="0" w:after="0" w:afterAutospacing="0"/>
        <w:rPr>
          <w:rStyle w:val="Strong"/>
          <w:rFonts w:ascii="Cambria" w:hAnsi="Cambria"/>
        </w:rPr>
      </w:pPr>
      <w:r w:rsidRPr="00437F59">
        <w:rPr>
          <w:rStyle w:val="Strong"/>
          <w:rFonts w:ascii="Cambria" w:hAnsi="Cambria"/>
        </w:rPr>
        <w:t>Website</w:t>
      </w:r>
      <w:r>
        <w:rPr>
          <w:rStyle w:val="Strong"/>
          <w:rFonts w:ascii="Cambria" w:hAnsi="Cambria"/>
        </w:rPr>
        <w:t>(</w:t>
      </w:r>
      <w:r w:rsidRPr="00437F59">
        <w:rPr>
          <w:rStyle w:val="Strong"/>
          <w:rFonts w:ascii="Cambria" w:hAnsi="Cambria"/>
        </w:rPr>
        <w:t>s</w:t>
      </w:r>
      <w:r>
        <w:rPr>
          <w:rStyle w:val="Strong"/>
          <w:rFonts w:ascii="Cambria" w:hAnsi="Cambria"/>
        </w:rPr>
        <w:t>)</w:t>
      </w:r>
      <w:r w:rsidRPr="00437F59">
        <w:rPr>
          <w:rStyle w:val="Strong"/>
          <w:rFonts w:ascii="Cambria" w:hAnsi="Cambria"/>
        </w:rPr>
        <w:t xml:space="preserve"> of Interest</w:t>
      </w:r>
    </w:p>
    <w:p w14:paraId="6360813C" w14:textId="111F5CDD" w:rsidR="009B3489" w:rsidRPr="00437F59" w:rsidRDefault="009B3489" w:rsidP="009B3489">
      <w:pPr>
        <w:pStyle w:val="tyr86d"/>
        <w:numPr>
          <w:ilvl w:val="2"/>
          <w:numId w:val="9"/>
        </w:numPr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</w:rPr>
        <w:t>none</w:t>
      </w:r>
    </w:p>
    <w:p w14:paraId="73EFD92A" w14:textId="77777777" w:rsidR="00D8184D" w:rsidRPr="009B3489" w:rsidRDefault="00D8184D" w:rsidP="009B3489">
      <w:pPr>
        <w:pStyle w:val="BodyText"/>
        <w:ind w:left="360" w:right="180"/>
      </w:pPr>
    </w:p>
    <w:p w14:paraId="674F826A" w14:textId="53A0359D" w:rsidR="00D8184D" w:rsidRPr="00437F59" w:rsidRDefault="00D8184D" w:rsidP="00146454">
      <w:pPr>
        <w:pStyle w:val="BodyText"/>
        <w:numPr>
          <w:ilvl w:val="0"/>
          <w:numId w:val="9"/>
        </w:numPr>
        <w:ind w:right="180"/>
        <w:rPr>
          <w:b/>
          <w:bCs/>
        </w:rPr>
      </w:pPr>
      <w:r w:rsidRPr="00437F59">
        <w:rPr>
          <w:b/>
          <w:bCs/>
        </w:rPr>
        <w:t>Week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8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(March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16</w:t>
      </w:r>
      <w:r w:rsidRPr="00437F59">
        <w:rPr>
          <w:b/>
          <w:bCs/>
          <w:vertAlign w:val="superscript"/>
        </w:rPr>
        <w:t>th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18</w:t>
      </w:r>
      <w:r w:rsidRPr="00437F59">
        <w:rPr>
          <w:b/>
          <w:bCs/>
          <w:vertAlign w:val="superscript"/>
        </w:rPr>
        <w:t>th</w:t>
      </w:r>
      <w:r w:rsidRPr="00437F59">
        <w:rPr>
          <w:b/>
          <w:bCs/>
        </w:rPr>
        <w:t>):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Other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Approaches: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Microsimulation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Models,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Queuing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Models,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etc.</w:t>
      </w:r>
    </w:p>
    <w:p w14:paraId="0470571C" w14:textId="77777777" w:rsidR="00155C19" w:rsidRPr="00437F59" w:rsidRDefault="00155C19" w:rsidP="00155C19">
      <w:pPr>
        <w:pStyle w:val="tyr86d"/>
        <w:numPr>
          <w:ilvl w:val="1"/>
          <w:numId w:val="9"/>
        </w:numPr>
        <w:spacing w:before="0" w:beforeAutospacing="0" w:after="0" w:afterAutospacing="0"/>
        <w:rPr>
          <w:rStyle w:val="Strong"/>
          <w:rFonts w:ascii="Cambria" w:hAnsi="Cambria"/>
          <w:b w:val="0"/>
          <w:bCs w:val="0"/>
        </w:rPr>
      </w:pPr>
      <w:r w:rsidRPr="00437F59">
        <w:rPr>
          <w:rStyle w:val="Strong"/>
          <w:rFonts w:ascii="Cambria" w:hAnsi="Cambria"/>
        </w:rPr>
        <w:t>Key Topic(s)</w:t>
      </w:r>
    </w:p>
    <w:p w14:paraId="64CA80DF" w14:textId="0472C6E7" w:rsidR="00155C19" w:rsidRPr="00437F59" w:rsidRDefault="00155C19" w:rsidP="00155C19">
      <w:pPr>
        <w:pStyle w:val="tyr86d"/>
        <w:numPr>
          <w:ilvl w:val="2"/>
          <w:numId w:val="9"/>
        </w:numPr>
        <w:spacing w:before="0" w:beforeAutospacing="0" w:after="0" w:afterAutospacing="0"/>
        <w:rPr>
          <w:rFonts w:ascii="Cambria" w:hAnsi="Cambria"/>
        </w:rPr>
      </w:pPr>
      <w:r w:rsidRPr="00155C19">
        <w:rPr>
          <w:rFonts w:ascii="Cambria" w:hAnsi="Cambria"/>
        </w:rPr>
        <w:t>Relation between Microsimulation</w:t>
      </w:r>
      <w:r>
        <w:rPr>
          <w:rFonts w:ascii="Cambria" w:hAnsi="Cambria"/>
        </w:rPr>
        <w:t>, Discrete-Event Simulation,</w:t>
      </w:r>
      <w:r w:rsidRPr="00155C19">
        <w:rPr>
          <w:rFonts w:ascii="Cambria" w:hAnsi="Cambria"/>
        </w:rPr>
        <w:t xml:space="preserve"> and other modeling approaches.</w:t>
      </w:r>
    </w:p>
    <w:p w14:paraId="47BED197" w14:textId="77777777" w:rsidR="00155C19" w:rsidRPr="00437F59" w:rsidRDefault="00155C19" w:rsidP="00155C19">
      <w:pPr>
        <w:pStyle w:val="tyr86d"/>
        <w:numPr>
          <w:ilvl w:val="1"/>
          <w:numId w:val="9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Style w:val="Strong"/>
          <w:rFonts w:ascii="Cambria" w:hAnsi="Cambria"/>
        </w:rPr>
        <w:t>Assignment(s)</w:t>
      </w:r>
    </w:p>
    <w:p w14:paraId="7E7B5AE1" w14:textId="2EA8DFC8" w:rsidR="00155C19" w:rsidRDefault="00155C19" w:rsidP="00155C19">
      <w:pPr>
        <w:pStyle w:val="tyr86d"/>
        <w:numPr>
          <w:ilvl w:val="2"/>
          <w:numId w:val="9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Fonts w:ascii="Cambria" w:hAnsi="Cambria"/>
        </w:rPr>
        <w:t>Submit Homework 3</w:t>
      </w:r>
    </w:p>
    <w:p w14:paraId="1F9DCBD5" w14:textId="054634ED" w:rsidR="00155C19" w:rsidRPr="00437F59" w:rsidRDefault="00155C19" w:rsidP="00155C19">
      <w:pPr>
        <w:pStyle w:val="tyr86d"/>
        <w:numPr>
          <w:ilvl w:val="2"/>
          <w:numId w:val="9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Fonts w:ascii="Cambria" w:hAnsi="Cambria"/>
        </w:rPr>
        <w:t>Prepare Research Group Project Proposal Presentations and 1-2 pagers</w:t>
      </w:r>
    </w:p>
    <w:p w14:paraId="5D5A5F73" w14:textId="77777777" w:rsidR="00155C19" w:rsidRPr="00437F59" w:rsidRDefault="00155C19" w:rsidP="00155C19">
      <w:pPr>
        <w:pStyle w:val="tyr86d"/>
        <w:numPr>
          <w:ilvl w:val="1"/>
          <w:numId w:val="9"/>
        </w:numPr>
        <w:spacing w:before="0" w:beforeAutospacing="0" w:after="0" w:afterAutospacing="0"/>
        <w:rPr>
          <w:rStyle w:val="Strong"/>
          <w:rFonts w:ascii="Cambria" w:hAnsi="Cambria"/>
        </w:rPr>
      </w:pPr>
      <w:r w:rsidRPr="00437F59">
        <w:rPr>
          <w:rStyle w:val="Strong"/>
          <w:rFonts w:ascii="Cambria" w:hAnsi="Cambria"/>
        </w:rPr>
        <w:t>Required Reading(s)/Preparatory Material</w:t>
      </w:r>
    </w:p>
    <w:p w14:paraId="3E11AF23" w14:textId="77777777" w:rsidR="00155C19" w:rsidRPr="00155C19" w:rsidRDefault="00155C19" w:rsidP="00155C19">
      <w:pPr>
        <w:pStyle w:val="tyr86d"/>
        <w:numPr>
          <w:ilvl w:val="2"/>
          <w:numId w:val="9"/>
        </w:numPr>
        <w:rPr>
          <w:rFonts w:ascii="Cambria" w:hAnsi="Cambria"/>
        </w:rPr>
      </w:pPr>
      <w:r w:rsidRPr="00155C19">
        <w:rPr>
          <w:rFonts w:ascii="Cambria" w:hAnsi="Cambria"/>
        </w:rPr>
        <w:t>Birkin and Wu 2012 - A Review of Microsimulation and Hybrid Agent-Based Approaches</w:t>
      </w:r>
    </w:p>
    <w:p w14:paraId="4778AC74" w14:textId="77777777" w:rsidR="00155C19" w:rsidRPr="00155C19" w:rsidRDefault="00155C19" w:rsidP="00155C19">
      <w:pPr>
        <w:pStyle w:val="tyr86d"/>
        <w:numPr>
          <w:ilvl w:val="2"/>
          <w:numId w:val="9"/>
        </w:numPr>
        <w:rPr>
          <w:rFonts w:ascii="Cambria" w:hAnsi="Cambria"/>
        </w:rPr>
      </w:pPr>
      <w:r w:rsidRPr="00155C19">
        <w:rPr>
          <w:rFonts w:ascii="Cambria" w:hAnsi="Cambria"/>
        </w:rPr>
        <w:t>Orcutt 1957 - A New Type of Socio-Economic System</w:t>
      </w:r>
    </w:p>
    <w:p w14:paraId="6F0CA667" w14:textId="7B7CB6B4" w:rsidR="00155C19" w:rsidRPr="00437F59" w:rsidRDefault="00155C19" w:rsidP="00155C19">
      <w:pPr>
        <w:pStyle w:val="tyr86d"/>
        <w:numPr>
          <w:ilvl w:val="2"/>
          <w:numId w:val="9"/>
        </w:numPr>
        <w:spacing w:before="0" w:beforeAutospacing="0" w:after="0" w:afterAutospacing="0"/>
        <w:rPr>
          <w:rFonts w:ascii="Cambria" w:hAnsi="Cambria"/>
        </w:rPr>
      </w:pPr>
      <w:proofErr w:type="spellStart"/>
      <w:r w:rsidRPr="00155C19">
        <w:rPr>
          <w:rFonts w:ascii="Cambria" w:hAnsi="Cambria"/>
        </w:rPr>
        <w:lastRenderedPageBreak/>
        <w:t>Tomintz</w:t>
      </w:r>
      <w:proofErr w:type="spellEnd"/>
      <w:r w:rsidRPr="00155C19">
        <w:rPr>
          <w:rFonts w:ascii="Cambria" w:hAnsi="Cambria"/>
        </w:rPr>
        <w:t xml:space="preserve"> et al 2008 - The Geography of Smoking in Leeds- Estimating Individual Smoking Rates and the Implications for the Location of Stop Smoking Services</w:t>
      </w:r>
    </w:p>
    <w:p w14:paraId="53589F46" w14:textId="77777777" w:rsidR="00155C19" w:rsidRPr="00437F59" w:rsidRDefault="00155C19" w:rsidP="00155C19">
      <w:pPr>
        <w:pStyle w:val="tyr86d"/>
        <w:numPr>
          <w:ilvl w:val="1"/>
          <w:numId w:val="9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Style w:val="Strong"/>
          <w:rFonts w:ascii="Cambria" w:hAnsi="Cambria"/>
        </w:rPr>
        <w:t>Optional Reading(s)/Preparatory Material</w:t>
      </w:r>
    </w:p>
    <w:p w14:paraId="09E322F7" w14:textId="64E60C1A" w:rsidR="00155C19" w:rsidRDefault="00155C19" w:rsidP="00155C19">
      <w:pPr>
        <w:pStyle w:val="tyr86d"/>
        <w:numPr>
          <w:ilvl w:val="2"/>
          <w:numId w:val="9"/>
        </w:numPr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</w:rPr>
        <w:t>none</w:t>
      </w:r>
    </w:p>
    <w:p w14:paraId="69C10BBC" w14:textId="77777777" w:rsidR="00155C19" w:rsidRPr="00437F59" w:rsidRDefault="00155C19" w:rsidP="00155C19">
      <w:pPr>
        <w:pStyle w:val="tyr86d"/>
        <w:numPr>
          <w:ilvl w:val="1"/>
          <w:numId w:val="9"/>
        </w:numPr>
        <w:spacing w:before="0" w:beforeAutospacing="0" w:after="0" w:afterAutospacing="0"/>
        <w:rPr>
          <w:rStyle w:val="Strong"/>
          <w:rFonts w:ascii="Cambria" w:hAnsi="Cambria"/>
        </w:rPr>
      </w:pPr>
      <w:r w:rsidRPr="00437F59">
        <w:rPr>
          <w:rStyle w:val="Strong"/>
          <w:rFonts w:ascii="Cambria" w:hAnsi="Cambria"/>
        </w:rPr>
        <w:t>Website</w:t>
      </w:r>
      <w:r>
        <w:rPr>
          <w:rStyle w:val="Strong"/>
          <w:rFonts w:ascii="Cambria" w:hAnsi="Cambria"/>
        </w:rPr>
        <w:t>(</w:t>
      </w:r>
      <w:r w:rsidRPr="00437F59">
        <w:rPr>
          <w:rStyle w:val="Strong"/>
          <w:rFonts w:ascii="Cambria" w:hAnsi="Cambria"/>
        </w:rPr>
        <w:t>s</w:t>
      </w:r>
      <w:r>
        <w:rPr>
          <w:rStyle w:val="Strong"/>
          <w:rFonts w:ascii="Cambria" w:hAnsi="Cambria"/>
        </w:rPr>
        <w:t>)</w:t>
      </w:r>
      <w:r w:rsidRPr="00437F59">
        <w:rPr>
          <w:rStyle w:val="Strong"/>
          <w:rFonts w:ascii="Cambria" w:hAnsi="Cambria"/>
        </w:rPr>
        <w:t xml:space="preserve"> of Interest</w:t>
      </w:r>
    </w:p>
    <w:p w14:paraId="4EB16782" w14:textId="77777777" w:rsidR="00155C19" w:rsidRPr="00437F59" w:rsidRDefault="00155C19" w:rsidP="00155C19">
      <w:pPr>
        <w:numPr>
          <w:ilvl w:val="2"/>
          <w:numId w:val="9"/>
        </w:numPr>
        <w:rPr>
          <w:rFonts w:ascii="Cambria" w:hAnsi="Cambria"/>
        </w:rPr>
      </w:pPr>
      <w:hyperlink r:id="rId28" w:tgtFrame="_blank" w:history="1">
        <w:proofErr w:type="spellStart"/>
        <w:r w:rsidRPr="00437F59">
          <w:rPr>
            <w:rStyle w:val="Hyperlink"/>
            <w:rFonts w:ascii="Cambria" w:hAnsi="Cambria"/>
          </w:rPr>
          <w:t>AnyLogic's</w:t>
        </w:r>
        <w:proofErr w:type="spellEnd"/>
        <w:r w:rsidRPr="00437F59">
          <w:rPr>
            <w:rStyle w:val="Hyperlink"/>
            <w:rFonts w:ascii="Cambria" w:hAnsi="Cambria"/>
          </w:rPr>
          <w:t xml:space="preserve"> Discrete Event Simulation Modeling Tool</w:t>
        </w:r>
      </w:hyperlink>
    </w:p>
    <w:p w14:paraId="06DCBEF2" w14:textId="77777777" w:rsidR="00155C19" w:rsidRPr="00437F59" w:rsidRDefault="00155C19" w:rsidP="00155C19">
      <w:pPr>
        <w:numPr>
          <w:ilvl w:val="2"/>
          <w:numId w:val="9"/>
        </w:numPr>
        <w:rPr>
          <w:rFonts w:ascii="Cambria" w:hAnsi="Cambria"/>
        </w:rPr>
      </w:pPr>
      <w:hyperlink r:id="rId29" w:tgtFrame="_blank" w:history="1">
        <w:r w:rsidRPr="00437F59">
          <w:rPr>
            <w:rStyle w:val="Hyperlink"/>
            <w:rFonts w:ascii="Cambria" w:hAnsi="Cambria"/>
          </w:rPr>
          <w:t>Wikipedia Microsimulation page</w:t>
        </w:r>
      </w:hyperlink>
    </w:p>
    <w:p w14:paraId="5D95FFC9" w14:textId="77777777" w:rsidR="00155C19" w:rsidRPr="00437F59" w:rsidRDefault="00155C19" w:rsidP="00155C19">
      <w:pPr>
        <w:numPr>
          <w:ilvl w:val="2"/>
          <w:numId w:val="9"/>
        </w:numPr>
        <w:rPr>
          <w:rFonts w:ascii="Cambria" w:hAnsi="Cambria"/>
        </w:rPr>
      </w:pPr>
      <w:hyperlink r:id="rId30" w:tgtFrame="_blank" w:history="1">
        <w:r w:rsidRPr="00437F59">
          <w:rPr>
            <w:rStyle w:val="Hyperlink"/>
            <w:rFonts w:ascii="Cambria" w:hAnsi="Cambria"/>
          </w:rPr>
          <w:t>International Microsimulation Association</w:t>
        </w:r>
      </w:hyperlink>
    </w:p>
    <w:p w14:paraId="5E82B2DC" w14:textId="77777777" w:rsidR="00155C19" w:rsidRPr="00437F59" w:rsidRDefault="00155C19" w:rsidP="00155C19">
      <w:pPr>
        <w:numPr>
          <w:ilvl w:val="2"/>
          <w:numId w:val="9"/>
        </w:numPr>
        <w:rPr>
          <w:rFonts w:ascii="Cambria" w:hAnsi="Cambria"/>
        </w:rPr>
      </w:pPr>
      <w:hyperlink r:id="rId31" w:tgtFrame="_blank" w:history="1">
        <w:r w:rsidRPr="00437F59">
          <w:rPr>
            <w:rStyle w:val="Hyperlink"/>
            <w:rFonts w:ascii="Cambria" w:hAnsi="Cambria"/>
          </w:rPr>
          <w:t>Simul8 software</w:t>
        </w:r>
      </w:hyperlink>
    </w:p>
    <w:p w14:paraId="03CB54A7" w14:textId="72EE2B8B" w:rsidR="00D8184D" w:rsidRPr="00155C19" w:rsidRDefault="00155C19" w:rsidP="00155C19">
      <w:pPr>
        <w:pStyle w:val="tyr86d"/>
        <w:numPr>
          <w:ilvl w:val="2"/>
          <w:numId w:val="9"/>
        </w:numPr>
        <w:spacing w:before="0" w:beforeAutospacing="0" w:after="0" w:afterAutospacing="0"/>
        <w:rPr>
          <w:rFonts w:ascii="Cambria" w:hAnsi="Cambria"/>
        </w:rPr>
      </w:pPr>
      <w:hyperlink r:id="rId32" w:tgtFrame="_blank" w:history="1">
        <w:r w:rsidRPr="00437F59">
          <w:rPr>
            <w:rStyle w:val="Hyperlink"/>
            <w:rFonts w:ascii="Cambria" w:hAnsi="Cambria"/>
          </w:rPr>
          <w:t>Urban Institute microsimulation page</w:t>
        </w:r>
      </w:hyperlink>
    </w:p>
    <w:p w14:paraId="704B03D5" w14:textId="77777777" w:rsidR="00D8184D" w:rsidRPr="00437F59" w:rsidRDefault="00D8184D" w:rsidP="00146454">
      <w:pPr>
        <w:pStyle w:val="BodyText"/>
        <w:ind w:right="180"/>
        <w:rPr>
          <w:b/>
          <w:bCs/>
        </w:rPr>
      </w:pPr>
    </w:p>
    <w:p w14:paraId="08DEEEBB" w14:textId="10F13DB2" w:rsidR="00D8184D" w:rsidRPr="004646A2" w:rsidRDefault="00D8184D" w:rsidP="004646A2">
      <w:pPr>
        <w:pStyle w:val="BodyText"/>
        <w:ind w:right="180"/>
        <w:rPr>
          <w:b/>
          <w:bCs/>
          <w:i/>
          <w:iCs/>
        </w:rPr>
      </w:pPr>
      <w:r w:rsidRPr="004646A2">
        <w:rPr>
          <w:b/>
          <w:bCs/>
          <w:i/>
          <w:iCs/>
        </w:rPr>
        <w:t>Week</w:t>
      </w:r>
      <w:r w:rsidR="00445A02" w:rsidRPr="004646A2">
        <w:rPr>
          <w:b/>
          <w:bCs/>
          <w:i/>
          <w:iCs/>
        </w:rPr>
        <w:t xml:space="preserve"> </w:t>
      </w:r>
      <w:r w:rsidRPr="004646A2">
        <w:rPr>
          <w:b/>
          <w:bCs/>
          <w:i/>
          <w:iCs/>
        </w:rPr>
        <w:t>9</w:t>
      </w:r>
      <w:r w:rsidR="00445A02" w:rsidRPr="004646A2">
        <w:rPr>
          <w:b/>
          <w:bCs/>
          <w:i/>
          <w:iCs/>
        </w:rPr>
        <w:t xml:space="preserve"> </w:t>
      </w:r>
      <w:r w:rsidRPr="004646A2">
        <w:rPr>
          <w:b/>
          <w:bCs/>
          <w:i/>
          <w:iCs/>
        </w:rPr>
        <w:t>(March</w:t>
      </w:r>
      <w:r w:rsidR="00445A02" w:rsidRPr="004646A2">
        <w:rPr>
          <w:b/>
          <w:bCs/>
          <w:i/>
          <w:iCs/>
        </w:rPr>
        <w:t xml:space="preserve"> </w:t>
      </w:r>
      <w:r w:rsidRPr="004646A2">
        <w:rPr>
          <w:b/>
          <w:bCs/>
          <w:i/>
          <w:iCs/>
        </w:rPr>
        <w:t>23rd</w:t>
      </w:r>
      <w:r w:rsidR="00445A02" w:rsidRPr="004646A2">
        <w:rPr>
          <w:b/>
          <w:bCs/>
          <w:i/>
          <w:iCs/>
        </w:rPr>
        <w:t xml:space="preserve"> </w:t>
      </w:r>
      <w:r w:rsidRPr="004646A2">
        <w:rPr>
          <w:b/>
          <w:bCs/>
          <w:i/>
          <w:iCs/>
        </w:rPr>
        <w:t>and</w:t>
      </w:r>
      <w:r w:rsidR="00445A02" w:rsidRPr="004646A2">
        <w:rPr>
          <w:b/>
          <w:bCs/>
          <w:i/>
          <w:iCs/>
        </w:rPr>
        <w:t xml:space="preserve"> </w:t>
      </w:r>
      <w:r w:rsidRPr="004646A2">
        <w:rPr>
          <w:b/>
          <w:bCs/>
          <w:i/>
          <w:iCs/>
        </w:rPr>
        <w:t>25th):</w:t>
      </w:r>
      <w:r w:rsidR="00445A02" w:rsidRPr="004646A2">
        <w:rPr>
          <w:b/>
          <w:bCs/>
          <w:i/>
          <w:iCs/>
        </w:rPr>
        <w:t xml:space="preserve"> </w:t>
      </w:r>
      <w:r w:rsidRPr="004646A2">
        <w:rPr>
          <w:b/>
          <w:bCs/>
          <w:i/>
          <w:iCs/>
        </w:rPr>
        <w:t>Group</w:t>
      </w:r>
      <w:r w:rsidR="00445A02" w:rsidRPr="004646A2">
        <w:rPr>
          <w:b/>
          <w:bCs/>
          <w:i/>
          <w:iCs/>
        </w:rPr>
        <w:t xml:space="preserve"> </w:t>
      </w:r>
      <w:r w:rsidRPr="004646A2">
        <w:rPr>
          <w:b/>
          <w:bCs/>
          <w:i/>
          <w:iCs/>
        </w:rPr>
        <w:t>Project</w:t>
      </w:r>
      <w:r w:rsidR="00445A02" w:rsidRPr="004646A2">
        <w:rPr>
          <w:b/>
          <w:bCs/>
          <w:i/>
          <w:iCs/>
        </w:rPr>
        <w:t xml:space="preserve"> </w:t>
      </w:r>
      <w:r w:rsidRPr="004646A2">
        <w:rPr>
          <w:b/>
          <w:bCs/>
          <w:i/>
          <w:iCs/>
        </w:rPr>
        <w:t>Proposal</w:t>
      </w:r>
      <w:r w:rsidR="00445A02" w:rsidRPr="004646A2">
        <w:rPr>
          <w:b/>
          <w:bCs/>
          <w:i/>
          <w:iCs/>
        </w:rPr>
        <w:t xml:space="preserve"> </w:t>
      </w:r>
      <w:r w:rsidRPr="004646A2">
        <w:rPr>
          <w:b/>
          <w:bCs/>
          <w:i/>
          <w:iCs/>
        </w:rPr>
        <w:t>Presentations</w:t>
      </w:r>
    </w:p>
    <w:p w14:paraId="6B792238" w14:textId="77777777" w:rsidR="00D8184D" w:rsidRPr="00437F59" w:rsidRDefault="00D8184D" w:rsidP="00146454">
      <w:pPr>
        <w:pStyle w:val="BodyText"/>
        <w:ind w:right="180"/>
        <w:rPr>
          <w:b/>
          <w:bCs/>
        </w:rPr>
      </w:pPr>
    </w:p>
    <w:p w14:paraId="2122B794" w14:textId="3D14F201" w:rsidR="00D8184D" w:rsidRPr="00437F59" w:rsidRDefault="00D8184D" w:rsidP="00146454">
      <w:pPr>
        <w:pStyle w:val="BodyText"/>
        <w:numPr>
          <w:ilvl w:val="0"/>
          <w:numId w:val="18"/>
        </w:numPr>
        <w:ind w:right="180"/>
        <w:rPr>
          <w:b/>
          <w:bCs/>
        </w:rPr>
      </w:pPr>
      <w:r w:rsidRPr="00437F59">
        <w:rPr>
          <w:b/>
          <w:bCs/>
        </w:rPr>
        <w:t>ADVANCED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TOPICS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in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CSS</w:t>
      </w:r>
    </w:p>
    <w:p w14:paraId="4BE97EB5" w14:textId="3D6B2082" w:rsidR="00D8184D" w:rsidRPr="00437F59" w:rsidRDefault="00D8184D" w:rsidP="00146454">
      <w:pPr>
        <w:pStyle w:val="BodyText"/>
        <w:numPr>
          <w:ilvl w:val="0"/>
          <w:numId w:val="10"/>
        </w:numPr>
        <w:ind w:right="180"/>
      </w:pPr>
      <w:r w:rsidRPr="00437F59">
        <w:rPr>
          <w:b/>
          <w:bCs/>
        </w:rPr>
        <w:t>Week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10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(March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30</w:t>
      </w:r>
      <w:r w:rsidRPr="00437F59">
        <w:rPr>
          <w:b/>
          <w:bCs/>
          <w:vertAlign w:val="superscript"/>
        </w:rPr>
        <w:t>th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April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1</w:t>
      </w:r>
      <w:r w:rsidRPr="00437F59">
        <w:rPr>
          <w:b/>
          <w:bCs/>
          <w:vertAlign w:val="superscript"/>
        </w:rPr>
        <w:t>st</w:t>
      </w:r>
      <w:r w:rsidRPr="00437F59">
        <w:rPr>
          <w:b/>
          <w:bCs/>
        </w:rPr>
        <w:t>):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Time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Space</w:t>
      </w:r>
    </w:p>
    <w:p w14:paraId="0EBC552E" w14:textId="77777777" w:rsidR="00842A7E" w:rsidRPr="00437F59" w:rsidRDefault="00842A7E" w:rsidP="00842A7E">
      <w:pPr>
        <w:pStyle w:val="tyr86d"/>
        <w:numPr>
          <w:ilvl w:val="1"/>
          <w:numId w:val="10"/>
        </w:numPr>
        <w:spacing w:before="0" w:beforeAutospacing="0" w:after="0" w:afterAutospacing="0"/>
        <w:rPr>
          <w:rStyle w:val="Strong"/>
          <w:rFonts w:ascii="Cambria" w:hAnsi="Cambria"/>
          <w:b w:val="0"/>
          <w:bCs w:val="0"/>
        </w:rPr>
      </w:pPr>
      <w:r w:rsidRPr="00437F59">
        <w:rPr>
          <w:rStyle w:val="Strong"/>
          <w:rFonts w:ascii="Cambria" w:hAnsi="Cambria"/>
        </w:rPr>
        <w:t>Key Topic(s)</w:t>
      </w:r>
    </w:p>
    <w:p w14:paraId="6A1C8BB1" w14:textId="6E2346BB" w:rsidR="00842A7E" w:rsidRPr="00437F59" w:rsidRDefault="00842A7E" w:rsidP="00842A7E">
      <w:pPr>
        <w:pStyle w:val="tyr86d"/>
        <w:numPr>
          <w:ilvl w:val="2"/>
          <w:numId w:val="10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Fonts w:ascii="Cambria" w:hAnsi="Cambria"/>
        </w:rPr>
        <w:t>The extent to which depictions of time and space can fundamentally alter the kinds of outcomes that are possible in social science models.</w:t>
      </w:r>
    </w:p>
    <w:p w14:paraId="6427F82A" w14:textId="77777777" w:rsidR="00842A7E" w:rsidRPr="00437F59" w:rsidRDefault="00842A7E" w:rsidP="00842A7E">
      <w:pPr>
        <w:pStyle w:val="tyr86d"/>
        <w:numPr>
          <w:ilvl w:val="1"/>
          <w:numId w:val="10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Style w:val="Strong"/>
          <w:rFonts w:ascii="Cambria" w:hAnsi="Cambria"/>
        </w:rPr>
        <w:t>Assignment(s)</w:t>
      </w:r>
    </w:p>
    <w:p w14:paraId="6C684E8E" w14:textId="3BF9B944" w:rsidR="00842A7E" w:rsidRPr="00437F59" w:rsidRDefault="00842A7E" w:rsidP="00842A7E">
      <w:pPr>
        <w:pStyle w:val="tyr86d"/>
        <w:numPr>
          <w:ilvl w:val="2"/>
          <w:numId w:val="10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Fonts w:ascii="Cambria" w:hAnsi="Cambria"/>
        </w:rPr>
        <w:t>None</w:t>
      </w:r>
    </w:p>
    <w:p w14:paraId="789A7B9E" w14:textId="77777777" w:rsidR="00842A7E" w:rsidRPr="00437F59" w:rsidRDefault="00842A7E" w:rsidP="00842A7E">
      <w:pPr>
        <w:pStyle w:val="tyr86d"/>
        <w:numPr>
          <w:ilvl w:val="1"/>
          <w:numId w:val="10"/>
        </w:numPr>
        <w:spacing w:before="0" w:beforeAutospacing="0" w:after="0" w:afterAutospacing="0"/>
        <w:rPr>
          <w:rStyle w:val="Strong"/>
          <w:rFonts w:ascii="Cambria" w:hAnsi="Cambria"/>
        </w:rPr>
      </w:pPr>
      <w:r w:rsidRPr="00437F59">
        <w:rPr>
          <w:rStyle w:val="Strong"/>
          <w:rFonts w:ascii="Cambria" w:hAnsi="Cambria"/>
        </w:rPr>
        <w:t>Required Reading(s)/Preparatory Material</w:t>
      </w:r>
    </w:p>
    <w:p w14:paraId="11A6DA45" w14:textId="77777777" w:rsidR="00842A7E" w:rsidRPr="00842A7E" w:rsidRDefault="00842A7E" w:rsidP="00842A7E">
      <w:pPr>
        <w:pStyle w:val="tyr86d"/>
        <w:numPr>
          <w:ilvl w:val="2"/>
          <w:numId w:val="10"/>
        </w:numPr>
        <w:rPr>
          <w:rFonts w:ascii="Cambria" w:hAnsi="Cambria"/>
        </w:rPr>
      </w:pPr>
      <w:r w:rsidRPr="00842A7E">
        <w:rPr>
          <w:rFonts w:ascii="Cambria" w:hAnsi="Cambria"/>
        </w:rPr>
        <w:t xml:space="preserve">Comer and </w:t>
      </w:r>
      <w:proofErr w:type="spellStart"/>
      <w:r w:rsidRPr="00842A7E">
        <w:rPr>
          <w:rFonts w:ascii="Cambria" w:hAnsi="Cambria"/>
        </w:rPr>
        <w:t>Loerch</w:t>
      </w:r>
      <w:proofErr w:type="spellEnd"/>
      <w:r w:rsidRPr="00842A7E">
        <w:rPr>
          <w:rFonts w:ascii="Cambria" w:hAnsi="Cambria"/>
        </w:rPr>
        <w:t xml:space="preserve"> 2013 - The Impact of Agent Activation on Population Behavior in an Agent-based Model of Civil Revolt</w:t>
      </w:r>
    </w:p>
    <w:p w14:paraId="49104A2E" w14:textId="77777777" w:rsidR="00842A7E" w:rsidRPr="00842A7E" w:rsidRDefault="00842A7E" w:rsidP="00842A7E">
      <w:pPr>
        <w:pStyle w:val="tyr86d"/>
        <w:numPr>
          <w:ilvl w:val="2"/>
          <w:numId w:val="10"/>
        </w:numPr>
        <w:rPr>
          <w:rFonts w:ascii="Cambria" w:hAnsi="Cambria"/>
        </w:rPr>
      </w:pPr>
      <w:r w:rsidRPr="00842A7E">
        <w:rPr>
          <w:rFonts w:ascii="Cambria" w:hAnsi="Cambria"/>
        </w:rPr>
        <w:t>Caron-</w:t>
      </w:r>
      <w:proofErr w:type="spellStart"/>
      <w:r w:rsidRPr="00842A7E">
        <w:rPr>
          <w:rFonts w:ascii="Cambria" w:hAnsi="Cambria"/>
        </w:rPr>
        <w:t>Lormier</w:t>
      </w:r>
      <w:proofErr w:type="spellEnd"/>
      <w:r w:rsidRPr="00842A7E">
        <w:rPr>
          <w:rFonts w:ascii="Cambria" w:hAnsi="Cambria"/>
        </w:rPr>
        <w:t xml:space="preserve"> et al 2008 - Asynchronous and Synchronous Updating in Individual-Based Models</w:t>
      </w:r>
    </w:p>
    <w:p w14:paraId="10FA9AA2" w14:textId="77777777" w:rsidR="00842A7E" w:rsidRPr="00842A7E" w:rsidRDefault="00842A7E" w:rsidP="00842A7E">
      <w:pPr>
        <w:pStyle w:val="tyr86d"/>
        <w:numPr>
          <w:ilvl w:val="2"/>
          <w:numId w:val="10"/>
        </w:numPr>
        <w:rPr>
          <w:rFonts w:ascii="Cambria" w:hAnsi="Cambria"/>
        </w:rPr>
      </w:pPr>
      <w:r w:rsidRPr="00842A7E">
        <w:rPr>
          <w:rFonts w:ascii="Cambria" w:hAnsi="Cambria"/>
        </w:rPr>
        <w:t xml:space="preserve">Meadows 2008 - Ubiquitous Delays - Extract from </w:t>
      </w:r>
      <w:r w:rsidRPr="00842A7E">
        <w:rPr>
          <w:rFonts w:ascii="Cambria" w:hAnsi="Cambria"/>
          <w:i/>
          <w:iCs/>
        </w:rPr>
        <w:t>Thinking in Systems</w:t>
      </w:r>
      <w:r w:rsidRPr="00842A7E">
        <w:rPr>
          <w:rFonts w:ascii="Cambria" w:hAnsi="Cambria"/>
        </w:rPr>
        <w:t xml:space="preserve"> (attached)</w:t>
      </w:r>
    </w:p>
    <w:p w14:paraId="790AFD1C" w14:textId="77777777" w:rsidR="00842A7E" w:rsidRPr="00842A7E" w:rsidRDefault="00842A7E" w:rsidP="00842A7E">
      <w:pPr>
        <w:pStyle w:val="tyr86d"/>
        <w:numPr>
          <w:ilvl w:val="2"/>
          <w:numId w:val="10"/>
        </w:numPr>
        <w:rPr>
          <w:rFonts w:ascii="Cambria" w:hAnsi="Cambria"/>
        </w:rPr>
      </w:pPr>
      <w:r w:rsidRPr="00842A7E">
        <w:rPr>
          <w:rFonts w:ascii="Cambria" w:hAnsi="Cambria"/>
        </w:rPr>
        <w:t>Lippe et al 2019 - Using Agent-Based Modelling to Simulate Social-Ecological Systems Across Scales</w:t>
      </w:r>
    </w:p>
    <w:p w14:paraId="59855B1A" w14:textId="359D0738" w:rsidR="00842A7E" w:rsidRPr="00437F59" w:rsidRDefault="00842A7E" w:rsidP="00842A7E">
      <w:pPr>
        <w:pStyle w:val="tyr86d"/>
        <w:numPr>
          <w:ilvl w:val="2"/>
          <w:numId w:val="10"/>
        </w:numPr>
        <w:spacing w:before="0" w:beforeAutospacing="0" w:after="0" w:afterAutospacing="0"/>
        <w:rPr>
          <w:rFonts w:ascii="Cambria" w:hAnsi="Cambria"/>
        </w:rPr>
      </w:pPr>
      <w:r w:rsidRPr="00842A7E">
        <w:rPr>
          <w:rFonts w:ascii="Cambria" w:hAnsi="Cambria"/>
        </w:rPr>
        <w:t>Crooks 2015 - Agent-based Models and Geographical Information Systems</w:t>
      </w:r>
    </w:p>
    <w:p w14:paraId="6C04D447" w14:textId="77777777" w:rsidR="00842A7E" w:rsidRPr="00437F59" w:rsidRDefault="00842A7E" w:rsidP="00842A7E">
      <w:pPr>
        <w:pStyle w:val="tyr86d"/>
        <w:numPr>
          <w:ilvl w:val="1"/>
          <w:numId w:val="10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Style w:val="Strong"/>
          <w:rFonts w:ascii="Cambria" w:hAnsi="Cambria"/>
        </w:rPr>
        <w:t>Optional Reading(s)/Preparatory Material</w:t>
      </w:r>
    </w:p>
    <w:p w14:paraId="10508DD9" w14:textId="56BD7940" w:rsidR="00842A7E" w:rsidRDefault="00842A7E" w:rsidP="00842A7E">
      <w:pPr>
        <w:pStyle w:val="tyr86d"/>
        <w:numPr>
          <w:ilvl w:val="2"/>
          <w:numId w:val="10"/>
        </w:numPr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</w:rPr>
        <w:t>none</w:t>
      </w:r>
    </w:p>
    <w:p w14:paraId="7D5E8097" w14:textId="77777777" w:rsidR="00842A7E" w:rsidRPr="00437F59" w:rsidRDefault="00842A7E" w:rsidP="00842A7E">
      <w:pPr>
        <w:pStyle w:val="tyr86d"/>
        <w:numPr>
          <w:ilvl w:val="1"/>
          <w:numId w:val="10"/>
        </w:numPr>
        <w:spacing w:before="0" w:beforeAutospacing="0" w:after="0" w:afterAutospacing="0"/>
        <w:rPr>
          <w:rStyle w:val="Strong"/>
          <w:rFonts w:ascii="Cambria" w:hAnsi="Cambria"/>
        </w:rPr>
      </w:pPr>
      <w:r w:rsidRPr="00437F59">
        <w:rPr>
          <w:rStyle w:val="Strong"/>
          <w:rFonts w:ascii="Cambria" w:hAnsi="Cambria"/>
        </w:rPr>
        <w:t>Website</w:t>
      </w:r>
      <w:r>
        <w:rPr>
          <w:rStyle w:val="Strong"/>
          <w:rFonts w:ascii="Cambria" w:hAnsi="Cambria"/>
        </w:rPr>
        <w:t>(</w:t>
      </w:r>
      <w:r w:rsidRPr="00437F59">
        <w:rPr>
          <w:rStyle w:val="Strong"/>
          <w:rFonts w:ascii="Cambria" w:hAnsi="Cambria"/>
        </w:rPr>
        <w:t>s</w:t>
      </w:r>
      <w:r>
        <w:rPr>
          <w:rStyle w:val="Strong"/>
          <w:rFonts w:ascii="Cambria" w:hAnsi="Cambria"/>
        </w:rPr>
        <w:t>)</w:t>
      </w:r>
      <w:r w:rsidRPr="00437F59">
        <w:rPr>
          <w:rStyle w:val="Strong"/>
          <w:rFonts w:ascii="Cambria" w:hAnsi="Cambria"/>
        </w:rPr>
        <w:t xml:space="preserve"> of Interest</w:t>
      </w:r>
    </w:p>
    <w:p w14:paraId="2D781AFD" w14:textId="5B5488D0" w:rsidR="00842A7E" w:rsidRPr="00437F59" w:rsidRDefault="00842A7E" w:rsidP="00842A7E">
      <w:pPr>
        <w:pStyle w:val="tyr86d"/>
        <w:numPr>
          <w:ilvl w:val="2"/>
          <w:numId w:val="10"/>
        </w:numPr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</w:rPr>
        <w:t>none</w:t>
      </w:r>
    </w:p>
    <w:p w14:paraId="0484BB95" w14:textId="77777777" w:rsidR="00D8184D" w:rsidRPr="00437F59" w:rsidRDefault="00D8184D" w:rsidP="00842A7E">
      <w:pPr>
        <w:pStyle w:val="BodyText"/>
        <w:ind w:right="180"/>
      </w:pPr>
    </w:p>
    <w:p w14:paraId="57AECCB4" w14:textId="4A1B170F" w:rsidR="00D8184D" w:rsidRPr="00437F59" w:rsidRDefault="00D8184D" w:rsidP="00146454">
      <w:pPr>
        <w:pStyle w:val="BodyText"/>
        <w:numPr>
          <w:ilvl w:val="0"/>
          <w:numId w:val="10"/>
        </w:numPr>
        <w:ind w:right="180"/>
        <w:rPr>
          <w:bCs/>
          <w:iCs/>
          <w:sz w:val="26"/>
        </w:rPr>
      </w:pPr>
      <w:r w:rsidRPr="00437F59">
        <w:rPr>
          <w:b/>
          <w:bCs/>
        </w:rPr>
        <w:t>Week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11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(April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6</w:t>
      </w:r>
      <w:r w:rsidRPr="00437F59">
        <w:rPr>
          <w:b/>
          <w:bCs/>
          <w:vertAlign w:val="superscript"/>
        </w:rPr>
        <w:t>th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8</w:t>
      </w:r>
      <w:r w:rsidRPr="00437F59">
        <w:rPr>
          <w:b/>
          <w:bCs/>
          <w:vertAlign w:val="superscript"/>
        </w:rPr>
        <w:t>th</w:t>
      </w:r>
      <w:r w:rsidRPr="00437F59">
        <w:rPr>
          <w:b/>
          <w:bCs/>
        </w:rPr>
        <w:t>):</w:t>
      </w:r>
      <w:r w:rsidR="00445A02" w:rsidRPr="00437F59">
        <w:rPr>
          <w:bCs/>
          <w:iCs/>
          <w:sz w:val="26"/>
        </w:rPr>
        <w:t xml:space="preserve"> </w:t>
      </w:r>
      <w:r w:rsidRPr="00437F59">
        <w:rPr>
          <w:b/>
          <w:bCs/>
        </w:rPr>
        <w:t>Social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Networks</w:t>
      </w:r>
    </w:p>
    <w:p w14:paraId="6A33EC52" w14:textId="77777777" w:rsidR="00842A7E" w:rsidRPr="00437F59" w:rsidRDefault="00842A7E" w:rsidP="00842A7E">
      <w:pPr>
        <w:pStyle w:val="tyr86d"/>
        <w:numPr>
          <w:ilvl w:val="1"/>
          <w:numId w:val="10"/>
        </w:numPr>
        <w:spacing w:before="0" w:beforeAutospacing="0" w:after="0" w:afterAutospacing="0"/>
        <w:rPr>
          <w:rStyle w:val="Strong"/>
          <w:rFonts w:ascii="Cambria" w:hAnsi="Cambria"/>
          <w:b w:val="0"/>
          <w:bCs w:val="0"/>
        </w:rPr>
      </w:pPr>
      <w:r w:rsidRPr="00437F59">
        <w:rPr>
          <w:rStyle w:val="Strong"/>
          <w:rFonts w:ascii="Cambria" w:hAnsi="Cambria"/>
        </w:rPr>
        <w:t>Key Topic(s)</w:t>
      </w:r>
    </w:p>
    <w:p w14:paraId="64FE07B6" w14:textId="201AA07C" w:rsidR="00842A7E" w:rsidRPr="00437F59" w:rsidRDefault="00842A7E" w:rsidP="00842A7E">
      <w:pPr>
        <w:pStyle w:val="tyr86d"/>
        <w:numPr>
          <w:ilvl w:val="2"/>
          <w:numId w:val="10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Fonts w:ascii="Cambria" w:hAnsi="Cambria"/>
        </w:rPr>
        <w:t>Principles of Network Analysis</w:t>
      </w:r>
      <w:r>
        <w:rPr>
          <w:rFonts w:ascii="Cambria" w:hAnsi="Cambria"/>
        </w:rPr>
        <w:t xml:space="preserve">; </w:t>
      </w:r>
      <w:r w:rsidRPr="00437F59">
        <w:rPr>
          <w:rFonts w:ascii="Cambria" w:hAnsi="Cambria"/>
        </w:rPr>
        <w:t>Social Network Applications in the Social Sciences</w:t>
      </w:r>
      <w:r>
        <w:rPr>
          <w:rFonts w:ascii="Cambria" w:hAnsi="Cambria"/>
        </w:rPr>
        <w:t>;</w:t>
      </w:r>
      <w:r w:rsidRPr="00437F59">
        <w:rPr>
          <w:rFonts w:ascii="Cambria" w:hAnsi="Cambria"/>
        </w:rPr>
        <w:t xml:space="preserve"> and Building Networks in </w:t>
      </w:r>
      <w:proofErr w:type="spellStart"/>
      <w:r w:rsidRPr="00437F59">
        <w:rPr>
          <w:rFonts w:ascii="Cambria" w:hAnsi="Cambria"/>
        </w:rPr>
        <w:t>NetLogo</w:t>
      </w:r>
      <w:proofErr w:type="spellEnd"/>
    </w:p>
    <w:p w14:paraId="007ACFFA" w14:textId="77777777" w:rsidR="00842A7E" w:rsidRPr="00437F59" w:rsidRDefault="00842A7E" w:rsidP="00842A7E">
      <w:pPr>
        <w:pStyle w:val="tyr86d"/>
        <w:numPr>
          <w:ilvl w:val="1"/>
          <w:numId w:val="10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Style w:val="Strong"/>
          <w:rFonts w:ascii="Cambria" w:hAnsi="Cambria"/>
        </w:rPr>
        <w:t>Assignment(s)</w:t>
      </w:r>
    </w:p>
    <w:p w14:paraId="02894ACB" w14:textId="2AFBB311" w:rsidR="00842A7E" w:rsidRPr="00437F59" w:rsidRDefault="00842A7E" w:rsidP="00842A7E">
      <w:pPr>
        <w:pStyle w:val="tyr86d"/>
        <w:numPr>
          <w:ilvl w:val="2"/>
          <w:numId w:val="10"/>
        </w:numPr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</w:rPr>
        <w:t>None</w:t>
      </w:r>
    </w:p>
    <w:p w14:paraId="6806FE39" w14:textId="77777777" w:rsidR="00842A7E" w:rsidRPr="00437F59" w:rsidRDefault="00842A7E" w:rsidP="00842A7E">
      <w:pPr>
        <w:pStyle w:val="tyr86d"/>
        <w:numPr>
          <w:ilvl w:val="1"/>
          <w:numId w:val="10"/>
        </w:numPr>
        <w:spacing w:before="0" w:beforeAutospacing="0" w:after="0" w:afterAutospacing="0"/>
        <w:rPr>
          <w:rStyle w:val="Strong"/>
          <w:rFonts w:ascii="Cambria" w:hAnsi="Cambria"/>
        </w:rPr>
      </w:pPr>
      <w:r w:rsidRPr="00437F59">
        <w:rPr>
          <w:rStyle w:val="Strong"/>
          <w:rFonts w:ascii="Cambria" w:hAnsi="Cambria"/>
        </w:rPr>
        <w:t>Required Reading(s)/Preparatory Material</w:t>
      </w:r>
    </w:p>
    <w:p w14:paraId="4006C613" w14:textId="77777777" w:rsidR="00842A7E" w:rsidRPr="00842A7E" w:rsidRDefault="00842A7E" w:rsidP="00842A7E">
      <w:pPr>
        <w:pStyle w:val="tyr86d"/>
        <w:numPr>
          <w:ilvl w:val="2"/>
          <w:numId w:val="10"/>
        </w:numPr>
        <w:rPr>
          <w:rFonts w:ascii="Cambria" w:hAnsi="Cambria"/>
        </w:rPr>
      </w:pPr>
      <w:proofErr w:type="spellStart"/>
      <w:r w:rsidRPr="00842A7E">
        <w:rPr>
          <w:rFonts w:ascii="Cambria" w:hAnsi="Cambria"/>
        </w:rPr>
        <w:t>Barabási</w:t>
      </w:r>
      <w:proofErr w:type="spellEnd"/>
      <w:r w:rsidRPr="00842A7E">
        <w:rPr>
          <w:rFonts w:ascii="Cambria" w:hAnsi="Cambria"/>
        </w:rPr>
        <w:t xml:space="preserve"> and </w:t>
      </w:r>
      <w:proofErr w:type="spellStart"/>
      <w:r w:rsidRPr="00842A7E">
        <w:rPr>
          <w:rFonts w:ascii="Cambria" w:hAnsi="Cambria"/>
        </w:rPr>
        <w:t>Bonabeau</w:t>
      </w:r>
      <w:proofErr w:type="spellEnd"/>
      <w:r w:rsidRPr="00842A7E">
        <w:rPr>
          <w:rFonts w:ascii="Cambria" w:hAnsi="Cambria"/>
        </w:rPr>
        <w:t xml:space="preserve"> 2003 - Scale-Free Networks</w:t>
      </w:r>
    </w:p>
    <w:p w14:paraId="5EE9A649" w14:textId="77777777" w:rsidR="00842A7E" w:rsidRPr="00842A7E" w:rsidRDefault="00842A7E" w:rsidP="00842A7E">
      <w:pPr>
        <w:pStyle w:val="tyr86d"/>
        <w:numPr>
          <w:ilvl w:val="2"/>
          <w:numId w:val="10"/>
        </w:numPr>
        <w:rPr>
          <w:rFonts w:ascii="Cambria" w:hAnsi="Cambria"/>
        </w:rPr>
      </w:pPr>
      <w:proofErr w:type="spellStart"/>
      <w:r w:rsidRPr="00842A7E">
        <w:rPr>
          <w:rFonts w:ascii="Cambria" w:hAnsi="Cambria"/>
        </w:rPr>
        <w:t>Borgatti</w:t>
      </w:r>
      <w:proofErr w:type="spellEnd"/>
      <w:r w:rsidRPr="00842A7E">
        <w:rPr>
          <w:rFonts w:ascii="Cambria" w:hAnsi="Cambria"/>
        </w:rPr>
        <w:t xml:space="preserve"> et al 2009 - Network Analysis in the Social Sciences</w:t>
      </w:r>
    </w:p>
    <w:p w14:paraId="6F53CA0C" w14:textId="449D2120" w:rsidR="00842A7E" w:rsidRPr="00437F59" w:rsidRDefault="00842A7E" w:rsidP="00842A7E">
      <w:pPr>
        <w:pStyle w:val="tyr86d"/>
        <w:numPr>
          <w:ilvl w:val="2"/>
          <w:numId w:val="10"/>
        </w:numPr>
        <w:spacing w:before="0" w:beforeAutospacing="0" w:after="0" w:afterAutospacing="0"/>
        <w:rPr>
          <w:rFonts w:ascii="Cambria" w:hAnsi="Cambria"/>
        </w:rPr>
      </w:pPr>
      <w:r w:rsidRPr="00842A7E">
        <w:rPr>
          <w:rFonts w:ascii="Cambria" w:hAnsi="Cambria"/>
        </w:rPr>
        <w:lastRenderedPageBreak/>
        <w:t>Newman 2003 - The Structure and Function of Complex Networks</w:t>
      </w:r>
    </w:p>
    <w:p w14:paraId="7C7B312E" w14:textId="77777777" w:rsidR="00842A7E" w:rsidRPr="00437F59" w:rsidRDefault="00842A7E" w:rsidP="00842A7E">
      <w:pPr>
        <w:pStyle w:val="tyr86d"/>
        <w:numPr>
          <w:ilvl w:val="1"/>
          <w:numId w:val="10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Style w:val="Strong"/>
          <w:rFonts w:ascii="Cambria" w:hAnsi="Cambria"/>
        </w:rPr>
        <w:t>Optional Reading(s)/Preparatory Material</w:t>
      </w:r>
    </w:p>
    <w:p w14:paraId="1D1AB79C" w14:textId="5FD5BCA1" w:rsidR="00842A7E" w:rsidRDefault="00842A7E" w:rsidP="00842A7E">
      <w:pPr>
        <w:pStyle w:val="tyr86d"/>
        <w:numPr>
          <w:ilvl w:val="2"/>
          <w:numId w:val="10"/>
        </w:numPr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</w:rPr>
        <w:t>none</w:t>
      </w:r>
    </w:p>
    <w:p w14:paraId="2502A5EE" w14:textId="77777777" w:rsidR="00842A7E" w:rsidRPr="00437F59" w:rsidRDefault="00842A7E" w:rsidP="00842A7E">
      <w:pPr>
        <w:pStyle w:val="tyr86d"/>
        <w:numPr>
          <w:ilvl w:val="1"/>
          <w:numId w:val="10"/>
        </w:numPr>
        <w:spacing w:before="0" w:beforeAutospacing="0" w:after="0" w:afterAutospacing="0"/>
        <w:rPr>
          <w:rStyle w:val="Strong"/>
          <w:rFonts w:ascii="Cambria" w:hAnsi="Cambria"/>
        </w:rPr>
      </w:pPr>
      <w:r w:rsidRPr="00437F59">
        <w:rPr>
          <w:rStyle w:val="Strong"/>
          <w:rFonts w:ascii="Cambria" w:hAnsi="Cambria"/>
        </w:rPr>
        <w:t>Website</w:t>
      </w:r>
      <w:r>
        <w:rPr>
          <w:rStyle w:val="Strong"/>
          <w:rFonts w:ascii="Cambria" w:hAnsi="Cambria"/>
        </w:rPr>
        <w:t>(</w:t>
      </w:r>
      <w:r w:rsidRPr="00437F59">
        <w:rPr>
          <w:rStyle w:val="Strong"/>
          <w:rFonts w:ascii="Cambria" w:hAnsi="Cambria"/>
        </w:rPr>
        <w:t>s</w:t>
      </w:r>
      <w:r>
        <w:rPr>
          <w:rStyle w:val="Strong"/>
          <w:rFonts w:ascii="Cambria" w:hAnsi="Cambria"/>
        </w:rPr>
        <w:t>)</w:t>
      </w:r>
      <w:r w:rsidRPr="00437F59">
        <w:rPr>
          <w:rStyle w:val="Strong"/>
          <w:rFonts w:ascii="Cambria" w:hAnsi="Cambria"/>
        </w:rPr>
        <w:t xml:space="preserve"> of Interest</w:t>
      </w:r>
    </w:p>
    <w:p w14:paraId="5778EB39" w14:textId="77777777" w:rsidR="00842A7E" w:rsidRPr="00437F59" w:rsidRDefault="00842A7E" w:rsidP="00842A7E">
      <w:pPr>
        <w:numPr>
          <w:ilvl w:val="2"/>
          <w:numId w:val="10"/>
        </w:numPr>
        <w:rPr>
          <w:rFonts w:ascii="Cambria" w:hAnsi="Cambria"/>
        </w:rPr>
      </w:pPr>
      <w:hyperlink r:id="rId33" w:tgtFrame="_blank" w:history="1">
        <w:r w:rsidRPr="00437F59">
          <w:rPr>
            <w:rStyle w:val="Hyperlink"/>
            <w:rFonts w:ascii="Cambria" w:hAnsi="Cambria"/>
          </w:rPr>
          <w:t>Calculate a Kevin Bacon Number via The Oracle of Bacon</w:t>
        </w:r>
      </w:hyperlink>
    </w:p>
    <w:p w14:paraId="54E4CC3D" w14:textId="77777777" w:rsidR="00842A7E" w:rsidRPr="00437F59" w:rsidRDefault="00842A7E" w:rsidP="00842A7E">
      <w:pPr>
        <w:numPr>
          <w:ilvl w:val="2"/>
          <w:numId w:val="10"/>
        </w:numPr>
        <w:rPr>
          <w:rFonts w:ascii="Cambria" w:hAnsi="Cambria"/>
        </w:rPr>
      </w:pPr>
      <w:hyperlink r:id="rId34" w:tgtFrame="_blank" w:history="1">
        <w:r w:rsidRPr="00437F59">
          <w:rPr>
            <w:rStyle w:val="Hyperlink"/>
            <w:rFonts w:ascii="Cambria" w:hAnsi="Cambria"/>
          </w:rPr>
          <w:t>Graph theory</w:t>
        </w:r>
      </w:hyperlink>
    </w:p>
    <w:p w14:paraId="71A44F29" w14:textId="687C1487" w:rsidR="00842A7E" w:rsidRPr="00437F59" w:rsidRDefault="00842A7E" w:rsidP="00842A7E">
      <w:pPr>
        <w:pStyle w:val="tyr86d"/>
        <w:numPr>
          <w:ilvl w:val="2"/>
          <w:numId w:val="10"/>
        </w:numPr>
        <w:spacing w:before="0" w:beforeAutospacing="0" w:after="0" w:afterAutospacing="0"/>
        <w:rPr>
          <w:rFonts w:ascii="Cambria" w:hAnsi="Cambria"/>
        </w:rPr>
      </w:pPr>
      <w:hyperlink r:id="rId35" w:tgtFrame="_blank" w:history="1">
        <w:r w:rsidRPr="00437F59">
          <w:rPr>
            <w:rStyle w:val="Hyperlink"/>
            <w:rFonts w:ascii="Cambria" w:hAnsi="Cambria"/>
          </w:rPr>
          <w:t>Social and Economic Networks: Models and Analysis (Coursera)</w:t>
        </w:r>
      </w:hyperlink>
    </w:p>
    <w:p w14:paraId="5D1FD7A1" w14:textId="77777777" w:rsidR="00D8184D" w:rsidRPr="00437F59" w:rsidRDefault="00D8184D" w:rsidP="00842A7E">
      <w:pPr>
        <w:pStyle w:val="BodyText"/>
        <w:ind w:right="180"/>
        <w:rPr>
          <w:bCs/>
          <w:iCs/>
          <w:sz w:val="26"/>
        </w:rPr>
      </w:pPr>
    </w:p>
    <w:p w14:paraId="67F00542" w14:textId="0D58AA8F" w:rsidR="00D8184D" w:rsidRPr="00437F59" w:rsidRDefault="00D8184D" w:rsidP="00146454">
      <w:pPr>
        <w:pStyle w:val="BodyText"/>
        <w:numPr>
          <w:ilvl w:val="0"/>
          <w:numId w:val="10"/>
        </w:numPr>
        <w:ind w:right="180"/>
        <w:rPr>
          <w:b/>
          <w:bCs/>
        </w:rPr>
      </w:pPr>
      <w:r w:rsidRPr="00437F59">
        <w:rPr>
          <w:b/>
          <w:bCs/>
        </w:rPr>
        <w:t>Week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12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(April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13</w:t>
      </w:r>
      <w:r w:rsidRPr="00437F59">
        <w:rPr>
          <w:b/>
          <w:bCs/>
          <w:vertAlign w:val="superscript"/>
        </w:rPr>
        <w:t>th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15</w:t>
      </w:r>
      <w:r w:rsidRPr="00437F59">
        <w:rPr>
          <w:b/>
          <w:bCs/>
          <w:vertAlign w:val="superscript"/>
        </w:rPr>
        <w:t>th</w:t>
      </w:r>
      <w:r w:rsidRPr="00437F59">
        <w:rPr>
          <w:b/>
          <w:bCs/>
        </w:rPr>
        <w:t>):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Human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Cognition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Behavior</w:t>
      </w:r>
    </w:p>
    <w:p w14:paraId="4EE6E4FE" w14:textId="77777777" w:rsidR="002D0F20" w:rsidRPr="00437F59" w:rsidRDefault="002D0F20" w:rsidP="002D0F20">
      <w:pPr>
        <w:pStyle w:val="tyr86d"/>
        <w:numPr>
          <w:ilvl w:val="1"/>
          <w:numId w:val="10"/>
        </w:numPr>
        <w:spacing w:before="0" w:beforeAutospacing="0" w:after="0" w:afterAutospacing="0"/>
        <w:rPr>
          <w:rStyle w:val="Strong"/>
          <w:rFonts w:ascii="Cambria" w:hAnsi="Cambria"/>
          <w:b w:val="0"/>
          <w:bCs w:val="0"/>
        </w:rPr>
      </w:pPr>
      <w:r w:rsidRPr="00437F59">
        <w:rPr>
          <w:rStyle w:val="Strong"/>
          <w:rFonts w:ascii="Cambria" w:hAnsi="Cambria"/>
        </w:rPr>
        <w:t>Key Topic(s)</w:t>
      </w:r>
    </w:p>
    <w:p w14:paraId="0AEBD498" w14:textId="1A44AD12" w:rsidR="002D0F20" w:rsidRPr="00437F59" w:rsidRDefault="002D0F20" w:rsidP="002D0F20">
      <w:pPr>
        <w:pStyle w:val="tyr86d"/>
        <w:numPr>
          <w:ilvl w:val="2"/>
          <w:numId w:val="10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Fonts w:ascii="Cambria" w:hAnsi="Cambria"/>
        </w:rPr>
        <w:t>Simple versus cognitive agents; Bounded rationality; Satisficing; Finite automata playing games; “Zero-intelligence” agents; SOAR and ACT-R; Difference between individual and social learning; Machine learning; Evolutionary learning.</w:t>
      </w:r>
    </w:p>
    <w:p w14:paraId="1447896A" w14:textId="77777777" w:rsidR="002D0F20" w:rsidRPr="00437F59" w:rsidRDefault="002D0F20" w:rsidP="002D0F20">
      <w:pPr>
        <w:pStyle w:val="tyr86d"/>
        <w:numPr>
          <w:ilvl w:val="1"/>
          <w:numId w:val="10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Style w:val="Strong"/>
          <w:rFonts w:ascii="Cambria" w:hAnsi="Cambria"/>
        </w:rPr>
        <w:t>Assignment(s)</w:t>
      </w:r>
    </w:p>
    <w:p w14:paraId="176F51D8" w14:textId="77777777" w:rsidR="002D0F20" w:rsidRPr="00437F59" w:rsidRDefault="002D0F20" w:rsidP="002D0F20">
      <w:pPr>
        <w:pStyle w:val="tyr86d"/>
        <w:numPr>
          <w:ilvl w:val="2"/>
          <w:numId w:val="10"/>
        </w:numPr>
        <w:spacing w:before="0" w:beforeAutospacing="0" w:after="0" w:afterAutospacing="0"/>
        <w:rPr>
          <w:rFonts w:ascii="Cambria" w:hAnsi="Cambria"/>
        </w:rPr>
      </w:pPr>
    </w:p>
    <w:p w14:paraId="24A39700" w14:textId="77777777" w:rsidR="002D0F20" w:rsidRPr="00437F59" w:rsidRDefault="002D0F20" w:rsidP="002D0F20">
      <w:pPr>
        <w:pStyle w:val="tyr86d"/>
        <w:numPr>
          <w:ilvl w:val="1"/>
          <w:numId w:val="10"/>
        </w:numPr>
        <w:spacing w:before="0" w:beforeAutospacing="0" w:after="0" w:afterAutospacing="0"/>
        <w:rPr>
          <w:rStyle w:val="Strong"/>
          <w:rFonts w:ascii="Cambria" w:hAnsi="Cambria"/>
        </w:rPr>
      </w:pPr>
      <w:r w:rsidRPr="00437F59">
        <w:rPr>
          <w:rStyle w:val="Strong"/>
          <w:rFonts w:ascii="Cambria" w:hAnsi="Cambria"/>
        </w:rPr>
        <w:t>Required Reading(s)/Preparatory Material</w:t>
      </w:r>
    </w:p>
    <w:p w14:paraId="435CD901" w14:textId="77777777" w:rsidR="002D0F20" w:rsidRPr="002D0F20" w:rsidRDefault="002D0F20" w:rsidP="002D0F20">
      <w:pPr>
        <w:pStyle w:val="tyr86d"/>
        <w:numPr>
          <w:ilvl w:val="2"/>
          <w:numId w:val="10"/>
        </w:numPr>
        <w:rPr>
          <w:rFonts w:ascii="Cambria" w:hAnsi="Cambria"/>
        </w:rPr>
      </w:pPr>
      <w:proofErr w:type="spellStart"/>
      <w:r w:rsidRPr="002D0F20">
        <w:rPr>
          <w:rFonts w:ascii="Cambria" w:hAnsi="Cambria"/>
        </w:rPr>
        <w:t>Balke</w:t>
      </w:r>
      <w:proofErr w:type="spellEnd"/>
      <w:r w:rsidRPr="002D0F20">
        <w:rPr>
          <w:rFonts w:ascii="Cambria" w:hAnsi="Cambria"/>
        </w:rPr>
        <w:t xml:space="preserve"> and Gilbert 2014 - How Do Agents Make Decisions_ A Survey</w:t>
      </w:r>
    </w:p>
    <w:p w14:paraId="5BFDE396" w14:textId="77777777" w:rsidR="002D0F20" w:rsidRPr="002D0F20" w:rsidRDefault="002D0F20" w:rsidP="002D0F20">
      <w:pPr>
        <w:pStyle w:val="tyr86d"/>
        <w:numPr>
          <w:ilvl w:val="2"/>
          <w:numId w:val="10"/>
        </w:numPr>
        <w:rPr>
          <w:rFonts w:ascii="Cambria" w:hAnsi="Cambria"/>
        </w:rPr>
      </w:pPr>
      <w:r w:rsidRPr="002D0F20">
        <w:rPr>
          <w:rFonts w:ascii="Cambria" w:hAnsi="Cambria"/>
        </w:rPr>
        <w:t xml:space="preserve">Kennedy 2012 - Modelling Human </w:t>
      </w:r>
      <w:proofErr w:type="spellStart"/>
      <w:r w:rsidRPr="002D0F20">
        <w:rPr>
          <w:rFonts w:ascii="Cambria" w:hAnsi="Cambria"/>
        </w:rPr>
        <w:t>Behaviour</w:t>
      </w:r>
      <w:proofErr w:type="spellEnd"/>
      <w:r w:rsidRPr="002D0F20">
        <w:rPr>
          <w:rFonts w:ascii="Cambria" w:hAnsi="Cambria"/>
        </w:rPr>
        <w:t xml:space="preserve"> in Agent-Based Models</w:t>
      </w:r>
    </w:p>
    <w:p w14:paraId="32E49213" w14:textId="3610E4BC" w:rsidR="002D0F20" w:rsidRPr="00437F59" w:rsidRDefault="002D0F20" w:rsidP="002D0F20">
      <w:pPr>
        <w:pStyle w:val="tyr86d"/>
        <w:numPr>
          <w:ilvl w:val="2"/>
          <w:numId w:val="10"/>
        </w:numPr>
        <w:spacing w:before="0" w:beforeAutospacing="0" w:after="0" w:afterAutospacing="0"/>
        <w:rPr>
          <w:rFonts w:ascii="Cambria" w:hAnsi="Cambria"/>
        </w:rPr>
      </w:pPr>
      <w:r w:rsidRPr="002D0F20">
        <w:rPr>
          <w:rFonts w:ascii="Cambria" w:hAnsi="Cambria"/>
        </w:rPr>
        <w:t xml:space="preserve">Schlüter et al 2017 - A Framework for Mapping and Comparing </w:t>
      </w:r>
      <w:proofErr w:type="spellStart"/>
      <w:r w:rsidRPr="002D0F20">
        <w:rPr>
          <w:rFonts w:ascii="Cambria" w:hAnsi="Cambria"/>
        </w:rPr>
        <w:t>Behavioural</w:t>
      </w:r>
      <w:proofErr w:type="spellEnd"/>
      <w:r w:rsidRPr="002D0F20">
        <w:rPr>
          <w:rFonts w:ascii="Cambria" w:hAnsi="Cambria"/>
        </w:rPr>
        <w:t xml:space="preserve"> Theories in Models of Social-Ecological Systems</w:t>
      </w:r>
    </w:p>
    <w:p w14:paraId="05C4A9CA" w14:textId="77777777" w:rsidR="002D0F20" w:rsidRPr="00437F59" w:rsidRDefault="002D0F20" w:rsidP="002D0F20">
      <w:pPr>
        <w:pStyle w:val="tyr86d"/>
        <w:numPr>
          <w:ilvl w:val="1"/>
          <w:numId w:val="10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Style w:val="Strong"/>
          <w:rFonts w:ascii="Cambria" w:hAnsi="Cambria"/>
        </w:rPr>
        <w:t>Optional Reading(s)/Preparatory Material</w:t>
      </w:r>
    </w:p>
    <w:p w14:paraId="5F544AD3" w14:textId="77777777" w:rsidR="002D0F20" w:rsidRPr="002D0F20" w:rsidRDefault="002D0F20" w:rsidP="002D0F20">
      <w:pPr>
        <w:pStyle w:val="tyr86d"/>
        <w:numPr>
          <w:ilvl w:val="2"/>
          <w:numId w:val="10"/>
        </w:numPr>
        <w:rPr>
          <w:rFonts w:ascii="Cambria" w:hAnsi="Cambria"/>
        </w:rPr>
      </w:pPr>
      <w:r w:rsidRPr="002D0F20">
        <w:rPr>
          <w:rFonts w:ascii="Cambria" w:hAnsi="Cambria"/>
        </w:rPr>
        <w:t>Groeneveld 2017 - Theoretical Foundations of Human Decision-Making in Agent-Based Land Use Models – A Review</w:t>
      </w:r>
    </w:p>
    <w:p w14:paraId="64B2576A" w14:textId="3FC768F5" w:rsidR="002D0F20" w:rsidRDefault="002D0F20" w:rsidP="002D0F20">
      <w:pPr>
        <w:pStyle w:val="tyr86d"/>
        <w:numPr>
          <w:ilvl w:val="2"/>
          <w:numId w:val="10"/>
        </w:numPr>
        <w:spacing w:before="0" w:beforeAutospacing="0" w:after="0" w:afterAutospacing="0"/>
        <w:rPr>
          <w:rFonts w:ascii="Cambria" w:hAnsi="Cambria"/>
        </w:rPr>
      </w:pPr>
      <w:r w:rsidRPr="002D0F20">
        <w:rPr>
          <w:rFonts w:ascii="Cambria" w:hAnsi="Cambria"/>
        </w:rPr>
        <w:t>Müller et al 2013 - Describing Human Decisions in Agent-Based Models – ODD + D, an Extension of the ODD Protocol</w:t>
      </w:r>
    </w:p>
    <w:p w14:paraId="28D05DB8" w14:textId="77777777" w:rsidR="002D0F20" w:rsidRPr="00437F59" w:rsidRDefault="002D0F20" w:rsidP="002D0F20">
      <w:pPr>
        <w:pStyle w:val="tyr86d"/>
        <w:numPr>
          <w:ilvl w:val="1"/>
          <w:numId w:val="10"/>
        </w:numPr>
        <w:spacing w:before="0" w:beforeAutospacing="0" w:after="0" w:afterAutospacing="0"/>
        <w:rPr>
          <w:rStyle w:val="Strong"/>
          <w:rFonts w:ascii="Cambria" w:hAnsi="Cambria"/>
        </w:rPr>
      </w:pPr>
      <w:r w:rsidRPr="00437F59">
        <w:rPr>
          <w:rStyle w:val="Strong"/>
          <w:rFonts w:ascii="Cambria" w:hAnsi="Cambria"/>
        </w:rPr>
        <w:t>Website</w:t>
      </w:r>
      <w:r>
        <w:rPr>
          <w:rStyle w:val="Strong"/>
          <w:rFonts w:ascii="Cambria" w:hAnsi="Cambria"/>
        </w:rPr>
        <w:t>(</w:t>
      </w:r>
      <w:r w:rsidRPr="00437F59">
        <w:rPr>
          <w:rStyle w:val="Strong"/>
          <w:rFonts w:ascii="Cambria" w:hAnsi="Cambria"/>
        </w:rPr>
        <w:t>s</w:t>
      </w:r>
      <w:r>
        <w:rPr>
          <w:rStyle w:val="Strong"/>
          <w:rFonts w:ascii="Cambria" w:hAnsi="Cambria"/>
        </w:rPr>
        <w:t>)</w:t>
      </w:r>
      <w:r w:rsidRPr="00437F59">
        <w:rPr>
          <w:rStyle w:val="Strong"/>
          <w:rFonts w:ascii="Cambria" w:hAnsi="Cambria"/>
        </w:rPr>
        <w:t xml:space="preserve"> of Interest</w:t>
      </w:r>
    </w:p>
    <w:p w14:paraId="40370FE3" w14:textId="77777777" w:rsidR="002D0F20" w:rsidRPr="00437F59" w:rsidRDefault="002D0F20" w:rsidP="002D0F20">
      <w:pPr>
        <w:pStyle w:val="tyr86d"/>
        <w:numPr>
          <w:ilvl w:val="2"/>
          <w:numId w:val="10"/>
        </w:numPr>
        <w:spacing w:before="0" w:beforeAutospacing="0" w:after="0" w:afterAutospacing="0"/>
        <w:rPr>
          <w:rFonts w:ascii="Cambria" w:hAnsi="Cambria"/>
        </w:rPr>
      </w:pPr>
      <w:hyperlink r:id="rId36" w:tgtFrame="_blank" w:history="1">
        <w:r w:rsidRPr="00437F59">
          <w:rPr>
            <w:rStyle w:val="Hyperlink"/>
            <w:rFonts w:ascii="Cambria" w:hAnsi="Cambria"/>
          </w:rPr>
          <w:t>Affective Computing and Intelligent Interaction Conferences</w:t>
        </w:r>
      </w:hyperlink>
    </w:p>
    <w:p w14:paraId="1B6952A8" w14:textId="77777777" w:rsidR="002D0F20" w:rsidRPr="00437F59" w:rsidRDefault="002D0F20" w:rsidP="002D0F20">
      <w:pPr>
        <w:pStyle w:val="tyr86d"/>
        <w:numPr>
          <w:ilvl w:val="2"/>
          <w:numId w:val="10"/>
        </w:numPr>
        <w:spacing w:before="0" w:beforeAutospacing="0" w:after="0" w:afterAutospacing="0"/>
        <w:rPr>
          <w:rFonts w:ascii="Cambria" w:hAnsi="Cambria"/>
        </w:rPr>
      </w:pPr>
      <w:hyperlink r:id="rId37" w:tgtFrame="_blank" w:history="1">
        <w:r w:rsidRPr="00437F59">
          <w:rPr>
            <w:rStyle w:val="Hyperlink"/>
            <w:rFonts w:ascii="Cambria" w:hAnsi="Cambria"/>
          </w:rPr>
          <w:t>IEEE Transactions on Affective Computing</w:t>
        </w:r>
      </w:hyperlink>
    </w:p>
    <w:p w14:paraId="3294ACAE" w14:textId="77777777" w:rsidR="002D0F20" w:rsidRPr="00437F59" w:rsidRDefault="002D0F20" w:rsidP="002D0F20">
      <w:pPr>
        <w:pStyle w:val="tyr86d"/>
        <w:numPr>
          <w:ilvl w:val="2"/>
          <w:numId w:val="10"/>
        </w:numPr>
        <w:spacing w:before="0" w:beforeAutospacing="0" w:after="0" w:afterAutospacing="0"/>
        <w:rPr>
          <w:rFonts w:ascii="Cambria" w:hAnsi="Cambria"/>
        </w:rPr>
      </w:pPr>
      <w:hyperlink r:id="rId38" w:tgtFrame="_blank" w:history="1">
        <w:r w:rsidRPr="00437F59">
          <w:rPr>
            <w:rStyle w:val="Hyperlink"/>
            <w:rFonts w:ascii="Cambria" w:hAnsi="Cambria"/>
          </w:rPr>
          <w:t>ACT-R</w:t>
        </w:r>
      </w:hyperlink>
    </w:p>
    <w:p w14:paraId="5CA81802" w14:textId="0CB16B27" w:rsidR="002D0F20" w:rsidRPr="00437F59" w:rsidRDefault="002D0F20" w:rsidP="002D0F20">
      <w:pPr>
        <w:pStyle w:val="tyr86d"/>
        <w:numPr>
          <w:ilvl w:val="2"/>
          <w:numId w:val="10"/>
        </w:numPr>
        <w:spacing w:before="0" w:beforeAutospacing="0" w:after="0" w:afterAutospacing="0"/>
        <w:rPr>
          <w:rFonts w:ascii="Cambria" w:hAnsi="Cambria"/>
        </w:rPr>
      </w:pPr>
      <w:hyperlink r:id="rId39" w:tgtFrame="_blank" w:history="1">
        <w:r w:rsidRPr="00437F59">
          <w:rPr>
            <w:rStyle w:val="Hyperlink"/>
            <w:rFonts w:ascii="Cambria" w:hAnsi="Cambria"/>
          </w:rPr>
          <w:t>SOAR</w:t>
        </w:r>
      </w:hyperlink>
    </w:p>
    <w:p w14:paraId="116D81F7" w14:textId="77777777" w:rsidR="00D8184D" w:rsidRPr="00437F59" w:rsidRDefault="00D8184D" w:rsidP="002D0F20">
      <w:pPr>
        <w:pStyle w:val="BodyText"/>
        <w:ind w:right="180"/>
        <w:rPr>
          <w:b/>
          <w:bCs/>
        </w:rPr>
      </w:pPr>
    </w:p>
    <w:p w14:paraId="7E069615" w14:textId="1A5D679A" w:rsidR="00D8184D" w:rsidRPr="00437F59" w:rsidRDefault="00D8184D" w:rsidP="00146454">
      <w:pPr>
        <w:pStyle w:val="BodyText"/>
        <w:numPr>
          <w:ilvl w:val="0"/>
          <w:numId w:val="10"/>
        </w:numPr>
        <w:ind w:right="180"/>
        <w:rPr>
          <w:bCs/>
          <w:iCs/>
          <w:sz w:val="26"/>
        </w:rPr>
      </w:pPr>
      <w:r w:rsidRPr="00437F59">
        <w:rPr>
          <w:b/>
          <w:bCs/>
        </w:rPr>
        <w:t>Week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13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(April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20</w:t>
      </w:r>
      <w:r w:rsidRPr="00437F59">
        <w:rPr>
          <w:b/>
          <w:bCs/>
          <w:vertAlign w:val="superscript"/>
        </w:rPr>
        <w:t>th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22</w:t>
      </w:r>
      <w:r w:rsidRPr="00437F59">
        <w:rPr>
          <w:b/>
          <w:bCs/>
          <w:vertAlign w:val="superscript"/>
        </w:rPr>
        <w:t>nd</w:t>
      </w:r>
      <w:r w:rsidRPr="00437F59">
        <w:rPr>
          <w:b/>
          <w:bCs/>
        </w:rPr>
        <w:t>):</w:t>
      </w:r>
      <w:r w:rsidR="00445A02" w:rsidRPr="00437F59">
        <w:t xml:space="preserve"> </w:t>
      </w:r>
      <w:r w:rsidRPr="00437F59">
        <w:rPr>
          <w:b/>
          <w:bCs/>
        </w:rPr>
        <w:t>Machine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Learning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and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Evolutionary</w:t>
      </w:r>
      <w:r w:rsidR="00445A02" w:rsidRPr="00437F59">
        <w:rPr>
          <w:b/>
          <w:bCs/>
        </w:rPr>
        <w:t xml:space="preserve"> </w:t>
      </w:r>
      <w:r w:rsidRPr="00437F59">
        <w:rPr>
          <w:b/>
          <w:bCs/>
        </w:rPr>
        <w:t>Computation</w:t>
      </w:r>
    </w:p>
    <w:p w14:paraId="6057462E" w14:textId="77777777" w:rsidR="004646A2" w:rsidRPr="00437F59" w:rsidRDefault="004646A2" w:rsidP="004646A2">
      <w:pPr>
        <w:pStyle w:val="tyr86d"/>
        <w:numPr>
          <w:ilvl w:val="1"/>
          <w:numId w:val="10"/>
        </w:numPr>
        <w:spacing w:before="0" w:beforeAutospacing="0" w:after="0" w:afterAutospacing="0"/>
        <w:rPr>
          <w:rStyle w:val="Strong"/>
          <w:rFonts w:ascii="Cambria" w:hAnsi="Cambria"/>
          <w:b w:val="0"/>
          <w:bCs w:val="0"/>
        </w:rPr>
      </w:pPr>
      <w:r w:rsidRPr="00437F59">
        <w:rPr>
          <w:rStyle w:val="Strong"/>
          <w:rFonts w:ascii="Cambria" w:hAnsi="Cambria"/>
        </w:rPr>
        <w:t>Key Topic(s)</w:t>
      </w:r>
    </w:p>
    <w:p w14:paraId="0F2C3A6A" w14:textId="77777777" w:rsidR="004646A2" w:rsidRPr="00437F59" w:rsidRDefault="004646A2" w:rsidP="004646A2">
      <w:pPr>
        <w:pStyle w:val="tyr86d"/>
        <w:numPr>
          <w:ilvl w:val="2"/>
          <w:numId w:val="10"/>
        </w:numPr>
        <w:spacing w:before="0" w:beforeAutospacing="0" w:after="0" w:afterAutospacing="0"/>
        <w:rPr>
          <w:rFonts w:ascii="Cambria" w:hAnsi="Cambria"/>
        </w:rPr>
      </w:pPr>
    </w:p>
    <w:p w14:paraId="2EC9B6F8" w14:textId="77777777" w:rsidR="004646A2" w:rsidRPr="00437F59" w:rsidRDefault="004646A2" w:rsidP="004646A2">
      <w:pPr>
        <w:pStyle w:val="tyr86d"/>
        <w:numPr>
          <w:ilvl w:val="1"/>
          <w:numId w:val="10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Style w:val="Strong"/>
          <w:rFonts w:ascii="Cambria" w:hAnsi="Cambria"/>
        </w:rPr>
        <w:t>Assignment(s)</w:t>
      </w:r>
    </w:p>
    <w:p w14:paraId="0B7D265B" w14:textId="77777777" w:rsidR="004646A2" w:rsidRPr="00437F59" w:rsidRDefault="004646A2" w:rsidP="004646A2">
      <w:pPr>
        <w:pStyle w:val="tyr86d"/>
        <w:numPr>
          <w:ilvl w:val="2"/>
          <w:numId w:val="10"/>
        </w:numPr>
        <w:spacing w:before="0" w:beforeAutospacing="0" w:after="0" w:afterAutospacing="0"/>
        <w:rPr>
          <w:rFonts w:ascii="Cambria" w:hAnsi="Cambria"/>
        </w:rPr>
      </w:pPr>
    </w:p>
    <w:p w14:paraId="5B3537DD" w14:textId="77777777" w:rsidR="004646A2" w:rsidRPr="00437F59" w:rsidRDefault="004646A2" w:rsidP="004646A2">
      <w:pPr>
        <w:pStyle w:val="tyr86d"/>
        <w:numPr>
          <w:ilvl w:val="1"/>
          <w:numId w:val="10"/>
        </w:numPr>
        <w:spacing w:before="0" w:beforeAutospacing="0" w:after="0" w:afterAutospacing="0"/>
        <w:rPr>
          <w:rStyle w:val="Strong"/>
          <w:rFonts w:ascii="Cambria" w:hAnsi="Cambria"/>
        </w:rPr>
      </w:pPr>
      <w:r w:rsidRPr="00437F59">
        <w:rPr>
          <w:rStyle w:val="Strong"/>
          <w:rFonts w:ascii="Cambria" w:hAnsi="Cambria"/>
        </w:rPr>
        <w:t>Required Reading(s)/Preparatory Material</w:t>
      </w:r>
    </w:p>
    <w:p w14:paraId="1D757057" w14:textId="77777777" w:rsidR="004646A2" w:rsidRPr="004646A2" w:rsidRDefault="004646A2" w:rsidP="004646A2">
      <w:pPr>
        <w:pStyle w:val="tyr86d"/>
        <w:numPr>
          <w:ilvl w:val="2"/>
          <w:numId w:val="10"/>
        </w:numPr>
        <w:rPr>
          <w:rFonts w:ascii="Cambria" w:hAnsi="Cambria"/>
        </w:rPr>
      </w:pPr>
      <w:r w:rsidRPr="004646A2">
        <w:rPr>
          <w:rFonts w:ascii="Cambria" w:hAnsi="Cambria"/>
        </w:rPr>
        <w:t xml:space="preserve">Bell and </w:t>
      </w:r>
      <w:proofErr w:type="spellStart"/>
      <w:r w:rsidRPr="004646A2">
        <w:rPr>
          <w:rFonts w:ascii="Cambria" w:hAnsi="Cambria"/>
        </w:rPr>
        <w:t>Mgbemena</w:t>
      </w:r>
      <w:proofErr w:type="spellEnd"/>
      <w:r w:rsidRPr="004646A2">
        <w:rPr>
          <w:rFonts w:ascii="Cambria" w:hAnsi="Cambria"/>
        </w:rPr>
        <w:t xml:space="preserve"> 2017 - Data-Driven Agent-Based Exploration of Customer Behavior</w:t>
      </w:r>
    </w:p>
    <w:p w14:paraId="3D638B0E" w14:textId="761025C3" w:rsidR="004646A2" w:rsidRPr="004646A2" w:rsidRDefault="004646A2" w:rsidP="004646A2">
      <w:pPr>
        <w:pStyle w:val="tyr86d"/>
        <w:numPr>
          <w:ilvl w:val="2"/>
          <w:numId w:val="10"/>
        </w:numPr>
        <w:rPr>
          <w:rFonts w:ascii="Cambria" w:hAnsi="Cambria"/>
        </w:rPr>
      </w:pPr>
      <w:r w:rsidRPr="004646A2">
        <w:rPr>
          <w:rFonts w:ascii="Cambria" w:hAnsi="Cambria"/>
        </w:rPr>
        <w:t>De Jong 1988 - Learning with Genetic Algorithms- An Overview</w:t>
      </w:r>
    </w:p>
    <w:p w14:paraId="2EDA5C92" w14:textId="72A90A0E" w:rsidR="004646A2" w:rsidRPr="004646A2" w:rsidRDefault="004646A2" w:rsidP="004646A2">
      <w:pPr>
        <w:pStyle w:val="tyr86d"/>
        <w:numPr>
          <w:ilvl w:val="2"/>
          <w:numId w:val="10"/>
        </w:numPr>
        <w:rPr>
          <w:rFonts w:ascii="Cambria" w:hAnsi="Cambria"/>
        </w:rPr>
      </w:pPr>
      <w:r w:rsidRPr="004646A2">
        <w:rPr>
          <w:rFonts w:ascii="Cambria" w:hAnsi="Cambria"/>
        </w:rPr>
        <w:t xml:space="preserve">Gilbert and </w:t>
      </w:r>
      <w:proofErr w:type="spellStart"/>
      <w:r w:rsidRPr="004646A2">
        <w:rPr>
          <w:rFonts w:ascii="Cambria" w:hAnsi="Cambria"/>
        </w:rPr>
        <w:t>Troitzsch</w:t>
      </w:r>
      <w:proofErr w:type="spellEnd"/>
      <w:r w:rsidRPr="004646A2">
        <w:rPr>
          <w:rFonts w:ascii="Cambria" w:hAnsi="Cambria"/>
        </w:rPr>
        <w:t xml:space="preserve"> 2005 - Simulation for the Social Scientist Chapter 10 - Learning and Evolutionary Models</w:t>
      </w:r>
    </w:p>
    <w:p w14:paraId="23AD0C14" w14:textId="0A1E27A2" w:rsidR="004646A2" w:rsidRPr="00437F59" w:rsidRDefault="004646A2" w:rsidP="004646A2">
      <w:pPr>
        <w:pStyle w:val="tyr86d"/>
        <w:numPr>
          <w:ilvl w:val="2"/>
          <w:numId w:val="10"/>
        </w:numPr>
        <w:spacing w:before="0" w:beforeAutospacing="0" w:after="0" w:afterAutospacing="0"/>
        <w:rPr>
          <w:rFonts w:ascii="Cambria" w:hAnsi="Cambria"/>
        </w:rPr>
      </w:pPr>
      <w:proofErr w:type="spellStart"/>
      <w:r w:rsidRPr="004646A2">
        <w:rPr>
          <w:rFonts w:ascii="Cambria" w:hAnsi="Cambria"/>
        </w:rPr>
        <w:lastRenderedPageBreak/>
        <w:t>Kavak</w:t>
      </w:r>
      <w:proofErr w:type="spellEnd"/>
      <w:r w:rsidRPr="004646A2">
        <w:rPr>
          <w:rFonts w:ascii="Cambria" w:hAnsi="Cambria"/>
        </w:rPr>
        <w:t xml:space="preserve"> et al 2018 - Big Data, Agents, and Machine Learning- Towards a Data-Driven Agent-Based Modeling Approach</w:t>
      </w:r>
    </w:p>
    <w:p w14:paraId="40B5193B" w14:textId="77777777" w:rsidR="004646A2" w:rsidRPr="00437F59" w:rsidRDefault="004646A2" w:rsidP="004646A2">
      <w:pPr>
        <w:pStyle w:val="tyr86d"/>
        <w:numPr>
          <w:ilvl w:val="1"/>
          <w:numId w:val="10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Style w:val="Strong"/>
          <w:rFonts w:ascii="Cambria" w:hAnsi="Cambria"/>
        </w:rPr>
        <w:t>Optional Reading(s)/Preparatory Material</w:t>
      </w:r>
    </w:p>
    <w:p w14:paraId="7E95CE96" w14:textId="61437BC1" w:rsidR="004646A2" w:rsidRDefault="004646A2" w:rsidP="004646A2">
      <w:pPr>
        <w:pStyle w:val="tyr86d"/>
        <w:numPr>
          <w:ilvl w:val="2"/>
          <w:numId w:val="10"/>
        </w:numPr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</w:rPr>
        <w:t>none</w:t>
      </w:r>
    </w:p>
    <w:p w14:paraId="54234EBF" w14:textId="77777777" w:rsidR="004646A2" w:rsidRPr="00437F59" w:rsidRDefault="004646A2" w:rsidP="004646A2">
      <w:pPr>
        <w:pStyle w:val="tyr86d"/>
        <w:numPr>
          <w:ilvl w:val="1"/>
          <w:numId w:val="10"/>
        </w:numPr>
        <w:spacing w:before="0" w:beforeAutospacing="0" w:after="0" w:afterAutospacing="0"/>
        <w:rPr>
          <w:rStyle w:val="Strong"/>
          <w:rFonts w:ascii="Cambria" w:hAnsi="Cambria"/>
        </w:rPr>
      </w:pPr>
      <w:r w:rsidRPr="00437F59">
        <w:rPr>
          <w:rStyle w:val="Strong"/>
          <w:rFonts w:ascii="Cambria" w:hAnsi="Cambria"/>
        </w:rPr>
        <w:t>Website</w:t>
      </w:r>
      <w:r>
        <w:rPr>
          <w:rStyle w:val="Strong"/>
          <w:rFonts w:ascii="Cambria" w:hAnsi="Cambria"/>
        </w:rPr>
        <w:t>(</w:t>
      </w:r>
      <w:r w:rsidRPr="00437F59">
        <w:rPr>
          <w:rStyle w:val="Strong"/>
          <w:rFonts w:ascii="Cambria" w:hAnsi="Cambria"/>
        </w:rPr>
        <w:t>s</w:t>
      </w:r>
      <w:r>
        <w:rPr>
          <w:rStyle w:val="Strong"/>
          <w:rFonts w:ascii="Cambria" w:hAnsi="Cambria"/>
        </w:rPr>
        <w:t>)</w:t>
      </w:r>
      <w:r w:rsidRPr="00437F59">
        <w:rPr>
          <w:rStyle w:val="Strong"/>
          <w:rFonts w:ascii="Cambria" w:hAnsi="Cambria"/>
        </w:rPr>
        <w:t xml:space="preserve"> of Interest</w:t>
      </w:r>
    </w:p>
    <w:p w14:paraId="4F1E4F1F" w14:textId="77777777" w:rsidR="004646A2" w:rsidRPr="004646A2" w:rsidRDefault="004646A2" w:rsidP="004646A2">
      <w:pPr>
        <w:pStyle w:val="tyr86d"/>
        <w:numPr>
          <w:ilvl w:val="2"/>
          <w:numId w:val="10"/>
        </w:numPr>
        <w:spacing w:before="0" w:beforeAutospacing="0" w:after="0" w:afterAutospacing="0"/>
        <w:rPr>
          <w:rStyle w:val="Hyperlink"/>
        </w:rPr>
      </w:pPr>
      <w:hyperlink r:id="rId40" w:tgtFrame="_blank" w:history="1">
        <w:r w:rsidRPr="004646A2">
          <w:rPr>
            <w:rStyle w:val="Hyperlink"/>
            <w:rFonts w:ascii="Cambria" w:hAnsi="Cambria"/>
          </w:rPr>
          <w:t>A Programmer's Guide to Data Mining</w:t>
        </w:r>
      </w:hyperlink>
    </w:p>
    <w:p w14:paraId="58CE34B9" w14:textId="77777777" w:rsidR="004646A2" w:rsidRPr="004646A2" w:rsidRDefault="004646A2" w:rsidP="004646A2">
      <w:pPr>
        <w:pStyle w:val="tyr86d"/>
        <w:numPr>
          <w:ilvl w:val="2"/>
          <w:numId w:val="10"/>
        </w:numPr>
        <w:spacing w:before="0" w:beforeAutospacing="0" w:after="0" w:afterAutospacing="0"/>
        <w:rPr>
          <w:rStyle w:val="Hyperlink"/>
        </w:rPr>
      </w:pPr>
      <w:hyperlink r:id="rId41" w:tgtFrame="_blank" w:history="1">
        <w:r w:rsidRPr="004646A2">
          <w:rPr>
            <w:rStyle w:val="Hyperlink"/>
            <w:rFonts w:ascii="Cambria" w:hAnsi="Cambria"/>
          </w:rPr>
          <w:t>Genetic Programming: Evolution of Mona Lisa</w:t>
        </w:r>
      </w:hyperlink>
    </w:p>
    <w:p w14:paraId="79C97C96" w14:textId="77777777" w:rsidR="004646A2" w:rsidRPr="004646A2" w:rsidRDefault="004646A2" w:rsidP="004646A2">
      <w:pPr>
        <w:pStyle w:val="tyr86d"/>
        <w:numPr>
          <w:ilvl w:val="2"/>
          <w:numId w:val="10"/>
        </w:numPr>
        <w:spacing w:before="0" w:beforeAutospacing="0" w:after="0" w:afterAutospacing="0"/>
        <w:rPr>
          <w:rStyle w:val="Hyperlink"/>
        </w:rPr>
      </w:pPr>
      <w:hyperlink r:id="rId42" w:tgtFrame="_blank" w:history="1">
        <w:r w:rsidRPr="004646A2">
          <w:rPr>
            <w:rStyle w:val="Hyperlink"/>
            <w:rFonts w:ascii="Cambria" w:hAnsi="Cambria"/>
          </w:rPr>
          <w:t>k-means clustering</w:t>
        </w:r>
      </w:hyperlink>
    </w:p>
    <w:p w14:paraId="41BD8F76" w14:textId="77777777" w:rsidR="004646A2" w:rsidRPr="004646A2" w:rsidRDefault="004646A2" w:rsidP="004646A2">
      <w:pPr>
        <w:pStyle w:val="tyr86d"/>
        <w:numPr>
          <w:ilvl w:val="2"/>
          <w:numId w:val="10"/>
        </w:numPr>
        <w:spacing w:before="0" w:beforeAutospacing="0" w:after="0" w:afterAutospacing="0"/>
        <w:rPr>
          <w:rStyle w:val="Hyperlink"/>
        </w:rPr>
      </w:pPr>
      <w:hyperlink r:id="rId43" w:tgtFrame="_blank" w:history="1">
        <w:r w:rsidRPr="004646A2">
          <w:rPr>
            <w:rStyle w:val="Hyperlink"/>
            <w:rFonts w:ascii="Cambria" w:hAnsi="Cambria"/>
          </w:rPr>
          <w:t>Machine Learning is Fun</w:t>
        </w:r>
      </w:hyperlink>
    </w:p>
    <w:p w14:paraId="20357D35" w14:textId="77777777" w:rsidR="004646A2" w:rsidRPr="004646A2" w:rsidRDefault="004646A2" w:rsidP="004646A2">
      <w:pPr>
        <w:pStyle w:val="tyr86d"/>
        <w:numPr>
          <w:ilvl w:val="2"/>
          <w:numId w:val="10"/>
        </w:numPr>
        <w:spacing w:before="0" w:beforeAutospacing="0" w:after="0" w:afterAutospacing="0"/>
        <w:rPr>
          <w:rStyle w:val="Hyperlink"/>
        </w:rPr>
      </w:pPr>
      <w:hyperlink r:id="rId44" w:tgtFrame="_blank" w:history="1">
        <w:r w:rsidRPr="004646A2">
          <w:rPr>
            <w:rStyle w:val="Hyperlink"/>
            <w:rFonts w:ascii="Cambria" w:hAnsi="Cambria"/>
          </w:rPr>
          <w:t>Nash equilibrium</w:t>
        </w:r>
      </w:hyperlink>
    </w:p>
    <w:p w14:paraId="3F111DD7" w14:textId="77777777" w:rsidR="004646A2" w:rsidRPr="004646A2" w:rsidRDefault="004646A2" w:rsidP="004646A2">
      <w:pPr>
        <w:pStyle w:val="tyr86d"/>
        <w:numPr>
          <w:ilvl w:val="2"/>
          <w:numId w:val="10"/>
        </w:numPr>
        <w:spacing w:before="0" w:beforeAutospacing="0" w:after="0" w:afterAutospacing="0"/>
        <w:rPr>
          <w:rStyle w:val="Hyperlink"/>
        </w:rPr>
      </w:pPr>
      <w:hyperlink r:id="rId45" w:tgtFrame="_blank" w:history="1">
        <w:r w:rsidRPr="004646A2">
          <w:rPr>
            <w:rStyle w:val="Hyperlink"/>
            <w:rFonts w:ascii="Cambria" w:hAnsi="Cambria"/>
          </w:rPr>
          <w:t>Prisoner's Dilemma</w:t>
        </w:r>
      </w:hyperlink>
    </w:p>
    <w:p w14:paraId="6990D1C5" w14:textId="0EB294CE" w:rsidR="004646A2" w:rsidRPr="00437F59" w:rsidRDefault="004646A2" w:rsidP="004646A2">
      <w:pPr>
        <w:pStyle w:val="tyr86d"/>
        <w:numPr>
          <w:ilvl w:val="2"/>
          <w:numId w:val="10"/>
        </w:numPr>
        <w:spacing w:before="0" w:beforeAutospacing="0" w:after="0" w:afterAutospacing="0"/>
        <w:rPr>
          <w:rFonts w:ascii="Cambria" w:hAnsi="Cambria"/>
        </w:rPr>
      </w:pPr>
      <w:hyperlink r:id="rId46" w:tgtFrame="_blank" w:history="1">
        <w:r w:rsidRPr="004646A2">
          <w:rPr>
            <w:rStyle w:val="Hyperlink"/>
            <w:rFonts w:ascii="Cambria" w:hAnsi="Cambria"/>
          </w:rPr>
          <w:t>scikit-learn: An open source Python library that implements a range of machine learning</w:t>
        </w:r>
      </w:hyperlink>
    </w:p>
    <w:p w14:paraId="0C081B72" w14:textId="77777777" w:rsidR="00D8184D" w:rsidRPr="00437F59" w:rsidRDefault="00D8184D" w:rsidP="00146454">
      <w:pPr>
        <w:pStyle w:val="BodyText"/>
        <w:ind w:right="180"/>
        <w:rPr>
          <w:b/>
          <w:bCs/>
        </w:rPr>
      </w:pPr>
    </w:p>
    <w:p w14:paraId="2E119139" w14:textId="368BFB35" w:rsidR="00D8184D" w:rsidRPr="00437F59" w:rsidRDefault="00D8184D" w:rsidP="00146454">
      <w:pPr>
        <w:pStyle w:val="BodyText"/>
        <w:ind w:right="180"/>
        <w:rPr>
          <w:b/>
          <w:bCs/>
          <w:i/>
          <w:iCs/>
        </w:rPr>
      </w:pPr>
      <w:r w:rsidRPr="00437F59">
        <w:rPr>
          <w:b/>
          <w:bCs/>
          <w:i/>
          <w:iCs/>
        </w:rPr>
        <w:t>Week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14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(April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27th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and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29th):</w:t>
      </w:r>
      <w:r w:rsidR="00445A02" w:rsidRPr="00437F59">
        <w:rPr>
          <w:b/>
          <w:bCs/>
          <w:i/>
          <w:iCs/>
        </w:rPr>
        <w:t xml:space="preserve"> </w:t>
      </w:r>
      <w:r w:rsidR="00E34C1E">
        <w:rPr>
          <w:b/>
          <w:bCs/>
          <w:i/>
          <w:iCs/>
        </w:rPr>
        <w:t>Exploration of Classic CSS Models</w:t>
      </w:r>
    </w:p>
    <w:p w14:paraId="6D4DB89E" w14:textId="77777777" w:rsidR="004646A2" w:rsidRPr="00437F59" w:rsidRDefault="004646A2" w:rsidP="004646A2">
      <w:pPr>
        <w:pStyle w:val="tyr86d"/>
        <w:numPr>
          <w:ilvl w:val="1"/>
          <w:numId w:val="34"/>
        </w:numPr>
        <w:spacing w:before="0" w:beforeAutospacing="0" w:after="0" w:afterAutospacing="0"/>
        <w:rPr>
          <w:rStyle w:val="Strong"/>
          <w:rFonts w:ascii="Cambria" w:hAnsi="Cambria"/>
          <w:b w:val="0"/>
          <w:bCs w:val="0"/>
        </w:rPr>
      </w:pPr>
      <w:r w:rsidRPr="00437F59">
        <w:rPr>
          <w:rStyle w:val="Strong"/>
          <w:rFonts w:ascii="Cambria" w:hAnsi="Cambria"/>
        </w:rPr>
        <w:t>Key Topic(s)</w:t>
      </w:r>
    </w:p>
    <w:p w14:paraId="59B06634" w14:textId="6CB993DB" w:rsidR="004646A2" w:rsidRPr="00437F59" w:rsidRDefault="004646A2" w:rsidP="004646A2">
      <w:pPr>
        <w:pStyle w:val="tyr86d"/>
        <w:numPr>
          <w:ilvl w:val="2"/>
          <w:numId w:val="34"/>
        </w:numPr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</w:rPr>
        <w:t>exploration of two classic CSS models</w:t>
      </w:r>
    </w:p>
    <w:p w14:paraId="5F4DCCCE" w14:textId="77777777" w:rsidR="004646A2" w:rsidRPr="00437F59" w:rsidRDefault="004646A2" w:rsidP="004646A2">
      <w:pPr>
        <w:pStyle w:val="tyr86d"/>
        <w:numPr>
          <w:ilvl w:val="1"/>
          <w:numId w:val="34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Style w:val="Strong"/>
          <w:rFonts w:ascii="Cambria" w:hAnsi="Cambria"/>
        </w:rPr>
        <w:t>Assignment(s)</w:t>
      </w:r>
    </w:p>
    <w:p w14:paraId="46B6D49A" w14:textId="04113316" w:rsidR="004646A2" w:rsidRPr="00437F59" w:rsidRDefault="004646A2" w:rsidP="004646A2">
      <w:pPr>
        <w:pStyle w:val="tyr86d"/>
        <w:numPr>
          <w:ilvl w:val="2"/>
          <w:numId w:val="34"/>
        </w:numPr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</w:rPr>
        <w:t>none</w:t>
      </w:r>
    </w:p>
    <w:p w14:paraId="6F06E2A5" w14:textId="77777777" w:rsidR="004646A2" w:rsidRPr="00437F59" w:rsidRDefault="004646A2" w:rsidP="004646A2">
      <w:pPr>
        <w:pStyle w:val="tyr86d"/>
        <w:numPr>
          <w:ilvl w:val="1"/>
          <w:numId w:val="34"/>
        </w:numPr>
        <w:spacing w:before="0" w:beforeAutospacing="0" w:after="0" w:afterAutospacing="0"/>
        <w:rPr>
          <w:rStyle w:val="Strong"/>
          <w:rFonts w:ascii="Cambria" w:hAnsi="Cambria"/>
        </w:rPr>
      </w:pPr>
      <w:r w:rsidRPr="00437F59">
        <w:rPr>
          <w:rStyle w:val="Strong"/>
          <w:rFonts w:ascii="Cambria" w:hAnsi="Cambria"/>
        </w:rPr>
        <w:t>Required Reading(s)/Preparatory Material</w:t>
      </w:r>
    </w:p>
    <w:p w14:paraId="774BE066" w14:textId="77777777" w:rsidR="004646A2" w:rsidRPr="004646A2" w:rsidRDefault="004646A2" w:rsidP="004646A2">
      <w:pPr>
        <w:pStyle w:val="tyr86d"/>
        <w:numPr>
          <w:ilvl w:val="2"/>
          <w:numId w:val="34"/>
        </w:numPr>
        <w:rPr>
          <w:rFonts w:ascii="Cambria" w:hAnsi="Cambria"/>
        </w:rPr>
      </w:pPr>
      <w:r w:rsidRPr="004646A2">
        <w:rPr>
          <w:rFonts w:ascii="Cambria" w:hAnsi="Cambria"/>
        </w:rPr>
        <w:t>Axelrod 1997 - The Dissemination of Culture- A Model with Local Convergence and Global Polarization</w:t>
      </w:r>
    </w:p>
    <w:p w14:paraId="7631D7D0" w14:textId="266A1FD0" w:rsidR="004646A2" w:rsidRPr="00437F59" w:rsidRDefault="004646A2" w:rsidP="004646A2">
      <w:pPr>
        <w:pStyle w:val="tyr86d"/>
        <w:numPr>
          <w:ilvl w:val="2"/>
          <w:numId w:val="34"/>
        </w:numPr>
        <w:spacing w:before="0" w:beforeAutospacing="0" w:after="0" w:afterAutospacing="0"/>
        <w:rPr>
          <w:rFonts w:ascii="Cambria" w:hAnsi="Cambria"/>
        </w:rPr>
      </w:pPr>
      <w:r w:rsidRPr="004646A2">
        <w:rPr>
          <w:rFonts w:ascii="Cambria" w:hAnsi="Cambria"/>
        </w:rPr>
        <w:t>Meadows et al 2004 - Limits to Growth 30th Anniversary, Chapter 4 Dynamics of Growth in A Finite World</w:t>
      </w:r>
    </w:p>
    <w:p w14:paraId="71313AC6" w14:textId="77777777" w:rsidR="004646A2" w:rsidRPr="00437F59" w:rsidRDefault="004646A2" w:rsidP="004646A2">
      <w:pPr>
        <w:pStyle w:val="tyr86d"/>
        <w:numPr>
          <w:ilvl w:val="1"/>
          <w:numId w:val="34"/>
        </w:numPr>
        <w:spacing w:before="0" w:beforeAutospacing="0" w:after="0" w:afterAutospacing="0"/>
        <w:rPr>
          <w:rFonts w:ascii="Cambria" w:hAnsi="Cambria"/>
        </w:rPr>
      </w:pPr>
      <w:r w:rsidRPr="00437F59">
        <w:rPr>
          <w:rStyle w:val="Strong"/>
          <w:rFonts w:ascii="Cambria" w:hAnsi="Cambria"/>
        </w:rPr>
        <w:t>Optional Reading(s)/Preparatory Material</w:t>
      </w:r>
    </w:p>
    <w:p w14:paraId="08A8B3A5" w14:textId="162DA0EF" w:rsidR="004646A2" w:rsidRDefault="004646A2" w:rsidP="004646A2">
      <w:pPr>
        <w:pStyle w:val="tyr86d"/>
        <w:numPr>
          <w:ilvl w:val="2"/>
          <w:numId w:val="34"/>
        </w:numPr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</w:rPr>
        <w:t>none</w:t>
      </w:r>
    </w:p>
    <w:p w14:paraId="4B008234" w14:textId="77777777" w:rsidR="004646A2" w:rsidRPr="00437F59" w:rsidRDefault="004646A2" w:rsidP="004646A2">
      <w:pPr>
        <w:pStyle w:val="tyr86d"/>
        <w:numPr>
          <w:ilvl w:val="1"/>
          <w:numId w:val="34"/>
        </w:numPr>
        <w:spacing w:before="0" w:beforeAutospacing="0" w:after="0" w:afterAutospacing="0"/>
        <w:rPr>
          <w:rStyle w:val="Strong"/>
          <w:rFonts w:ascii="Cambria" w:hAnsi="Cambria"/>
        </w:rPr>
      </w:pPr>
      <w:r w:rsidRPr="00437F59">
        <w:rPr>
          <w:rStyle w:val="Strong"/>
          <w:rFonts w:ascii="Cambria" w:hAnsi="Cambria"/>
        </w:rPr>
        <w:t>Website</w:t>
      </w:r>
      <w:r>
        <w:rPr>
          <w:rStyle w:val="Strong"/>
          <w:rFonts w:ascii="Cambria" w:hAnsi="Cambria"/>
        </w:rPr>
        <w:t>(</w:t>
      </w:r>
      <w:r w:rsidRPr="00437F59">
        <w:rPr>
          <w:rStyle w:val="Strong"/>
          <w:rFonts w:ascii="Cambria" w:hAnsi="Cambria"/>
        </w:rPr>
        <w:t>s</w:t>
      </w:r>
      <w:r>
        <w:rPr>
          <w:rStyle w:val="Strong"/>
          <w:rFonts w:ascii="Cambria" w:hAnsi="Cambria"/>
        </w:rPr>
        <w:t>)</w:t>
      </w:r>
      <w:r w:rsidRPr="00437F59">
        <w:rPr>
          <w:rStyle w:val="Strong"/>
          <w:rFonts w:ascii="Cambria" w:hAnsi="Cambria"/>
        </w:rPr>
        <w:t xml:space="preserve"> of Interest</w:t>
      </w:r>
    </w:p>
    <w:p w14:paraId="6D8FE6BF" w14:textId="2A905C2A" w:rsidR="004646A2" w:rsidRPr="00437F59" w:rsidRDefault="004646A2" w:rsidP="004646A2">
      <w:pPr>
        <w:pStyle w:val="tyr86d"/>
        <w:numPr>
          <w:ilvl w:val="2"/>
          <w:numId w:val="34"/>
        </w:numPr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</w:rPr>
        <w:t>none</w:t>
      </w:r>
    </w:p>
    <w:p w14:paraId="72FD0302" w14:textId="77777777" w:rsidR="00D8184D" w:rsidRPr="00437F59" w:rsidRDefault="00D8184D" w:rsidP="00146454">
      <w:pPr>
        <w:pStyle w:val="BodyText"/>
        <w:ind w:right="180"/>
        <w:rPr>
          <w:b/>
          <w:bCs/>
        </w:rPr>
      </w:pPr>
    </w:p>
    <w:p w14:paraId="6F69529E" w14:textId="397628D3" w:rsidR="00D8184D" w:rsidRPr="00437F59" w:rsidRDefault="00D8184D" w:rsidP="00146454">
      <w:pPr>
        <w:pStyle w:val="BodyText"/>
        <w:ind w:right="180"/>
        <w:rPr>
          <w:b/>
          <w:bCs/>
          <w:i/>
          <w:iCs/>
        </w:rPr>
      </w:pPr>
      <w:r w:rsidRPr="00437F59">
        <w:rPr>
          <w:b/>
          <w:bCs/>
          <w:i/>
          <w:iCs/>
        </w:rPr>
        <w:t>Week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15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(May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6</w:t>
      </w:r>
      <w:r w:rsidRPr="00437F59">
        <w:rPr>
          <w:b/>
          <w:bCs/>
          <w:i/>
          <w:iCs/>
          <w:vertAlign w:val="superscript"/>
        </w:rPr>
        <w:t>th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–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Final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Exam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Slot;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note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the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class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time: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10:30am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to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1:15pm):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‘Final’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Group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Project</w:t>
      </w:r>
      <w:r w:rsidR="00445A02" w:rsidRPr="00437F59">
        <w:rPr>
          <w:b/>
          <w:bCs/>
          <w:i/>
          <w:iCs/>
        </w:rPr>
        <w:t xml:space="preserve"> </w:t>
      </w:r>
      <w:r w:rsidRPr="00437F59">
        <w:rPr>
          <w:b/>
          <w:bCs/>
          <w:i/>
          <w:iCs/>
        </w:rPr>
        <w:t>Presentations.</w:t>
      </w:r>
    </w:p>
    <w:sectPr w:rsidR="00D8184D" w:rsidRPr="00437F59" w:rsidSect="00F17538">
      <w:footerReference w:type="even" r:id="rId47"/>
      <w:footerReference w:type="default" r:id="rId48"/>
      <w:pgSz w:w="12240" w:h="15840"/>
      <w:pgMar w:top="1360" w:right="1700" w:bottom="28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30A55" w14:textId="77777777" w:rsidR="007931A1" w:rsidRDefault="007931A1" w:rsidP="008D02A1">
      <w:r>
        <w:separator/>
      </w:r>
    </w:p>
  </w:endnote>
  <w:endnote w:type="continuationSeparator" w:id="0">
    <w:p w14:paraId="0DB30F58" w14:textId="77777777" w:rsidR="007931A1" w:rsidRDefault="007931A1" w:rsidP="008D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147174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1BAB5CD" w14:textId="77777777" w:rsidR="008214B0" w:rsidRDefault="008214B0" w:rsidP="008214B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DD62E7" w14:textId="77777777" w:rsidR="008214B0" w:rsidRDefault="008214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1755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030FF2" w14:textId="77777777" w:rsidR="008214B0" w:rsidRDefault="008214B0" w:rsidP="008214B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6879D56" w14:textId="77777777" w:rsidR="008214B0" w:rsidRDefault="00821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09141" w14:textId="77777777" w:rsidR="007931A1" w:rsidRDefault="007931A1" w:rsidP="008D02A1">
      <w:r>
        <w:separator/>
      </w:r>
    </w:p>
  </w:footnote>
  <w:footnote w:type="continuationSeparator" w:id="0">
    <w:p w14:paraId="7341C282" w14:textId="77777777" w:rsidR="007931A1" w:rsidRDefault="007931A1" w:rsidP="008D02A1">
      <w:r>
        <w:continuationSeparator/>
      </w:r>
    </w:p>
  </w:footnote>
  <w:footnote w:id="1">
    <w:p w14:paraId="659E8330" w14:textId="16C9BA0B" w:rsidR="008214B0" w:rsidRPr="008D02A1" w:rsidRDefault="008214B0" w:rsidP="003A74C0">
      <w:pPr>
        <w:pStyle w:val="FootnoteText"/>
        <w:rPr>
          <w:sz w:val="24"/>
          <w:szCs w:val="24"/>
        </w:rPr>
      </w:pPr>
      <w:r w:rsidRPr="008D02A1">
        <w:rPr>
          <w:rStyle w:val="FootnoteReference"/>
          <w:sz w:val="24"/>
          <w:szCs w:val="24"/>
        </w:rPr>
        <w:footnoteRef/>
      </w:r>
      <w:r w:rsidR="00445A02">
        <w:rPr>
          <w:sz w:val="24"/>
          <w:szCs w:val="24"/>
        </w:rPr>
        <w:t xml:space="preserve"> </w:t>
      </w:r>
      <w:r w:rsidR="00E32BFF">
        <w:rPr>
          <w:sz w:val="24"/>
          <w:szCs w:val="24"/>
        </w:rPr>
        <w:t>Zoom</w:t>
      </w:r>
      <w:r w:rsidR="00445A02">
        <w:rPr>
          <w:sz w:val="24"/>
          <w:szCs w:val="24"/>
        </w:rPr>
        <w:t xml:space="preserve"> </w:t>
      </w:r>
      <w:r w:rsidR="00E32BFF">
        <w:rPr>
          <w:sz w:val="24"/>
          <w:szCs w:val="24"/>
        </w:rPr>
        <w:t>links</w:t>
      </w:r>
      <w:r w:rsidR="00445A02">
        <w:rPr>
          <w:sz w:val="24"/>
          <w:szCs w:val="24"/>
        </w:rPr>
        <w:t xml:space="preserve"> </w:t>
      </w:r>
      <w:r w:rsidR="00E32BFF">
        <w:rPr>
          <w:sz w:val="24"/>
          <w:szCs w:val="24"/>
        </w:rPr>
        <w:t>for,</w:t>
      </w:r>
      <w:r w:rsidR="00445A02">
        <w:rPr>
          <w:sz w:val="24"/>
          <w:szCs w:val="24"/>
        </w:rPr>
        <w:t xml:space="preserve"> </w:t>
      </w:r>
      <w:r w:rsidR="00E32BFF">
        <w:rPr>
          <w:sz w:val="24"/>
          <w:szCs w:val="24"/>
        </w:rPr>
        <w:t>and</w:t>
      </w:r>
      <w:r w:rsidR="00445A02">
        <w:rPr>
          <w:sz w:val="24"/>
          <w:szCs w:val="24"/>
        </w:rPr>
        <w:t xml:space="preserve"> </w:t>
      </w:r>
      <w:r w:rsidR="00E32BFF">
        <w:rPr>
          <w:sz w:val="24"/>
          <w:szCs w:val="24"/>
        </w:rPr>
        <w:t>r</w:t>
      </w:r>
      <w:r>
        <w:rPr>
          <w:sz w:val="24"/>
          <w:szCs w:val="24"/>
        </w:rPr>
        <w:t>ecordings</w:t>
      </w:r>
      <w:r w:rsidR="00445A02">
        <w:rPr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 w:rsidR="00E32BFF">
        <w:rPr>
          <w:sz w:val="24"/>
          <w:szCs w:val="24"/>
        </w:rPr>
        <w:t>,</w:t>
      </w:r>
      <w:r w:rsidR="00445A02">
        <w:rPr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 w:rsidR="00445A02">
        <w:rPr>
          <w:sz w:val="24"/>
          <w:szCs w:val="24"/>
        </w:rPr>
        <w:t xml:space="preserve"> </w:t>
      </w:r>
      <w:r>
        <w:rPr>
          <w:sz w:val="24"/>
          <w:szCs w:val="24"/>
        </w:rPr>
        <w:t>sessions</w:t>
      </w:r>
      <w:r w:rsidR="00445A02">
        <w:rPr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 w:rsidR="00445A02">
        <w:rPr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 w:rsidR="00445A02">
        <w:rPr>
          <w:sz w:val="24"/>
          <w:szCs w:val="24"/>
        </w:rPr>
        <w:t xml:space="preserve"> </w:t>
      </w:r>
      <w:r>
        <w:rPr>
          <w:sz w:val="24"/>
          <w:szCs w:val="24"/>
        </w:rPr>
        <w:t>made</w:t>
      </w:r>
      <w:r w:rsidR="00445A02">
        <w:rPr>
          <w:sz w:val="24"/>
          <w:szCs w:val="24"/>
        </w:rPr>
        <w:t xml:space="preserve"> </w:t>
      </w:r>
      <w:r>
        <w:rPr>
          <w:sz w:val="24"/>
          <w:szCs w:val="24"/>
        </w:rPr>
        <w:t>available</w:t>
      </w:r>
      <w:r w:rsidR="00445A02">
        <w:rPr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 w:rsidR="00445A02">
        <w:rPr>
          <w:sz w:val="24"/>
          <w:szCs w:val="24"/>
        </w:rPr>
        <w:t xml:space="preserve"> </w:t>
      </w:r>
      <w:r>
        <w:rPr>
          <w:sz w:val="24"/>
          <w:szCs w:val="24"/>
        </w:rPr>
        <w:t>Blackboard.</w:t>
      </w:r>
    </w:p>
  </w:footnote>
  <w:footnote w:id="2">
    <w:p w14:paraId="32DBD5AD" w14:textId="609040CC" w:rsidR="008214B0" w:rsidRPr="008B01D9" w:rsidRDefault="008214B0">
      <w:pPr>
        <w:pStyle w:val="FootnoteText"/>
        <w:rPr>
          <w:sz w:val="24"/>
          <w:szCs w:val="24"/>
        </w:rPr>
      </w:pPr>
      <w:r w:rsidRPr="008B01D9">
        <w:rPr>
          <w:rStyle w:val="FootnoteReference"/>
          <w:sz w:val="24"/>
          <w:szCs w:val="24"/>
        </w:rPr>
        <w:footnoteRef/>
      </w:r>
      <w:r w:rsidR="00445A02">
        <w:rPr>
          <w:sz w:val="24"/>
          <w:szCs w:val="24"/>
        </w:rPr>
        <w:t xml:space="preserve"> </w:t>
      </w:r>
      <w:r w:rsidRPr="008B01D9">
        <w:rPr>
          <w:sz w:val="24"/>
          <w:szCs w:val="24"/>
        </w:rPr>
        <w:t>Finals</w:t>
      </w:r>
      <w:r w:rsidR="00445A02">
        <w:rPr>
          <w:sz w:val="24"/>
          <w:szCs w:val="24"/>
        </w:rPr>
        <w:t xml:space="preserve"> </w:t>
      </w:r>
      <w:r w:rsidRPr="008B01D9">
        <w:rPr>
          <w:sz w:val="24"/>
          <w:szCs w:val="24"/>
        </w:rPr>
        <w:t>period</w:t>
      </w:r>
      <w:r w:rsidR="00445A02">
        <w:rPr>
          <w:sz w:val="24"/>
          <w:szCs w:val="24"/>
        </w:rPr>
        <w:t xml:space="preserve"> </w:t>
      </w:r>
      <w:r w:rsidRPr="008B01D9">
        <w:rPr>
          <w:sz w:val="24"/>
          <w:szCs w:val="24"/>
        </w:rPr>
        <w:t>used</w:t>
      </w:r>
      <w:r w:rsidR="00445A02">
        <w:rPr>
          <w:sz w:val="24"/>
          <w:szCs w:val="24"/>
        </w:rPr>
        <w:t xml:space="preserve"> </w:t>
      </w:r>
      <w:r w:rsidRPr="008B01D9">
        <w:rPr>
          <w:sz w:val="24"/>
          <w:szCs w:val="24"/>
        </w:rPr>
        <w:t>for</w:t>
      </w:r>
      <w:r w:rsidR="00445A02">
        <w:rPr>
          <w:sz w:val="24"/>
          <w:szCs w:val="24"/>
        </w:rPr>
        <w:t xml:space="preserve"> </w:t>
      </w:r>
      <w:r w:rsidRPr="008B01D9">
        <w:rPr>
          <w:sz w:val="24"/>
          <w:szCs w:val="24"/>
        </w:rPr>
        <w:t>project</w:t>
      </w:r>
      <w:r w:rsidR="00445A02">
        <w:rPr>
          <w:sz w:val="24"/>
          <w:szCs w:val="24"/>
        </w:rPr>
        <w:t xml:space="preserve"> </w:t>
      </w:r>
      <w:r w:rsidRPr="008B01D9">
        <w:rPr>
          <w:sz w:val="24"/>
          <w:szCs w:val="24"/>
        </w:rPr>
        <w:t>presentations</w:t>
      </w:r>
    </w:p>
  </w:footnote>
  <w:footnote w:id="3">
    <w:p w14:paraId="1FE84967" w14:textId="1AD4BE90" w:rsidR="008214B0" w:rsidRPr="009E4AE1" w:rsidRDefault="008214B0" w:rsidP="007C0EE6">
      <w:pPr>
        <w:ind w:left="360"/>
        <w:rPr>
          <w:rFonts w:eastAsia="Roboto"/>
          <w:sz w:val="20"/>
          <w:szCs w:val="20"/>
        </w:rPr>
      </w:pPr>
      <w:r w:rsidRPr="009E4AE1">
        <w:rPr>
          <w:vertAlign w:val="superscript"/>
        </w:rPr>
        <w:footnoteRef/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Exceptions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to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this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rule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are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determined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on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a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case-by-case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basis.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For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example,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I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try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to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respond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when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there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are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unexpected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technical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glitches.</w:t>
      </w:r>
    </w:p>
  </w:footnote>
  <w:footnote w:id="4">
    <w:p w14:paraId="2D54C3D8" w14:textId="2BBBBB6D" w:rsidR="008214B0" w:rsidRPr="009E4AE1" w:rsidRDefault="008214B0" w:rsidP="007C0EE6">
      <w:pPr>
        <w:spacing w:after="200"/>
        <w:ind w:left="339"/>
        <w:rPr>
          <w:rFonts w:eastAsia="Roboto"/>
          <w:sz w:val="20"/>
          <w:szCs w:val="20"/>
        </w:rPr>
      </w:pPr>
      <w:r w:rsidRPr="009E4AE1">
        <w:rPr>
          <w:vertAlign w:val="superscript"/>
        </w:rPr>
        <w:footnoteRef/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If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there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are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special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circumstances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requiring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that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we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communicate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via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email,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it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is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your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responsibility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to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inform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me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about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it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as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soon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as</w:t>
      </w:r>
      <w:r w:rsidR="00445A02">
        <w:rPr>
          <w:rFonts w:eastAsia="Roboto"/>
          <w:sz w:val="20"/>
          <w:szCs w:val="20"/>
        </w:rPr>
        <w:t xml:space="preserve"> </w:t>
      </w:r>
      <w:r w:rsidRPr="009E4AE1">
        <w:rPr>
          <w:rFonts w:eastAsia="Roboto"/>
          <w:sz w:val="20"/>
          <w:szCs w:val="20"/>
        </w:rPr>
        <w:t>possible.</w:t>
      </w:r>
    </w:p>
  </w:footnote>
  <w:footnote w:id="5">
    <w:p w14:paraId="3E61D605" w14:textId="7DCDD4D9" w:rsidR="0011000B" w:rsidRPr="0011000B" w:rsidRDefault="0011000B">
      <w:pPr>
        <w:pStyle w:val="FootnoteText"/>
        <w:rPr>
          <w:sz w:val="24"/>
          <w:szCs w:val="24"/>
        </w:rPr>
      </w:pPr>
      <w:r w:rsidRPr="0011000B">
        <w:rPr>
          <w:rStyle w:val="FootnoteReference"/>
          <w:sz w:val="24"/>
          <w:szCs w:val="24"/>
        </w:rPr>
        <w:footnoteRef/>
      </w:r>
      <w:r w:rsidR="00445A02">
        <w:rPr>
          <w:sz w:val="24"/>
          <w:szCs w:val="24"/>
        </w:rPr>
        <w:t xml:space="preserve"> </w:t>
      </w:r>
      <w:r>
        <w:rPr>
          <w:sz w:val="24"/>
          <w:szCs w:val="24"/>
        </w:rPr>
        <w:t>Details</w:t>
      </w:r>
      <w:r w:rsidR="00445A02">
        <w:rPr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 w:rsidR="00445A02">
        <w:rPr>
          <w:sz w:val="24"/>
          <w:szCs w:val="24"/>
        </w:rPr>
        <w:t xml:space="preserve"> </w:t>
      </w:r>
      <w:r>
        <w:rPr>
          <w:sz w:val="24"/>
          <w:szCs w:val="24"/>
        </w:rPr>
        <w:t>weekly</w:t>
      </w:r>
      <w:r w:rsidR="00445A02">
        <w:rPr>
          <w:sz w:val="24"/>
          <w:szCs w:val="24"/>
        </w:rPr>
        <w:t xml:space="preserve"> </w:t>
      </w:r>
      <w:r>
        <w:rPr>
          <w:sz w:val="24"/>
          <w:szCs w:val="24"/>
        </w:rPr>
        <w:t>readings</w:t>
      </w:r>
      <w:r w:rsidR="00445A02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="00445A02">
        <w:rPr>
          <w:sz w:val="24"/>
          <w:szCs w:val="24"/>
        </w:rPr>
        <w:t xml:space="preserve"> </w:t>
      </w:r>
      <w:r>
        <w:rPr>
          <w:sz w:val="24"/>
          <w:szCs w:val="24"/>
        </w:rPr>
        <w:t>class</w:t>
      </w:r>
      <w:r w:rsidR="00445A02">
        <w:rPr>
          <w:sz w:val="24"/>
          <w:szCs w:val="24"/>
        </w:rPr>
        <w:t xml:space="preserve"> </w:t>
      </w:r>
      <w:r>
        <w:rPr>
          <w:sz w:val="24"/>
          <w:szCs w:val="24"/>
        </w:rPr>
        <w:t>activities</w:t>
      </w:r>
      <w:r w:rsidR="00445A02">
        <w:rPr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 w:rsidR="00445A02">
        <w:rPr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 w:rsidR="00445A02">
        <w:rPr>
          <w:sz w:val="24"/>
          <w:szCs w:val="24"/>
        </w:rPr>
        <w:t xml:space="preserve"> </w:t>
      </w:r>
      <w:r>
        <w:rPr>
          <w:sz w:val="24"/>
          <w:szCs w:val="24"/>
        </w:rPr>
        <w:t>provided</w:t>
      </w:r>
      <w:r w:rsidR="00445A02">
        <w:rPr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 w:rsidR="00445A02">
        <w:rPr>
          <w:sz w:val="24"/>
          <w:szCs w:val="24"/>
        </w:rPr>
        <w:t xml:space="preserve"> </w:t>
      </w:r>
      <w:r>
        <w:rPr>
          <w:sz w:val="24"/>
          <w:szCs w:val="24"/>
        </w:rPr>
        <w:t>class</w:t>
      </w:r>
      <w:r w:rsidR="00445A02">
        <w:rPr>
          <w:sz w:val="24"/>
          <w:szCs w:val="24"/>
        </w:rPr>
        <w:t xml:space="preserve"> </w:t>
      </w:r>
      <w:r>
        <w:rPr>
          <w:sz w:val="24"/>
          <w:szCs w:val="24"/>
        </w:rPr>
        <w:t>website.</w:t>
      </w:r>
    </w:p>
  </w:footnote>
  <w:footnote w:id="6">
    <w:p w14:paraId="6166FCA0" w14:textId="61B0832E" w:rsidR="008214B0" w:rsidRPr="00A23CC7" w:rsidRDefault="008214B0">
      <w:pPr>
        <w:pStyle w:val="FootnoteText"/>
        <w:rPr>
          <w:sz w:val="24"/>
          <w:szCs w:val="24"/>
        </w:rPr>
      </w:pPr>
      <w:r w:rsidRPr="00A23CC7">
        <w:rPr>
          <w:rStyle w:val="FootnoteReference"/>
          <w:sz w:val="24"/>
          <w:szCs w:val="24"/>
        </w:rPr>
        <w:footnoteRef/>
      </w:r>
      <w:r w:rsidR="00445A02">
        <w:rPr>
          <w:sz w:val="24"/>
          <w:szCs w:val="24"/>
        </w:rPr>
        <w:t xml:space="preserve"> </w:t>
      </w:r>
      <w:r w:rsidR="0011000B">
        <w:rPr>
          <w:sz w:val="24"/>
          <w:szCs w:val="24"/>
        </w:rPr>
        <w:t>Subject</w:t>
      </w:r>
      <w:r w:rsidR="00445A02">
        <w:rPr>
          <w:sz w:val="24"/>
          <w:szCs w:val="24"/>
        </w:rPr>
        <w:t xml:space="preserve"> </w:t>
      </w:r>
      <w:r w:rsidR="0011000B">
        <w:rPr>
          <w:sz w:val="24"/>
          <w:szCs w:val="24"/>
        </w:rPr>
        <w:t>to</w:t>
      </w:r>
      <w:r w:rsidR="00445A02">
        <w:rPr>
          <w:sz w:val="24"/>
          <w:szCs w:val="24"/>
        </w:rPr>
        <w:t xml:space="preserve"> </w:t>
      </w:r>
      <w:r w:rsidR="0011000B">
        <w:rPr>
          <w:sz w:val="24"/>
          <w:szCs w:val="24"/>
        </w:rPr>
        <w:t>change</w:t>
      </w:r>
      <w:r w:rsidR="00445A02">
        <w:rPr>
          <w:sz w:val="24"/>
          <w:szCs w:val="24"/>
        </w:rPr>
        <w:t xml:space="preserve"> </w:t>
      </w:r>
      <w:r w:rsidR="0011000B">
        <w:rPr>
          <w:sz w:val="24"/>
          <w:szCs w:val="24"/>
        </w:rPr>
        <w:t>due</w:t>
      </w:r>
      <w:r w:rsidR="00445A02">
        <w:rPr>
          <w:sz w:val="24"/>
          <w:szCs w:val="24"/>
        </w:rPr>
        <w:t xml:space="preserve"> </w:t>
      </w:r>
      <w:r w:rsidR="0011000B">
        <w:rPr>
          <w:sz w:val="24"/>
          <w:szCs w:val="24"/>
        </w:rPr>
        <w:t>to</w:t>
      </w:r>
      <w:r w:rsidR="00445A02">
        <w:rPr>
          <w:sz w:val="24"/>
          <w:szCs w:val="24"/>
        </w:rPr>
        <w:t xml:space="preserve"> </w:t>
      </w:r>
      <w:r w:rsidR="0011000B">
        <w:rPr>
          <w:sz w:val="24"/>
          <w:szCs w:val="24"/>
        </w:rPr>
        <w:t>unforeseen</w:t>
      </w:r>
      <w:r w:rsidR="00445A02">
        <w:rPr>
          <w:sz w:val="24"/>
          <w:szCs w:val="24"/>
        </w:rPr>
        <w:t xml:space="preserve"> </w:t>
      </w:r>
      <w:r w:rsidR="0011000B">
        <w:rPr>
          <w:sz w:val="24"/>
          <w:szCs w:val="24"/>
        </w:rPr>
        <w:t>circumstances</w:t>
      </w:r>
      <w:r w:rsidRPr="00A23CC7">
        <w:rPr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601C"/>
    <w:multiLevelType w:val="hybridMultilevel"/>
    <w:tmpl w:val="D004C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560C5"/>
    <w:multiLevelType w:val="hybridMultilevel"/>
    <w:tmpl w:val="407C67E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19216B"/>
    <w:multiLevelType w:val="hybridMultilevel"/>
    <w:tmpl w:val="3042B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52DA1"/>
    <w:multiLevelType w:val="multilevel"/>
    <w:tmpl w:val="4754F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DE73C9"/>
    <w:multiLevelType w:val="multilevel"/>
    <w:tmpl w:val="5FD0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C2A28"/>
    <w:multiLevelType w:val="hybridMultilevel"/>
    <w:tmpl w:val="1B4CA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07D25"/>
    <w:multiLevelType w:val="multilevel"/>
    <w:tmpl w:val="9424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0B0287"/>
    <w:multiLevelType w:val="hybridMultilevel"/>
    <w:tmpl w:val="E0DA977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706D28"/>
    <w:multiLevelType w:val="multilevel"/>
    <w:tmpl w:val="CA70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77FBF"/>
    <w:multiLevelType w:val="multilevel"/>
    <w:tmpl w:val="2434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236330"/>
    <w:multiLevelType w:val="multilevel"/>
    <w:tmpl w:val="FB62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9A4887"/>
    <w:multiLevelType w:val="multilevel"/>
    <w:tmpl w:val="5DBC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FA2C06"/>
    <w:multiLevelType w:val="multilevel"/>
    <w:tmpl w:val="2604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E34DC6"/>
    <w:multiLevelType w:val="multilevel"/>
    <w:tmpl w:val="D138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016A6C"/>
    <w:multiLevelType w:val="hybridMultilevel"/>
    <w:tmpl w:val="82465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29C8"/>
    <w:multiLevelType w:val="multilevel"/>
    <w:tmpl w:val="47C8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E606D3"/>
    <w:multiLevelType w:val="multilevel"/>
    <w:tmpl w:val="03A0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674168"/>
    <w:multiLevelType w:val="hybridMultilevel"/>
    <w:tmpl w:val="10748A5A"/>
    <w:lvl w:ilvl="0" w:tplc="93A00236">
      <w:numFmt w:val="bullet"/>
      <w:lvlText w:val="•"/>
      <w:lvlJc w:val="left"/>
      <w:pPr>
        <w:ind w:left="1007" w:hanging="68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40648EC">
      <w:numFmt w:val="bullet"/>
      <w:lvlText w:val="•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0AA84F94">
      <w:numFmt w:val="bullet"/>
      <w:lvlText w:val="•"/>
      <w:lvlJc w:val="left"/>
      <w:pPr>
        <w:ind w:left="1871" w:hanging="360"/>
      </w:pPr>
      <w:rPr>
        <w:rFonts w:hint="default"/>
      </w:rPr>
    </w:lvl>
    <w:lvl w:ilvl="3" w:tplc="4B5460D4">
      <w:numFmt w:val="bullet"/>
      <w:lvlText w:val="•"/>
      <w:lvlJc w:val="left"/>
      <w:pPr>
        <w:ind w:left="2742" w:hanging="360"/>
      </w:pPr>
      <w:rPr>
        <w:rFonts w:hint="default"/>
      </w:rPr>
    </w:lvl>
    <w:lvl w:ilvl="4" w:tplc="372ACCD0">
      <w:numFmt w:val="bullet"/>
      <w:lvlText w:val="•"/>
      <w:lvlJc w:val="left"/>
      <w:pPr>
        <w:ind w:left="3613" w:hanging="360"/>
      </w:pPr>
      <w:rPr>
        <w:rFonts w:hint="default"/>
      </w:rPr>
    </w:lvl>
    <w:lvl w:ilvl="5" w:tplc="C5ACD124">
      <w:numFmt w:val="bullet"/>
      <w:lvlText w:val="•"/>
      <w:lvlJc w:val="left"/>
      <w:pPr>
        <w:ind w:left="4484" w:hanging="360"/>
      </w:pPr>
      <w:rPr>
        <w:rFonts w:hint="default"/>
      </w:rPr>
    </w:lvl>
    <w:lvl w:ilvl="6" w:tplc="074A20A0">
      <w:numFmt w:val="bullet"/>
      <w:lvlText w:val="•"/>
      <w:lvlJc w:val="left"/>
      <w:pPr>
        <w:ind w:left="5355" w:hanging="360"/>
      </w:pPr>
      <w:rPr>
        <w:rFonts w:hint="default"/>
      </w:rPr>
    </w:lvl>
    <w:lvl w:ilvl="7" w:tplc="1FA07E86">
      <w:numFmt w:val="bullet"/>
      <w:lvlText w:val="•"/>
      <w:lvlJc w:val="left"/>
      <w:pPr>
        <w:ind w:left="6226" w:hanging="360"/>
      </w:pPr>
      <w:rPr>
        <w:rFonts w:hint="default"/>
      </w:rPr>
    </w:lvl>
    <w:lvl w:ilvl="8" w:tplc="4F8E6D04">
      <w:numFmt w:val="bullet"/>
      <w:lvlText w:val="•"/>
      <w:lvlJc w:val="left"/>
      <w:pPr>
        <w:ind w:left="7097" w:hanging="360"/>
      </w:pPr>
      <w:rPr>
        <w:rFonts w:hint="default"/>
      </w:rPr>
    </w:lvl>
  </w:abstractNum>
  <w:abstractNum w:abstractNumId="18" w15:restartNumberingAfterBreak="0">
    <w:nsid w:val="578C6A81"/>
    <w:multiLevelType w:val="hybridMultilevel"/>
    <w:tmpl w:val="405EE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54438"/>
    <w:multiLevelType w:val="multilevel"/>
    <w:tmpl w:val="D926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55A61"/>
    <w:multiLevelType w:val="multilevel"/>
    <w:tmpl w:val="1E62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CB0340"/>
    <w:multiLevelType w:val="hybridMultilevel"/>
    <w:tmpl w:val="D35645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8CF2417"/>
    <w:multiLevelType w:val="hybridMultilevel"/>
    <w:tmpl w:val="8848D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17870"/>
    <w:multiLevelType w:val="multilevel"/>
    <w:tmpl w:val="6FD6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5651E3"/>
    <w:multiLevelType w:val="hybridMultilevel"/>
    <w:tmpl w:val="91A27E8C"/>
    <w:lvl w:ilvl="0" w:tplc="1EDE74EA">
      <w:start w:val="1"/>
      <w:numFmt w:val="decimal"/>
      <w:lvlText w:val="%1."/>
      <w:lvlJc w:val="left"/>
      <w:pPr>
        <w:ind w:left="820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9364FC36">
      <w:numFmt w:val="bullet"/>
      <w:lvlText w:val="•"/>
      <w:lvlJc w:val="left"/>
      <w:pPr>
        <w:ind w:left="1622" w:hanging="360"/>
      </w:pPr>
      <w:rPr>
        <w:rFonts w:hint="default"/>
      </w:rPr>
    </w:lvl>
    <w:lvl w:ilvl="2" w:tplc="58FAC2DC">
      <w:numFmt w:val="bullet"/>
      <w:lvlText w:val="•"/>
      <w:lvlJc w:val="left"/>
      <w:pPr>
        <w:ind w:left="2424" w:hanging="360"/>
      </w:pPr>
      <w:rPr>
        <w:rFonts w:hint="default"/>
      </w:rPr>
    </w:lvl>
    <w:lvl w:ilvl="3" w:tplc="17686790">
      <w:numFmt w:val="bullet"/>
      <w:lvlText w:val="•"/>
      <w:lvlJc w:val="left"/>
      <w:pPr>
        <w:ind w:left="3226" w:hanging="360"/>
      </w:pPr>
      <w:rPr>
        <w:rFonts w:hint="default"/>
      </w:rPr>
    </w:lvl>
    <w:lvl w:ilvl="4" w:tplc="837A55FA">
      <w:numFmt w:val="bullet"/>
      <w:lvlText w:val="•"/>
      <w:lvlJc w:val="left"/>
      <w:pPr>
        <w:ind w:left="4028" w:hanging="360"/>
      </w:pPr>
      <w:rPr>
        <w:rFonts w:hint="default"/>
      </w:rPr>
    </w:lvl>
    <w:lvl w:ilvl="5" w:tplc="E5684940">
      <w:numFmt w:val="bullet"/>
      <w:lvlText w:val="•"/>
      <w:lvlJc w:val="left"/>
      <w:pPr>
        <w:ind w:left="4830" w:hanging="360"/>
      </w:pPr>
      <w:rPr>
        <w:rFonts w:hint="default"/>
      </w:rPr>
    </w:lvl>
    <w:lvl w:ilvl="6" w:tplc="A4C481E8">
      <w:numFmt w:val="bullet"/>
      <w:lvlText w:val="•"/>
      <w:lvlJc w:val="left"/>
      <w:pPr>
        <w:ind w:left="5632" w:hanging="360"/>
      </w:pPr>
      <w:rPr>
        <w:rFonts w:hint="default"/>
      </w:rPr>
    </w:lvl>
    <w:lvl w:ilvl="7" w:tplc="050A95EA">
      <w:numFmt w:val="bullet"/>
      <w:lvlText w:val="•"/>
      <w:lvlJc w:val="left"/>
      <w:pPr>
        <w:ind w:left="6434" w:hanging="360"/>
      </w:pPr>
      <w:rPr>
        <w:rFonts w:hint="default"/>
      </w:rPr>
    </w:lvl>
    <w:lvl w:ilvl="8" w:tplc="A5D6AB2C">
      <w:numFmt w:val="bullet"/>
      <w:lvlText w:val="•"/>
      <w:lvlJc w:val="left"/>
      <w:pPr>
        <w:ind w:left="7236" w:hanging="360"/>
      </w:pPr>
      <w:rPr>
        <w:rFonts w:hint="default"/>
      </w:rPr>
    </w:lvl>
  </w:abstractNum>
  <w:abstractNum w:abstractNumId="25" w15:restartNumberingAfterBreak="0">
    <w:nsid w:val="6C990A90"/>
    <w:multiLevelType w:val="multilevel"/>
    <w:tmpl w:val="AC72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BB2540"/>
    <w:multiLevelType w:val="multilevel"/>
    <w:tmpl w:val="9D9278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2D65725"/>
    <w:multiLevelType w:val="multilevel"/>
    <w:tmpl w:val="FDA6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C26236"/>
    <w:multiLevelType w:val="hybridMultilevel"/>
    <w:tmpl w:val="182EF86E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8291916"/>
    <w:multiLevelType w:val="multilevel"/>
    <w:tmpl w:val="3A7E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1016A7"/>
    <w:multiLevelType w:val="multilevel"/>
    <w:tmpl w:val="6968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583DC2"/>
    <w:multiLevelType w:val="hybridMultilevel"/>
    <w:tmpl w:val="E0DA977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4"/>
  </w:num>
  <w:num w:numId="3">
    <w:abstractNumId w:val="0"/>
  </w:num>
  <w:num w:numId="4">
    <w:abstractNumId w:val="3"/>
  </w:num>
  <w:num w:numId="5">
    <w:abstractNumId w:val="26"/>
  </w:num>
  <w:num w:numId="6">
    <w:abstractNumId w:val="11"/>
  </w:num>
  <w:num w:numId="7">
    <w:abstractNumId w:val="11"/>
  </w:num>
  <w:num w:numId="8">
    <w:abstractNumId w:val="2"/>
  </w:num>
  <w:num w:numId="9">
    <w:abstractNumId w:val="18"/>
  </w:num>
  <w:num w:numId="10">
    <w:abstractNumId w:val="22"/>
  </w:num>
  <w:num w:numId="11">
    <w:abstractNumId w:val="31"/>
  </w:num>
  <w:num w:numId="12">
    <w:abstractNumId w:val="14"/>
  </w:num>
  <w:num w:numId="13">
    <w:abstractNumId w:val="5"/>
  </w:num>
  <w:num w:numId="14">
    <w:abstractNumId w:val="28"/>
  </w:num>
  <w:num w:numId="15">
    <w:abstractNumId w:val="1"/>
  </w:num>
  <w:num w:numId="16">
    <w:abstractNumId w:val="21"/>
  </w:num>
  <w:num w:numId="17">
    <w:abstractNumId w:val="13"/>
  </w:num>
  <w:num w:numId="18">
    <w:abstractNumId w:val="7"/>
  </w:num>
  <w:num w:numId="19">
    <w:abstractNumId w:val="12"/>
  </w:num>
  <w:num w:numId="20">
    <w:abstractNumId w:val="6"/>
  </w:num>
  <w:num w:numId="21">
    <w:abstractNumId w:val="29"/>
  </w:num>
  <w:num w:numId="22">
    <w:abstractNumId w:val="19"/>
  </w:num>
  <w:num w:numId="23">
    <w:abstractNumId w:val="15"/>
  </w:num>
  <w:num w:numId="24">
    <w:abstractNumId w:val="9"/>
  </w:num>
  <w:num w:numId="25">
    <w:abstractNumId w:val="30"/>
  </w:num>
  <w:num w:numId="26">
    <w:abstractNumId w:val="10"/>
  </w:num>
  <w:num w:numId="27">
    <w:abstractNumId w:val="25"/>
  </w:num>
  <w:num w:numId="28">
    <w:abstractNumId w:val="8"/>
  </w:num>
  <w:num w:numId="29">
    <w:abstractNumId w:val="4"/>
  </w:num>
  <w:num w:numId="30">
    <w:abstractNumId w:val="23"/>
  </w:num>
  <w:num w:numId="31">
    <w:abstractNumId w:val="20"/>
  </w:num>
  <w:num w:numId="32">
    <w:abstractNumId w:val="27"/>
  </w:num>
  <w:num w:numId="33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7F"/>
    <w:rsid w:val="00003F5C"/>
    <w:rsid w:val="00057F27"/>
    <w:rsid w:val="00072B7D"/>
    <w:rsid w:val="00092461"/>
    <w:rsid w:val="000B656F"/>
    <w:rsid w:val="000C3DDF"/>
    <w:rsid w:val="000E2A97"/>
    <w:rsid w:val="0011000B"/>
    <w:rsid w:val="001346F7"/>
    <w:rsid w:val="00146454"/>
    <w:rsid w:val="00155C19"/>
    <w:rsid w:val="00184242"/>
    <w:rsid w:val="00193205"/>
    <w:rsid w:val="001C7857"/>
    <w:rsid w:val="001E7B9B"/>
    <w:rsid w:val="00202B13"/>
    <w:rsid w:val="00205090"/>
    <w:rsid w:val="00212247"/>
    <w:rsid w:val="00227BD6"/>
    <w:rsid w:val="00230C15"/>
    <w:rsid w:val="002474A8"/>
    <w:rsid w:val="00286E4C"/>
    <w:rsid w:val="0029359F"/>
    <w:rsid w:val="002C209B"/>
    <w:rsid w:val="002D0F20"/>
    <w:rsid w:val="002F7454"/>
    <w:rsid w:val="00305B0B"/>
    <w:rsid w:val="00311989"/>
    <w:rsid w:val="0034116E"/>
    <w:rsid w:val="00357D15"/>
    <w:rsid w:val="00364DC6"/>
    <w:rsid w:val="00371CB1"/>
    <w:rsid w:val="00386ACF"/>
    <w:rsid w:val="003A74C0"/>
    <w:rsid w:val="003C3E99"/>
    <w:rsid w:val="003F1099"/>
    <w:rsid w:val="0042571E"/>
    <w:rsid w:val="00437F59"/>
    <w:rsid w:val="00445A02"/>
    <w:rsid w:val="004646A2"/>
    <w:rsid w:val="004758BF"/>
    <w:rsid w:val="004A4122"/>
    <w:rsid w:val="004B3645"/>
    <w:rsid w:val="004B4B02"/>
    <w:rsid w:val="004E51DC"/>
    <w:rsid w:val="00502CD7"/>
    <w:rsid w:val="005909C0"/>
    <w:rsid w:val="005A0919"/>
    <w:rsid w:val="005F549A"/>
    <w:rsid w:val="00661AB0"/>
    <w:rsid w:val="006671AD"/>
    <w:rsid w:val="006A307E"/>
    <w:rsid w:val="006A366D"/>
    <w:rsid w:val="006E1383"/>
    <w:rsid w:val="006E5B98"/>
    <w:rsid w:val="0070575B"/>
    <w:rsid w:val="0074316D"/>
    <w:rsid w:val="007641B1"/>
    <w:rsid w:val="00783E33"/>
    <w:rsid w:val="007840E0"/>
    <w:rsid w:val="00787997"/>
    <w:rsid w:val="00790B50"/>
    <w:rsid w:val="007931A1"/>
    <w:rsid w:val="007A2EC6"/>
    <w:rsid w:val="007A68D5"/>
    <w:rsid w:val="007C0EE6"/>
    <w:rsid w:val="007D78B8"/>
    <w:rsid w:val="007F7DBB"/>
    <w:rsid w:val="0081767F"/>
    <w:rsid w:val="008214B0"/>
    <w:rsid w:val="00842A7E"/>
    <w:rsid w:val="00882A12"/>
    <w:rsid w:val="008A4679"/>
    <w:rsid w:val="008B01D9"/>
    <w:rsid w:val="008D02A1"/>
    <w:rsid w:val="008D06E1"/>
    <w:rsid w:val="0091383D"/>
    <w:rsid w:val="00964265"/>
    <w:rsid w:val="00971096"/>
    <w:rsid w:val="00993C50"/>
    <w:rsid w:val="00997D01"/>
    <w:rsid w:val="009A2E54"/>
    <w:rsid w:val="009B3489"/>
    <w:rsid w:val="009B63BB"/>
    <w:rsid w:val="009E4AE1"/>
    <w:rsid w:val="00A026B0"/>
    <w:rsid w:val="00A02A6D"/>
    <w:rsid w:val="00A23CC7"/>
    <w:rsid w:val="00A625D6"/>
    <w:rsid w:val="00A94313"/>
    <w:rsid w:val="00AA0AD4"/>
    <w:rsid w:val="00AD0DEA"/>
    <w:rsid w:val="00AF5826"/>
    <w:rsid w:val="00AF7E88"/>
    <w:rsid w:val="00B40D0B"/>
    <w:rsid w:val="00B46E3E"/>
    <w:rsid w:val="00B546CF"/>
    <w:rsid w:val="00B60907"/>
    <w:rsid w:val="00B6787E"/>
    <w:rsid w:val="00B9178F"/>
    <w:rsid w:val="00B94603"/>
    <w:rsid w:val="00BA331B"/>
    <w:rsid w:val="00BA55C8"/>
    <w:rsid w:val="00BC31DC"/>
    <w:rsid w:val="00BF0ECD"/>
    <w:rsid w:val="00C24CDE"/>
    <w:rsid w:val="00C27782"/>
    <w:rsid w:val="00C377F3"/>
    <w:rsid w:val="00C5385A"/>
    <w:rsid w:val="00C54223"/>
    <w:rsid w:val="00C84215"/>
    <w:rsid w:val="00CE6225"/>
    <w:rsid w:val="00D142E6"/>
    <w:rsid w:val="00D23ABA"/>
    <w:rsid w:val="00D34511"/>
    <w:rsid w:val="00D424A6"/>
    <w:rsid w:val="00D47D2F"/>
    <w:rsid w:val="00D60C22"/>
    <w:rsid w:val="00D7673A"/>
    <w:rsid w:val="00D8184D"/>
    <w:rsid w:val="00D96360"/>
    <w:rsid w:val="00DA1BA9"/>
    <w:rsid w:val="00DC7205"/>
    <w:rsid w:val="00DC72CC"/>
    <w:rsid w:val="00DD630E"/>
    <w:rsid w:val="00DE175B"/>
    <w:rsid w:val="00E103CD"/>
    <w:rsid w:val="00E239AB"/>
    <w:rsid w:val="00E27411"/>
    <w:rsid w:val="00E32BFF"/>
    <w:rsid w:val="00E34C1E"/>
    <w:rsid w:val="00E35946"/>
    <w:rsid w:val="00ED1B45"/>
    <w:rsid w:val="00EE0AB3"/>
    <w:rsid w:val="00EE5708"/>
    <w:rsid w:val="00F02F97"/>
    <w:rsid w:val="00F17538"/>
    <w:rsid w:val="00F22F60"/>
    <w:rsid w:val="00F513EB"/>
    <w:rsid w:val="00F54070"/>
    <w:rsid w:val="00FA5173"/>
    <w:rsid w:val="00FC086C"/>
    <w:rsid w:val="00FD4D8F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E3778"/>
  <w15:docId w15:val="{98E09FDB-1077-4B4F-B174-9710D1FC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C1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ind w:left="100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widowControl w:val="0"/>
      <w:autoSpaceDE w:val="0"/>
      <w:autoSpaceDN w:val="0"/>
      <w:spacing w:before="1"/>
      <w:ind w:left="258" w:right="259"/>
      <w:jc w:val="center"/>
      <w:outlineLvl w:val="1"/>
    </w:pPr>
    <w:rPr>
      <w:rFonts w:ascii="Cambria" w:eastAsia="Cambria" w:hAnsi="Cambria" w:cs="Cambria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widowControl w:val="0"/>
      <w:autoSpaceDE w:val="0"/>
      <w:autoSpaceDN w:val="0"/>
      <w:ind w:left="100"/>
      <w:outlineLvl w:val="2"/>
    </w:pPr>
    <w:rPr>
      <w:rFonts w:ascii="Cambria" w:eastAsia="Cambria" w:hAnsi="Cambria" w:cs="Cambri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line="296" w:lineRule="exact"/>
      <w:ind w:left="820" w:hanging="360"/>
    </w:pPr>
    <w:rPr>
      <w:rFonts w:ascii="Cambria" w:eastAsia="Cambria" w:hAnsi="Cambria" w:cs="Cambri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261" w:lineRule="exact"/>
    </w:pPr>
    <w:rPr>
      <w:rFonts w:ascii="Cambria" w:eastAsia="Cambria" w:hAnsi="Cambria" w:cs="Cambr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02A1"/>
    <w:pPr>
      <w:widowControl w:val="0"/>
      <w:autoSpaceDE w:val="0"/>
      <w:autoSpaceDN w:val="0"/>
    </w:pPr>
    <w:rPr>
      <w:rFonts w:ascii="Cambria" w:eastAsia="Cambria" w:hAnsi="Cambria" w:cs="Cambr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02A1"/>
    <w:rPr>
      <w:rFonts w:ascii="Cambria" w:eastAsia="Cambria" w:hAnsi="Cambria" w:cs="Cambr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02A1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17538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Cambria" w:eastAsia="Cambria" w:hAnsi="Cambria" w:cs="Cambria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17538"/>
    <w:rPr>
      <w:rFonts w:ascii="Cambria" w:eastAsia="Cambria" w:hAnsi="Cambria" w:cs="Cambria"/>
    </w:rPr>
  </w:style>
  <w:style w:type="character" w:styleId="PageNumber">
    <w:name w:val="page number"/>
    <w:basedOn w:val="DefaultParagraphFont"/>
    <w:uiPriority w:val="99"/>
    <w:semiHidden/>
    <w:unhideWhenUsed/>
    <w:rsid w:val="00F17538"/>
  </w:style>
  <w:style w:type="character" w:styleId="Hyperlink">
    <w:name w:val="Hyperlink"/>
    <w:basedOn w:val="DefaultParagraphFont"/>
    <w:uiPriority w:val="99"/>
    <w:unhideWhenUsed/>
    <w:rsid w:val="005909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9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24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C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CDE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C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CDE"/>
    <w:rPr>
      <w:rFonts w:ascii="Cambria" w:eastAsia="Cambria" w:hAnsi="Cambria" w:cs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CD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CDE"/>
    <w:rPr>
      <w:rFonts w:ascii="Times New Roman" w:eastAsia="Cambria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FA5173"/>
  </w:style>
  <w:style w:type="character" w:styleId="FollowedHyperlink">
    <w:name w:val="FollowedHyperlink"/>
    <w:basedOn w:val="DefaultParagraphFont"/>
    <w:uiPriority w:val="99"/>
    <w:semiHidden/>
    <w:unhideWhenUsed/>
    <w:rsid w:val="00AF5826"/>
    <w:rPr>
      <w:color w:val="800080" w:themeColor="followedHyperlink"/>
      <w:u w:val="single"/>
    </w:rPr>
  </w:style>
  <w:style w:type="paragraph" w:customStyle="1" w:styleId="tyr86d">
    <w:name w:val="tyr86d"/>
    <w:basedOn w:val="Normal"/>
    <w:rsid w:val="00D8184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8184D"/>
    <w:rPr>
      <w:b/>
      <w:bCs/>
    </w:rPr>
  </w:style>
  <w:style w:type="character" w:styleId="Emphasis">
    <w:name w:val="Emphasis"/>
    <w:basedOn w:val="DefaultParagraphFont"/>
    <w:uiPriority w:val="20"/>
    <w:qFormat/>
    <w:rsid w:val="00D818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2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77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s.gmu.edu/~eclab/projects/mason/" TargetMode="External"/><Relationship Id="rId18" Type="http://schemas.openxmlformats.org/officeDocument/2006/relationships/hyperlink" Target="https://youtu.be/j1K69DwFOUY" TargetMode="External"/><Relationship Id="rId26" Type="http://schemas.openxmlformats.org/officeDocument/2006/relationships/hyperlink" Target="https://people.duke.edu/~ng46/borland/ca.htm" TargetMode="External"/><Relationship Id="rId39" Type="http://schemas.openxmlformats.org/officeDocument/2006/relationships/hyperlink" Target="http://sitemaker.umich.edu/soar/home" TargetMode="External"/><Relationship Id="rId21" Type="http://schemas.openxmlformats.org/officeDocument/2006/relationships/hyperlink" Target="https://youtu.be/6aN6PlsvkpY" TargetMode="External"/><Relationship Id="rId34" Type="http://schemas.openxmlformats.org/officeDocument/2006/relationships/hyperlink" Target="https://en.wikipedia.org/wiki/Graph_theory" TargetMode="External"/><Relationship Id="rId42" Type="http://schemas.openxmlformats.org/officeDocument/2006/relationships/hyperlink" Target="https://en.wikipedia.org/wiki/K-means_clustering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gmu.edu" TargetMode="External"/><Relationship Id="rId29" Type="http://schemas.openxmlformats.org/officeDocument/2006/relationships/hyperlink" Target="https://en.wikipedia.org/wiki/Microsimulation" TargetMode="External"/><Relationship Id="rId11" Type="http://schemas.openxmlformats.org/officeDocument/2006/relationships/hyperlink" Target="https://vensim.com/" TargetMode="External"/><Relationship Id="rId24" Type="http://schemas.openxmlformats.org/officeDocument/2006/relationships/hyperlink" Target="https://mymasonportal.gmu.edu/bbcswebdav/pid-12540859-dt-content-rid-200962300_1/xid-200962300_1" TargetMode="External"/><Relationship Id="rId32" Type="http://schemas.openxmlformats.org/officeDocument/2006/relationships/hyperlink" Target="https://www.urban.org/research/data-methods/data-analysis/quantitative-data-analysis/microsimulation" TargetMode="External"/><Relationship Id="rId37" Type="http://schemas.openxmlformats.org/officeDocument/2006/relationships/hyperlink" Target="https://ieeexplore.ieee.org/xpl/RecentIssue.jsp?punumber=5165369" TargetMode="External"/><Relationship Id="rId40" Type="http://schemas.openxmlformats.org/officeDocument/2006/relationships/hyperlink" Target="http://www.google.com/url?q=http%3A%2F%2Fguidetodatamining.com%2F&amp;sa=D&amp;sntz=1&amp;usg=AFQjCNFaSCauL4vEh-6y9RhMm4_zghFshg" TargetMode="External"/><Relationship Id="rId45" Type="http://schemas.openxmlformats.org/officeDocument/2006/relationships/hyperlink" Target="https://en.wikipedia.org/wiki/Prisoner%27s_dilemm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de@gmu.edu" TargetMode="External"/><Relationship Id="rId23" Type="http://schemas.openxmlformats.org/officeDocument/2006/relationships/hyperlink" Target="https://www.anylogic.com/downloads/" TargetMode="External"/><Relationship Id="rId28" Type="http://schemas.openxmlformats.org/officeDocument/2006/relationships/hyperlink" Target="https://www.anylogic.com/use-of-simulation/discrete-event-simulation/" TargetMode="External"/><Relationship Id="rId36" Type="http://schemas.openxmlformats.org/officeDocument/2006/relationships/hyperlink" Target="https://dblp.org/db/conf/acii/index.htm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ccl.northwestern.edu/netlogo/" TargetMode="External"/><Relationship Id="rId19" Type="http://schemas.openxmlformats.org/officeDocument/2006/relationships/hyperlink" Target="https://youtu.be/6FrD0G5ZPdc" TargetMode="External"/><Relationship Id="rId31" Type="http://schemas.openxmlformats.org/officeDocument/2006/relationships/hyperlink" Target="https://www.simul8.com/" TargetMode="External"/><Relationship Id="rId44" Type="http://schemas.openxmlformats.org/officeDocument/2006/relationships/hyperlink" Target="https://en.wikipedia.org/wiki/Nash_equilibriu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ylogic.com/" TargetMode="External"/><Relationship Id="rId14" Type="http://schemas.openxmlformats.org/officeDocument/2006/relationships/hyperlink" Target="mailto:njiang8@gmu.edu" TargetMode="External"/><Relationship Id="rId22" Type="http://schemas.openxmlformats.org/officeDocument/2006/relationships/hyperlink" Target="https://youtu.be/r6CGS3xgOl8" TargetMode="External"/><Relationship Id="rId27" Type="http://schemas.openxmlformats.org/officeDocument/2006/relationships/hyperlink" Target="http://atlas.wolfram.com/01/01/" TargetMode="External"/><Relationship Id="rId30" Type="http://schemas.openxmlformats.org/officeDocument/2006/relationships/hyperlink" Target="https://www.microsimulation.org/" TargetMode="External"/><Relationship Id="rId35" Type="http://schemas.openxmlformats.org/officeDocument/2006/relationships/hyperlink" Target="https://www.coursera.org/learn/social-economic-networks" TargetMode="External"/><Relationship Id="rId43" Type="http://schemas.openxmlformats.org/officeDocument/2006/relationships/hyperlink" Target="https://www.google.com/url?q=https%3A%2F%2Fmedium.com%2F%40ageitgey%2Fmachine-learning-is-fun-80ea3ec3c471&amp;sa=D&amp;sntz=1&amp;usg=AFQjCNF1UyBAJ4zWKRMmHvn6q3JB5RzxYA" TargetMode="External"/><Relationship Id="rId48" Type="http://schemas.openxmlformats.org/officeDocument/2006/relationships/footer" Target="footer2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www.iseesystems.com/" TargetMode="External"/><Relationship Id="rId17" Type="http://schemas.openxmlformats.org/officeDocument/2006/relationships/hyperlink" Target="https://catalog.gmu.edu/student-services/military-services/" TargetMode="External"/><Relationship Id="rId25" Type="http://schemas.openxmlformats.org/officeDocument/2006/relationships/hyperlink" Target="https://en.wikipedia.org/wiki/Compartmental_models_in_epidemiology" TargetMode="External"/><Relationship Id="rId33" Type="http://schemas.openxmlformats.org/officeDocument/2006/relationships/hyperlink" Target="https://oracleofbacon.org/" TargetMode="External"/><Relationship Id="rId38" Type="http://schemas.openxmlformats.org/officeDocument/2006/relationships/hyperlink" Target="http://act-r.psy.cmu.edu/" TargetMode="External"/><Relationship Id="rId46" Type="http://schemas.openxmlformats.org/officeDocument/2006/relationships/hyperlink" Target="https://scikit-learn.org/stable/" TargetMode="External"/><Relationship Id="rId20" Type="http://schemas.openxmlformats.org/officeDocument/2006/relationships/hyperlink" Target="http://collectivebehaviour.com/" TargetMode="External"/><Relationship Id="rId41" Type="http://schemas.openxmlformats.org/officeDocument/2006/relationships/hyperlink" Target="https://rogerjohansson.blog/2008/12/07/genetic-programming-evolution-of-mona-lis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7CC101-AC3C-F94A-A87D-793C8BC9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16</Pages>
  <Words>5104</Words>
  <Characters>29093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Fall 2017 Syllabus.docx</vt:lpstr>
    </vt:vector>
  </TitlesOfParts>
  <Company/>
  <LinksUpToDate>false</LinksUpToDate>
  <CharactersWithSpaces>34129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Fall 2017 Syllabus.docx</dc:title>
  <cp:lastModifiedBy>Dale Scott Rothman</cp:lastModifiedBy>
  <cp:revision>18</cp:revision>
  <dcterms:created xsi:type="dcterms:W3CDTF">2021-08-05T21:22:00Z</dcterms:created>
  <dcterms:modified xsi:type="dcterms:W3CDTF">2021-08-06T19:02:00Z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2017-08-28T00:00:00Z</vt:filetime>
  </property>
  <property fmtid="{D5CDD505-2E9C-101B-9397-08002B2CF9AE}" pid="3" name="Creator">
    <vt:lpwstr>Word</vt:lpwstr>
  </property>
  <property fmtid="{D5CDD505-2E9C-101B-9397-08002B2CF9AE}" pid="4" name="LastSaved">
    <vt:filetime>2020-08-25T00:00:00Z</vt:filetime>
  </property>
</Properties>
</file>