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0E" w:rsidRDefault="00605E52" w:rsidP="0056595F">
      <w:pPr>
        <w:jc w:val="center"/>
      </w:pPr>
      <w:r>
        <w:t>Are you ready to apply to medical school?</w:t>
      </w:r>
    </w:p>
    <w:p w:rsidR="00605E52" w:rsidRDefault="00605E52" w:rsidP="00605E52">
      <w:pPr>
        <w:pStyle w:val="ListParagraph"/>
        <w:numPr>
          <w:ilvl w:val="0"/>
          <w:numId w:val="1"/>
        </w:numPr>
      </w:pPr>
      <w:r>
        <w:t>Personal statement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This takes time, sometimes multiple versions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Get someone you trust to review for both content and grammar; you don’t want too many reviews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Come up with a theme; this isn’t a resume, don’t feel like you have to share everything here; what is it that you want med schools to know about why you are choosing this profession?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Don’t spend too much of the essay talking about yourself and personal experiences; focus on experiences you have had with/helping others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Why medicine? Why medicine now?</w:t>
      </w:r>
    </w:p>
    <w:p w:rsidR="00605E52" w:rsidRDefault="00605E52" w:rsidP="00605E52">
      <w:pPr>
        <w:pStyle w:val="ListParagraph"/>
        <w:numPr>
          <w:ilvl w:val="0"/>
          <w:numId w:val="1"/>
        </w:numPr>
      </w:pPr>
      <w:r>
        <w:t>Letters of recommendation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Do you have at least 3 strong, supportive letters of recommendation?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All G2 students will receive a “program” letter from Dr. Hahn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Other options: committee letter/packet from undergrad, professor from undergrad, doctor you shadowed, supervisor, mentor</w:t>
      </w:r>
    </w:p>
    <w:p w:rsidR="00355042" w:rsidRDefault="00355042" w:rsidP="00355042">
      <w:pPr>
        <w:pStyle w:val="ListParagraph"/>
        <w:numPr>
          <w:ilvl w:val="1"/>
          <w:numId w:val="1"/>
        </w:numPr>
      </w:pPr>
      <w:r>
        <w:t>Reach out EARLY</w:t>
      </w:r>
    </w:p>
    <w:p w:rsidR="00605E52" w:rsidRDefault="00605E52" w:rsidP="00605E52">
      <w:pPr>
        <w:pStyle w:val="ListParagraph"/>
        <w:numPr>
          <w:ilvl w:val="0"/>
          <w:numId w:val="1"/>
        </w:numPr>
      </w:pPr>
      <w:r>
        <w:t>List of schools</w:t>
      </w:r>
      <w:r w:rsidR="00986E0A">
        <w:t xml:space="preserve"> (use MSAR, make a spreadsheet) </w:t>
      </w:r>
    </w:p>
    <w:p w:rsidR="00986E0A" w:rsidRDefault="00986E0A" w:rsidP="00986E0A">
      <w:pPr>
        <w:pStyle w:val="ListParagraph"/>
        <w:numPr>
          <w:ilvl w:val="1"/>
          <w:numId w:val="1"/>
        </w:numPr>
      </w:pPr>
      <w:r>
        <w:t>MD vs DO</w:t>
      </w:r>
    </w:p>
    <w:p w:rsidR="00986E0A" w:rsidRDefault="00986E0A" w:rsidP="00986E0A">
      <w:pPr>
        <w:pStyle w:val="ListParagraph"/>
        <w:numPr>
          <w:ilvl w:val="1"/>
          <w:numId w:val="1"/>
        </w:numPr>
      </w:pPr>
      <w:r>
        <w:t xml:space="preserve">Specific geographic regions </w:t>
      </w:r>
    </w:p>
    <w:p w:rsidR="00986E0A" w:rsidRDefault="00986E0A" w:rsidP="00986E0A">
      <w:pPr>
        <w:pStyle w:val="ListParagraph"/>
        <w:numPr>
          <w:ilvl w:val="1"/>
          <w:numId w:val="1"/>
        </w:numPr>
      </w:pPr>
      <w:r>
        <w:t xml:space="preserve">State </w:t>
      </w:r>
      <w:proofErr w:type="gramStart"/>
      <w:r>
        <w:t>schools</w:t>
      </w:r>
      <w:proofErr w:type="gramEnd"/>
      <w:r>
        <w:t xml:space="preserve"> vs private schools</w:t>
      </w:r>
    </w:p>
    <w:p w:rsidR="00986E0A" w:rsidRDefault="00DE4B18" w:rsidP="00986E0A">
      <w:pPr>
        <w:pStyle w:val="ListParagraph"/>
        <w:numPr>
          <w:ilvl w:val="1"/>
          <w:numId w:val="1"/>
        </w:numPr>
      </w:pPr>
      <w:r>
        <w:t>GPA and MCAT requirements/ranges</w:t>
      </w:r>
    </w:p>
    <w:p w:rsidR="00605E52" w:rsidRDefault="006178BE" w:rsidP="00605E52">
      <w:pPr>
        <w:pStyle w:val="ListParagraph"/>
        <w:numPr>
          <w:ilvl w:val="0"/>
          <w:numId w:val="1"/>
        </w:numPr>
      </w:pPr>
      <w:r>
        <w:t xml:space="preserve">Work &amp; </w:t>
      </w:r>
      <w:r w:rsidR="00605E52">
        <w:t xml:space="preserve">Activities list </w:t>
      </w:r>
    </w:p>
    <w:p w:rsidR="00986E0A" w:rsidRDefault="00986E0A" w:rsidP="00986E0A">
      <w:pPr>
        <w:pStyle w:val="ListParagraph"/>
        <w:numPr>
          <w:ilvl w:val="1"/>
          <w:numId w:val="1"/>
        </w:numPr>
      </w:pPr>
      <w:r>
        <w:t xml:space="preserve">Up to 15, identify 3 most meaningful </w:t>
      </w:r>
    </w:p>
    <w:p w:rsidR="006178BE" w:rsidRDefault="006178BE" w:rsidP="00986E0A">
      <w:pPr>
        <w:pStyle w:val="ListParagraph"/>
        <w:numPr>
          <w:ilvl w:val="1"/>
          <w:numId w:val="1"/>
        </w:numPr>
      </w:pPr>
      <w:r>
        <w:t xml:space="preserve">Why are these meaningful/impactful? Recount a specific experience or story along with the role, what you accomplished/learned, etc. </w:t>
      </w:r>
    </w:p>
    <w:p w:rsidR="00605E52" w:rsidRDefault="00605E52" w:rsidP="00605E52">
      <w:pPr>
        <w:pStyle w:val="ListParagraph"/>
        <w:numPr>
          <w:ilvl w:val="0"/>
          <w:numId w:val="1"/>
        </w:numPr>
      </w:pPr>
      <w:r>
        <w:t>MCAT</w:t>
      </w:r>
    </w:p>
    <w:p w:rsidR="00986E0A" w:rsidRDefault="00986E0A" w:rsidP="00986E0A">
      <w:pPr>
        <w:pStyle w:val="ListParagraph"/>
        <w:numPr>
          <w:ilvl w:val="1"/>
          <w:numId w:val="1"/>
        </w:numPr>
      </w:pPr>
      <w:r>
        <w:t>Take when you are truly ready and are happy with your practice scores</w:t>
      </w:r>
    </w:p>
    <w:p w:rsidR="00986E0A" w:rsidRDefault="00986E0A" w:rsidP="006D020C">
      <w:pPr>
        <w:pStyle w:val="ListParagraph"/>
        <w:numPr>
          <w:ilvl w:val="1"/>
          <w:numId w:val="1"/>
        </w:numPr>
      </w:pPr>
      <w:r>
        <w:t>Try not to take later than May/June if applying that cycle (takes a month for scores to be in, you want to apply early!)</w:t>
      </w:r>
    </w:p>
    <w:p w:rsidR="00355042" w:rsidRDefault="00355042" w:rsidP="00605E52">
      <w:pPr>
        <w:pStyle w:val="ListParagraph"/>
        <w:numPr>
          <w:ilvl w:val="0"/>
          <w:numId w:val="1"/>
        </w:numPr>
      </w:pPr>
      <w:r>
        <w:t>Clinical experience</w:t>
      </w:r>
    </w:p>
    <w:p w:rsidR="00986E0A" w:rsidRDefault="0056595F" w:rsidP="00986E0A">
      <w:pPr>
        <w:pStyle w:val="ListParagraph"/>
        <w:numPr>
          <w:ilvl w:val="1"/>
          <w:numId w:val="1"/>
        </w:numPr>
      </w:pPr>
      <w:r>
        <w:t>Hands-on patient care</w:t>
      </w:r>
    </w:p>
    <w:p w:rsidR="006178BE" w:rsidRDefault="006178BE" w:rsidP="00986E0A">
      <w:pPr>
        <w:pStyle w:val="ListParagraph"/>
        <w:numPr>
          <w:ilvl w:val="1"/>
          <w:numId w:val="1"/>
        </w:numPr>
      </w:pPr>
      <w:r>
        <w:t>Examples: scribing, medical assistant or tech</w:t>
      </w:r>
    </w:p>
    <w:p w:rsidR="006178BE" w:rsidRDefault="006178BE" w:rsidP="00986E0A">
      <w:pPr>
        <w:pStyle w:val="ListParagraph"/>
        <w:numPr>
          <w:ilvl w:val="1"/>
          <w:numId w:val="1"/>
        </w:numPr>
      </w:pPr>
      <w:r>
        <w:t xml:space="preserve">Shadowing </w:t>
      </w:r>
    </w:p>
    <w:p w:rsidR="00355042" w:rsidRDefault="00355042" w:rsidP="00605E52">
      <w:pPr>
        <w:pStyle w:val="ListParagraph"/>
        <w:numPr>
          <w:ilvl w:val="0"/>
          <w:numId w:val="1"/>
        </w:numPr>
      </w:pPr>
      <w:r>
        <w:t>Volunteer experience</w:t>
      </w:r>
    </w:p>
    <w:p w:rsidR="00986E0A" w:rsidRDefault="0056595F" w:rsidP="00986E0A">
      <w:pPr>
        <w:pStyle w:val="ListParagraph"/>
        <w:numPr>
          <w:ilvl w:val="1"/>
          <w:numId w:val="1"/>
        </w:numPr>
      </w:pPr>
      <w:r>
        <w:t xml:space="preserve">Both clinical </w:t>
      </w:r>
      <w:r w:rsidR="006178BE">
        <w:t xml:space="preserve">(hospital volunteer, etc.) </w:t>
      </w:r>
      <w:r>
        <w:t>and non-clinical</w:t>
      </w:r>
      <w:r w:rsidR="006178BE">
        <w:t xml:space="preserve"> (food bank, homeless shelter, etc.)</w:t>
      </w:r>
    </w:p>
    <w:p w:rsidR="00355042" w:rsidRDefault="00355042" w:rsidP="00605E52">
      <w:pPr>
        <w:pStyle w:val="ListParagraph"/>
        <w:numPr>
          <w:ilvl w:val="0"/>
          <w:numId w:val="1"/>
        </w:numPr>
      </w:pPr>
      <w:r>
        <w:t xml:space="preserve">Research Experience </w:t>
      </w:r>
    </w:p>
    <w:p w:rsidR="00986E0A" w:rsidRDefault="0056595F" w:rsidP="00986E0A">
      <w:pPr>
        <w:pStyle w:val="ListParagraph"/>
        <w:numPr>
          <w:ilvl w:val="1"/>
          <w:numId w:val="1"/>
        </w:numPr>
      </w:pPr>
      <w:r>
        <w:t xml:space="preserve">Not necessary but always good, especially if you have a lot of interest! </w:t>
      </w:r>
    </w:p>
    <w:p w:rsidR="006D020C" w:rsidRDefault="006D020C" w:rsidP="00986E0A">
      <w:pPr>
        <w:pStyle w:val="ListParagraph"/>
        <w:numPr>
          <w:ilvl w:val="1"/>
          <w:numId w:val="1"/>
        </w:numPr>
      </w:pPr>
      <w:r>
        <w:t>If you do have it, regardless of discipline, highlight it!</w:t>
      </w:r>
    </w:p>
    <w:p w:rsidR="00605E52" w:rsidRDefault="00605E52" w:rsidP="00605E52">
      <w:pPr>
        <w:pStyle w:val="ListParagraph"/>
        <w:numPr>
          <w:ilvl w:val="0"/>
          <w:numId w:val="1"/>
        </w:numPr>
      </w:pPr>
      <w:r>
        <w:t>AMCAS or AACOMAS application</w:t>
      </w:r>
      <w:r w:rsidR="004A11D8">
        <w:t>/timeline</w:t>
      </w:r>
    </w:p>
    <w:p w:rsidR="004A11D8" w:rsidRDefault="004A11D8" w:rsidP="004A11D8">
      <w:pPr>
        <w:pStyle w:val="ListParagraph"/>
        <w:numPr>
          <w:ilvl w:val="1"/>
          <w:numId w:val="1"/>
        </w:numPr>
      </w:pPr>
      <w:r>
        <w:t>January-April</w:t>
      </w:r>
    </w:p>
    <w:p w:rsidR="004A11D8" w:rsidRDefault="004A11D8" w:rsidP="004A11D8">
      <w:pPr>
        <w:pStyle w:val="ListParagraph"/>
        <w:numPr>
          <w:ilvl w:val="2"/>
          <w:numId w:val="1"/>
        </w:numPr>
      </w:pPr>
      <w:r>
        <w:t xml:space="preserve">Connect with your </w:t>
      </w:r>
      <w:proofErr w:type="spellStart"/>
      <w:r>
        <w:t>pre-health</w:t>
      </w:r>
      <w:proofErr w:type="spellEnd"/>
      <w:r>
        <w:t xml:space="preserve"> advising office/committee</w:t>
      </w:r>
    </w:p>
    <w:p w:rsidR="004A11D8" w:rsidRDefault="004A11D8" w:rsidP="004A11D8">
      <w:pPr>
        <w:pStyle w:val="ListParagraph"/>
        <w:numPr>
          <w:ilvl w:val="2"/>
          <w:numId w:val="1"/>
        </w:numPr>
      </w:pPr>
      <w:r>
        <w:lastRenderedPageBreak/>
        <w:t>Request and obtain recommendation letters</w:t>
      </w:r>
    </w:p>
    <w:p w:rsidR="004A11D8" w:rsidRDefault="004A11D8" w:rsidP="004A11D8">
      <w:pPr>
        <w:pStyle w:val="ListParagraph"/>
        <w:numPr>
          <w:ilvl w:val="2"/>
          <w:numId w:val="1"/>
        </w:numPr>
      </w:pPr>
      <w:r>
        <w:t xml:space="preserve">Take MCAT if not already </w:t>
      </w:r>
    </w:p>
    <w:p w:rsidR="004A11D8" w:rsidRDefault="004A11D8" w:rsidP="004A11D8">
      <w:pPr>
        <w:pStyle w:val="ListParagraph"/>
        <w:numPr>
          <w:ilvl w:val="2"/>
          <w:numId w:val="1"/>
        </w:numPr>
      </w:pPr>
      <w:r>
        <w:t xml:space="preserve">Consult MSAR </w:t>
      </w:r>
      <w:r w:rsidR="00C25A91">
        <w:t>and begin to make your school list</w:t>
      </w:r>
    </w:p>
    <w:p w:rsidR="004A11D8" w:rsidRDefault="004A11D8" w:rsidP="004A11D8">
      <w:pPr>
        <w:pStyle w:val="ListParagraph"/>
        <w:numPr>
          <w:ilvl w:val="2"/>
          <w:numId w:val="1"/>
        </w:numPr>
      </w:pPr>
      <w:r>
        <w:t>Brainstorm, outline, and write your personal statement, work &amp; activities section</w:t>
      </w:r>
    </w:p>
    <w:p w:rsidR="004A11D8" w:rsidRDefault="004A11D8" w:rsidP="004A11D8">
      <w:pPr>
        <w:pStyle w:val="ListParagraph"/>
        <w:numPr>
          <w:ilvl w:val="1"/>
          <w:numId w:val="1"/>
        </w:numPr>
      </w:pPr>
      <w:r>
        <w:t>May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Submit AACOMAS and TMDSAS, complete AMCAS demographic and academic sections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Release MCAT scores to application systems 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Remind recommendation letter writers 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Finalize personal statement and work &amp; activities section 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Order official transcripts 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Register for the </w:t>
      </w:r>
      <w:proofErr w:type="spellStart"/>
      <w:r>
        <w:t>CASPer</w:t>
      </w:r>
      <w:proofErr w:type="spellEnd"/>
      <w:r>
        <w:t xml:space="preserve"> test</w:t>
      </w:r>
      <w:r w:rsidR="00C0306E">
        <w:t xml:space="preserve"> (and other situation judgement tests as needed)</w:t>
      </w:r>
      <w:bookmarkStart w:id="0" w:name="_GoBack"/>
      <w:bookmarkEnd w:id="0"/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Begin to pre-write secondary essays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Finalize school list</w:t>
      </w:r>
    </w:p>
    <w:p w:rsidR="004A11D8" w:rsidRDefault="004A11D8" w:rsidP="004A11D8">
      <w:pPr>
        <w:pStyle w:val="ListParagraph"/>
        <w:numPr>
          <w:ilvl w:val="1"/>
          <w:numId w:val="1"/>
        </w:numPr>
      </w:pPr>
      <w:r>
        <w:t>June</w:t>
      </w:r>
    </w:p>
    <w:p w:rsidR="004A11D8" w:rsidRDefault="00C25A91" w:rsidP="00C25A91">
      <w:pPr>
        <w:pStyle w:val="ListParagraph"/>
        <w:numPr>
          <w:ilvl w:val="2"/>
          <w:numId w:val="1"/>
        </w:numPr>
      </w:pPr>
      <w:r>
        <w:t>Submit AMCAS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Ensure recommendation letters and transcripts have been received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Continue pre-writing secondary essays</w:t>
      </w:r>
    </w:p>
    <w:p w:rsidR="00605E52" w:rsidRDefault="00355042" w:rsidP="00C25A91">
      <w:pPr>
        <w:pStyle w:val="ListParagraph"/>
        <w:numPr>
          <w:ilvl w:val="1"/>
          <w:numId w:val="1"/>
        </w:numPr>
      </w:pPr>
      <w:r>
        <w:t xml:space="preserve"> </w:t>
      </w:r>
      <w:r w:rsidR="00C25A91">
        <w:t>July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Submit secondary applications immediately (without sacrificing quality) 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 xml:space="preserve">Begin to prepare for interviews </w:t>
      </w:r>
    </w:p>
    <w:p w:rsidR="00C25A91" w:rsidRDefault="00C25A91" w:rsidP="00C25A91">
      <w:pPr>
        <w:pStyle w:val="ListParagraph"/>
        <w:numPr>
          <w:ilvl w:val="1"/>
          <w:numId w:val="1"/>
        </w:numPr>
      </w:pPr>
      <w:r>
        <w:t>September-May/April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Continue preparing for interviews/complete interviews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Send letters of interest with updates if applicable (before interviews)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Send letters of intent after completing interviews/placed on waitlist if applicable</w:t>
      </w:r>
    </w:p>
    <w:p w:rsidR="00C25A91" w:rsidRDefault="00C25A91" w:rsidP="00C25A91">
      <w:pPr>
        <w:pStyle w:val="ListParagraph"/>
        <w:numPr>
          <w:ilvl w:val="1"/>
          <w:numId w:val="1"/>
        </w:numPr>
      </w:pPr>
      <w:r>
        <w:t>October-May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Review admission and financial aid offers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Negotiate financial aid offers, if applicable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Attend second look and admit weekend activities</w:t>
      </w:r>
    </w:p>
    <w:p w:rsidR="00C25A91" w:rsidRDefault="00C25A91" w:rsidP="00C25A91">
      <w:pPr>
        <w:pStyle w:val="ListParagraph"/>
        <w:numPr>
          <w:ilvl w:val="2"/>
          <w:numId w:val="1"/>
        </w:numPr>
      </w:pPr>
      <w:r>
        <w:t>Select a program to attend!</w:t>
      </w:r>
    </w:p>
    <w:p w:rsidR="00C0306E" w:rsidRDefault="00C0306E" w:rsidP="00C0306E">
      <w:pPr>
        <w:pStyle w:val="ListParagraph"/>
      </w:pPr>
    </w:p>
    <w:p w:rsidR="00C0306E" w:rsidRDefault="00C0306E" w:rsidP="00C0306E"/>
    <w:p w:rsidR="00C0306E" w:rsidRDefault="00C0306E" w:rsidP="00C0306E"/>
    <w:sectPr w:rsidR="00C03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851B4"/>
    <w:multiLevelType w:val="hybridMultilevel"/>
    <w:tmpl w:val="5EEE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2"/>
    <w:rsid w:val="00031E5C"/>
    <w:rsid w:val="00355042"/>
    <w:rsid w:val="004A11D8"/>
    <w:rsid w:val="0056595F"/>
    <w:rsid w:val="00605E52"/>
    <w:rsid w:val="006178BE"/>
    <w:rsid w:val="006D020C"/>
    <w:rsid w:val="00914FD6"/>
    <w:rsid w:val="00986E0A"/>
    <w:rsid w:val="009C3656"/>
    <w:rsid w:val="00AE770E"/>
    <w:rsid w:val="00C0306E"/>
    <w:rsid w:val="00C25A91"/>
    <w:rsid w:val="00D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0B9A"/>
  <w15:chartTrackingRefBased/>
  <w15:docId w15:val="{4DBE1CC7-7D67-4FF1-AAE9-E9B4FE4B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 Wever</dc:creator>
  <cp:keywords/>
  <dc:description/>
  <cp:lastModifiedBy>Kristen D Wever</cp:lastModifiedBy>
  <cp:revision>11</cp:revision>
  <dcterms:created xsi:type="dcterms:W3CDTF">2022-06-06T17:49:00Z</dcterms:created>
  <dcterms:modified xsi:type="dcterms:W3CDTF">2022-08-31T18:18:00Z</dcterms:modified>
</cp:coreProperties>
</file>