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CB2" w:rsidRDefault="004232C4">
      <w:r>
        <w:t xml:space="preserve">MCAT </w:t>
      </w:r>
      <w:r w:rsidR="006D2818">
        <w:t xml:space="preserve">Test Prep </w:t>
      </w:r>
      <w:r w:rsidR="00747CCD">
        <w:t>–</w:t>
      </w:r>
      <w:r w:rsidR="006D2818">
        <w:t xml:space="preserve"> Strategies</w:t>
      </w:r>
    </w:p>
    <w:p w:rsidR="00747CCD" w:rsidRDefault="00747CCD" w:rsidP="00747CCD">
      <w:pPr>
        <w:pStyle w:val="ListParagraph"/>
        <w:numPr>
          <w:ilvl w:val="0"/>
          <w:numId w:val="1"/>
        </w:numPr>
      </w:pPr>
      <w:r>
        <w:t xml:space="preserve">Should be a layered, </w:t>
      </w:r>
      <w:r w:rsidRPr="00747CCD">
        <w:rPr>
          <w:u w:val="single"/>
        </w:rPr>
        <w:t>thoughtful</w:t>
      </w:r>
      <w:r>
        <w:t xml:space="preserve"> process; should include different </w:t>
      </w:r>
      <w:r w:rsidRPr="00747CCD">
        <w:rPr>
          <w:i/>
        </w:rPr>
        <w:t>types</w:t>
      </w:r>
      <w:r>
        <w:t xml:space="preserve"> of studying</w:t>
      </w:r>
    </w:p>
    <w:p w:rsidR="006D2818" w:rsidRDefault="006D2818" w:rsidP="006D2818">
      <w:pPr>
        <w:pStyle w:val="ListParagraph"/>
        <w:numPr>
          <w:ilvl w:val="0"/>
          <w:numId w:val="1"/>
        </w:numPr>
      </w:pPr>
      <w:r>
        <w:t>Take practice</w:t>
      </w:r>
      <w:r w:rsidR="004212AF">
        <w:t>/diagnostic</w:t>
      </w:r>
      <w:r>
        <w:t xml:space="preserve"> exams </w:t>
      </w:r>
      <w:r w:rsidRPr="00C5478B">
        <w:rPr>
          <w:u w:val="single"/>
        </w:rPr>
        <w:t>throughout</w:t>
      </w:r>
      <w:r>
        <w:t xml:space="preserve"> the study period</w:t>
      </w:r>
    </w:p>
    <w:p w:rsidR="006D2818" w:rsidRDefault="006D2818" w:rsidP="006D2818">
      <w:pPr>
        <w:pStyle w:val="ListParagraph"/>
        <w:numPr>
          <w:ilvl w:val="0"/>
          <w:numId w:val="1"/>
        </w:numPr>
      </w:pPr>
      <w:r>
        <w:t>Visit the sections multiple times, not one section at a time for only one time</w:t>
      </w:r>
      <w:r w:rsidR="004212AF">
        <w:t>; mix up the sections</w:t>
      </w:r>
    </w:p>
    <w:p w:rsidR="006D2818" w:rsidRDefault="00342AA8" w:rsidP="006D2818">
      <w:pPr>
        <w:pStyle w:val="ListParagraph"/>
        <w:numPr>
          <w:ilvl w:val="0"/>
          <w:numId w:val="1"/>
        </w:numPr>
      </w:pPr>
      <w:r>
        <w:t xml:space="preserve">You won’t know everything; you can’t </w:t>
      </w:r>
      <w:r w:rsidRPr="00342AA8">
        <w:rPr>
          <w:i/>
        </w:rPr>
        <w:t>only</w:t>
      </w:r>
      <w:r>
        <w:t xml:space="preserve"> focus on content; you need to also focus on test taking strategies</w:t>
      </w:r>
      <w:r w:rsidR="00C5478B">
        <w:t>; active learning!</w:t>
      </w:r>
    </w:p>
    <w:p w:rsidR="00342AA8" w:rsidRDefault="00B00E08" w:rsidP="006D2818">
      <w:pPr>
        <w:pStyle w:val="ListParagraph"/>
        <w:numPr>
          <w:ilvl w:val="0"/>
          <w:numId w:val="1"/>
        </w:numPr>
      </w:pPr>
      <w:r>
        <w:t xml:space="preserve">Take the </w:t>
      </w:r>
      <w:hyperlink r:id="rId5" w:history="1">
        <w:r w:rsidRPr="004212AF">
          <w:rPr>
            <w:rStyle w:val="Hyperlink"/>
          </w:rPr>
          <w:t>topic list</w:t>
        </w:r>
      </w:hyperlink>
      <w:r>
        <w:t xml:space="preserve"> from AAMC (more than 100) and place into three categories: </w:t>
      </w:r>
    </w:p>
    <w:p w:rsidR="00B00E08" w:rsidRDefault="004212AF" w:rsidP="00B00E08">
      <w:pPr>
        <w:pStyle w:val="ListParagraph"/>
        <w:numPr>
          <w:ilvl w:val="1"/>
          <w:numId w:val="1"/>
        </w:numPr>
      </w:pPr>
      <w:r>
        <w:t>“</w:t>
      </w:r>
      <w:r w:rsidR="00B00E08">
        <w:t>I know this and do not need to study it further for the MCAT</w:t>
      </w:r>
      <w:r>
        <w:t>”</w:t>
      </w:r>
    </w:p>
    <w:p w:rsidR="00B00E08" w:rsidRDefault="004212AF" w:rsidP="00B00E08">
      <w:pPr>
        <w:pStyle w:val="ListParagraph"/>
        <w:numPr>
          <w:ilvl w:val="1"/>
          <w:numId w:val="1"/>
        </w:numPr>
      </w:pPr>
      <w:r>
        <w:t>“</w:t>
      </w:r>
      <w:r w:rsidR="00B00E08">
        <w:t>I don’t know this well enough for the MCAT yet, and plan to study if further</w:t>
      </w:r>
      <w:r>
        <w:t>”</w:t>
      </w:r>
    </w:p>
    <w:p w:rsidR="004212AF" w:rsidRDefault="004212AF" w:rsidP="004212AF">
      <w:pPr>
        <w:pStyle w:val="ListParagraph"/>
        <w:numPr>
          <w:ilvl w:val="1"/>
          <w:numId w:val="1"/>
        </w:numPr>
      </w:pPr>
      <w:r>
        <w:t>“</w:t>
      </w:r>
      <w:r w:rsidR="00B00E08">
        <w:t xml:space="preserve">I don’t know this well enough </w:t>
      </w:r>
      <w:r>
        <w:t>for the MCAT and I don’t plan to”</w:t>
      </w:r>
    </w:p>
    <w:p w:rsidR="004212AF" w:rsidRDefault="004212AF" w:rsidP="004212AF">
      <w:pPr>
        <w:pStyle w:val="ListParagraph"/>
        <w:numPr>
          <w:ilvl w:val="1"/>
          <w:numId w:val="1"/>
        </w:numPr>
      </w:pPr>
      <w:r>
        <w:t>(Update this list as your study progresses)</w:t>
      </w:r>
    </w:p>
    <w:p w:rsidR="004212AF" w:rsidRDefault="004212AF" w:rsidP="004212AF">
      <w:pPr>
        <w:pStyle w:val="ListParagraph"/>
        <w:numPr>
          <w:ilvl w:val="1"/>
          <w:numId w:val="1"/>
        </w:numPr>
      </w:pPr>
      <w:r>
        <w:t>(By the time you take the exam, nothing should be in the second category; the third category might be ~10% of the topics)</w:t>
      </w:r>
    </w:p>
    <w:p w:rsidR="004212AF" w:rsidRDefault="004212AF" w:rsidP="004212AF">
      <w:pPr>
        <w:pStyle w:val="ListParagraph"/>
        <w:numPr>
          <w:ilvl w:val="0"/>
          <w:numId w:val="1"/>
        </w:numPr>
      </w:pPr>
      <w:r>
        <w:t>Assemble a strong set of study materials</w:t>
      </w:r>
    </w:p>
    <w:p w:rsidR="004212AF" w:rsidRDefault="004212AF" w:rsidP="004212AF">
      <w:pPr>
        <w:pStyle w:val="ListParagraph"/>
        <w:numPr>
          <w:ilvl w:val="1"/>
          <w:numId w:val="1"/>
        </w:numPr>
      </w:pPr>
      <w:r>
        <w:t>Kaplan materials including diagnostic exams</w:t>
      </w:r>
      <w:r w:rsidR="004232C4">
        <w:t xml:space="preserve"> (included in G2 program) </w:t>
      </w:r>
    </w:p>
    <w:p w:rsidR="004212AF" w:rsidRDefault="004212AF" w:rsidP="004212AF">
      <w:pPr>
        <w:pStyle w:val="ListParagraph"/>
        <w:numPr>
          <w:ilvl w:val="1"/>
          <w:numId w:val="1"/>
        </w:numPr>
      </w:pPr>
      <w:r>
        <w:t>AAMC material</w:t>
      </w:r>
      <w:r w:rsidR="004232C4">
        <w:t xml:space="preserve"> (free for those using fee assistance program) </w:t>
      </w:r>
    </w:p>
    <w:p w:rsidR="004232C4" w:rsidRDefault="004212AF" w:rsidP="00C5478B">
      <w:pPr>
        <w:pStyle w:val="ListParagraph"/>
        <w:numPr>
          <w:ilvl w:val="1"/>
          <w:numId w:val="1"/>
        </w:numPr>
      </w:pPr>
      <w:r>
        <w:t xml:space="preserve">Other good companies/materials, but cost $$: Blueprint diagnostic exams, </w:t>
      </w:r>
      <w:proofErr w:type="spellStart"/>
      <w:r>
        <w:t>Examkrackers</w:t>
      </w:r>
      <w:proofErr w:type="spellEnd"/>
      <w:r>
        <w:t xml:space="preserve"> Critical Reasoning and Analysis Skills, </w:t>
      </w:r>
      <w:proofErr w:type="spellStart"/>
      <w:r>
        <w:t>UWorld</w:t>
      </w:r>
      <w:proofErr w:type="spellEnd"/>
      <w:r>
        <w:t xml:space="preserve"> practice questions</w:t>
      </w:r>
    </w:p>
    <w:p w:rsidR="004212AF" w:rsidRDefault="004232C4" w:rsidP="004232C4">
      <w:pPr>
        <w:pStyle w:val="ListParagraph"/>
        <w:numPr>
          <w:ilvl w:val="1"/>
          <w:numId w:val="1"/>
        </w:numPr>
      </w:pPr>
      <w:r>
        <w:t xml:space="preserve">Free resources: </w:t>
      </w:r>
      <w:proofErr w:type="spellStart"/>
      <w:r>
        <w:t>Anki</w:t>
      </w:r>
      <w:proofErr w:type="spellEnd"/>
      <w:r>
        <w:t xml:space="preserve"> flashcards, Khan Academy (good for psych/soc); </w:t>
      </w:r>
      <w:r w:rsidR="004212AF">
        <w:t>Jack Westin practice passages</w:t>
      </w:r>
      <w:r w:rsidR="00843C32">
        <w:t>; MCAT Bros</w:t>
      </w:r>
      <w:bookmarkStart w:id="0" w:name="_GoBack"/>
      <w:bookmarkEnd w:id="0"/>
    </w:p>
    <w:p w:rsidR="00C5478B" w:rsidRDefault="00C5478B" w:rsidP="00C5478B">
      <w:pPr>
        <w:pStyle w:val="ListParagraph"/>
        <w:numPr>
          <w:ilvl w:val="0"/>
          <w:numId w:val="1"/>
        </w:numPr>
      </w:pPr>
      <w:r>
        <w:t>Outline/create a specific study plan based on above!</w:t>
      </w:r>
    </w:p>
    <w:p w:rsidR="00C5478B" w:rsidRDefault="003566F4" w:rsidP="00444DC8">
      <w:pPr>
        <w:pStyle w:val="ListParagraph"/>
        <w:numPr>
          <w:ilvl w:val="1"/>
          <w:numId w:val="1"/>
        </w:numPr>
      </w:pPr>
      <w:r>
        <w:t>Decide when to start, how many hours per week to study</w:t>
      </w:r>
    </w:p>
    <w:p w:rsidR="003566F4" w:rsidRDefault="003566F4" w:rsidP="00444DC8">
      <w:pPr>
        <w:pStyle w:val="ListParagraph"/>
        <w:numPr>
          <w:ilvl w:val="1"/>
          <w:numId w:val="1"/>
        </w:numPr>
      </w:pPr>
      <w:r>
        <w:t>Decide when to take practice exams</w:t>
      </w:r>
    </w:p>
    <w:p w:rsidR="003566F4" w:rsidRDefault="003566F4" w:rsidP="00444DC8">
      <w:pPr>
        <w:pStyle w:val="ListParagraph"/>
        <w:numPr>
          <w:ilvl w:val="1"/>
          <w:numId w:val="1"/>
        </w:numPr>
      </w:pPr>
      <w:r>
        <w:t>Set realistic goals for target score and adjust plan as needed</w:t>
      </w:r>
    </w:p>
    <w:sectPr w:rsidR="00356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5B3BBF"/>
    <w:multiLevelType w:val="hybridMultilevel"/>
    <w:tmpl w:val="40845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818"/>
    <w:rsid w:val="00342AA8"/>
    <w:rsid w:val="003566F4"/>
    <w:rsid w:val="004212AF"/>
    <w:rsid w:val="004232C4"/>
    <w:rsid w:val="00444DC8"/>
    <w:rsid w:val="006D2818"/>
    <w:rsid w:val="00747CCD"/>
    <w:rsid w:val="007A338F"/>
    <w:rsid w:val="007A5890"/>
    <w:rsid w:val="007E7CB2"/>
    <w:rsid w:val="00843C32"/>
    <w:rsid w:val="00B00E08"/>
    <w:rsid w:val="00C5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01D4C"/>
  <w15:chartTrackingRefBased/>
  <w15:docId w15:val="{23227F97-BF4B-4608-9DF3-DE329CCB9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8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12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2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12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udents-residents.aamc.org/media/9261/downlo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Mason University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D Wever</dc:creator>
  <cp:keywords/>
  <dc:description/>
  <cp:lastModifiedBy>Kristen D Wever</cp:lastModifiedBy>
  <cp:revision>9</cp:revision>
  <dcterms:created xsi:type="dcterms:W3CDTF">2022-11-22T17:13:00Z</dcterms:created>
  <dcterms:modified xsi:type="dcterms:W3CDTF">2022-11-30T14:46:00Z</dcterms:modified>
</cp:coreProperties>
</file>