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5.jpg" ContentType="image/jpe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EA87" w14:textId="121B2F92" w:rsidR="00B6754C" w:rsidRPr="00F55426" w:rsidRDefault="00E2418C" w:rsidP="00C33418">
      <w:pPr>
        <w:pStyle w:val="Heading1"/>
      </w:pPr>
      <w:r w:rsidRPr="00F55426">
        <w:rPr>
          <w:noProof/>
        </w:rPr>
        <w:drawing>
          <wp:anchor distT="0" distB="0" distL="114300" distR="114300" simplePos="0" relativeHeight="251666432" behindDoc="0" locked="0" layoutInCell="1" allowOverlap="1" wp14:anchorId="4B9C4726" wp14:editId="66E0AA9D">
            <wp:simplePos x="0" y="0"/>
            <wp:positionH relativeFrom="column">
              <wp:posOffset>-28575</wp:posOffset>
            </wp:positionH>
            <wp:positionV relativeFrom="paragraph">
              <wp:posOffset>0</wp:posOffset>
            </wp:positionV>
            <wp:extent cx="2159000" cy="1460500"/>
            <wp:effectExtent l="0" t="0" r="0" b="0"/>
            <wp:wrapSquare wrapText="bothSides"/>
            <wp:docPr id="1" name="Picture 1" descr="eorge Mas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rge Mason Univers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900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426">
        <w:rPr>
          <w:noProof/>
        </w:rPr>
        <w:drawing>
          <wp:anchor distT="0" distB="0" distL="114300" distR="114300" simplePos="0" relativeHeight="251665408" behindDoc="0" locked="0" layoutInCell="1" allowOverlap="1" wp14:anchorId="38913101" wp14:editId="4BFD30EA">
            <wp:simplePos x="0" y="0"/>
            <wp:positionH relativeFrom="column">
              <wp:posOffset>4610100</wp:posOffset>
            </wp:positionH>
            <wp:positionV relativeFrom="paragraph">
              <wp:posOffset>0</wp:posOffset>
            </wp:positionV>
            <wp:extent cx="1797050" cy="1797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9"/>
                    <a:stretch>
                      <a:fillRect/>
                    </a:stretch>
                  </pic:blipFill>
                  <pic:spPr>
                    <a:xfrm>
                      <a:off x="0" y="0"/>
                      <a:ext cx="1797050" cy="1797050"/>
                    </a:xfrm>
                    <a:prstGeom prst="rect">
                      <a:avLst/>
                    </a:prstGeom>
                  </pic:spPr>
                </pic:pic>
              </a:graphicData>
            </a:graphic>
            <wp14:sizeRelH relativeFrom="page">
              <wp14:pctWidth>0</wp14:pctWidth>
            </wp14:sizeRelH>
            <wp14:sizeRelV relativeFrom="page">
              <wp14:pctHeight>0</wp14:pctHeight>
            </wp14:sizeRelV>
          </wp:anchor>
        </w:drawing>
      </w:r>
      <w:r w:rsidRPr="008C7F37">
        <w:rPr>
          <w:noProof/>
        </w:rPr>
        <w:drawing>
          <wp:anchor distT="0" distB="0" distL="114300" distR="114300" simplePos="0" relativeHeight="251664384" behindDoc="0" locked="0" layoutInCell="1" allowOverlap="1" wp14:anchorId="4F41BCC6" wp14:editId="58651763">
            <wp:simplePos x="0" y="0"/>
            <wp:positionH relativeFrom="column">
              <wp:posOffset>2876550</wp:posOffset>
            </wp:positionH>
            <wp:positionV relativeFrom="paragraph">
              <wp:posOffset>523875</wp:posOffset>
            </wp:positionV>
            <wp:extent cx="857250" cy="609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57250" cy="609600"/>
                    </a:xfrm>
                    <a:prstGeom prst="rect">
                      <a:avLst/>
                    </a:prstGeom>
                  </pic:spPr>
                </pic:pic>
              </a:graphicData>
            </a:graphic>
            <wp14:sizeRelH relativeFrom="page">
              <wp14:pctWidth>0</wp14:pctWidth>
            </wp14:sizeRelH>
            <wp14:sizeRelV relativeFrom="page">
              <wp14:pctHeight>0</wp14:pctHeight>
            </wp14:sizeRelV>
          </wp:anchor>
        </w:drawing>
      </w:r>
      <w:r w:rsidR="00265847" w:rsidRPr="00F55426">
        <w:t xml:space="preserve">                                                           </w:t>
      </w:r>
      <w:r w:rsidR="0063453C" w:rsidRPr="00F55426">
        <w:t xml:space="preserve">        </w:t>
      </w:r>
      <w:r w:rsidR="00265847" w:rsidRPr="00F55426">
        <w:t xml:space="preserve">      </w:t>
      </w:r>
      <w:r>
        <w:t xml:space="preserve">       </w:t>
      </w:r>
    </w:p>
    <w:p w14:paraId="1E0BAB3F" w14:textId="77777777" w:rsidR="00E2418C" w:rsidRDefault="00E2418C" w:rsidP="00E2418C">
      <w:pPr>
        <w:rPr>
          <w:b/>
          <w:sz w:val="28"/>
          <w:szCs w:val="28"/>
        </w:rPr>
      </w:pPr>
    </w:p>
    <w:p w14:paraId="72E4226C" w14:textId="77777777" w:rsidR="00E2418C" w:rsidRDefault="00E2418C" w:rsidP="00E2418C">
      <w:pPr>
        <w:rPr>
          <w:rFonts w:cstheme="minorHAnsi"/>
          <w:b/>
          <w:sz w:val="28"/>
          <w:szCs w:val="28"/>
        </w:rPr>
      </w:pPr>
    </w:p>
    <w:p w14:paraId="4AD8F4C6" w14:textId="77777777" w:rsidR="00E2418C" w:rsidRDefault="00E2418C" w:rsidP="00E2418C">
      <w:pPr>
        <w:rPr>
          <w:rFonts w:cstheme="minorHAnsi"/>
          <w:b/>
          <w:sz w:val="28"/>
          <w:szCs w:val="28"/>
        </w:rPr>
      </w:pPr>
    </w:p>
    <w:p w14:paraId="48573F66" w14:textId="77777777" w:rsidR="00E2418C" w:rsidRDefault="00E2418C" w:rsidP="00E2418C">
      <w:pPr>
        <w:rPr>
          <w:rFonts w:cstheme="minorHAnsi"/>
          <w:b/>
          <w:sz w:val="28"/>
          <w:szCs w:val="28"/>
        </w:rPr>
      </w:pPr>
    </w:p>
    <w:p w14:paraId="58A7E00D" w14:textId="77777777" w:rsidR="00E2418C" w:rsidRDefault="00E2418C" w:rsidP="00E2418C">
      <w:pPr>
        <w:rPr>
          <w:rFonts w:cstheme="minorHAnsi"/>
          <w:b/>
          <w:sz w:val="28"/>
          <w:szCs w:val="28"/>
        </w:rPr>
      </w:pPr>
    </w:p>
    <w:p w14:paraId="72CF8E43" w14:textId="77777777" w:rsidR="00E2418C" w:rsidRDefault="00E2418C" w:rsidP="00E2418C">
      <w:pPr>
        <w:rPr>
          <w:rFonts w:cstheme="minorHAnsi"/>
          <w:b/>
          <w:sz w:val="28"/>
          <w:szCs w:val="28"/>
        </w:rPr>
      </w:pPr>
    </w:p>
    <w:p w14:paraId="2524AB11" w14:textId="226AB5DC" w:rsidR="00E2418C" w:rsidRPr="00E2418C" w:rsidRDefault="00E2418C" w:rsidP="00C761AE">
      <w:pPr>
        <w:pStyle w:val="Title"/>
      </w:pPr>
      <w:r w:rsidRPr="00E2418C">
        <w:t xml:space="preserve">George Mason University </w:t>
      </w:r>
    </w:p>
    <w:p w14:paraId="0AC36A58" w14:textId="38CF7C86" w:rsidR="00E2418C" w:rsidRPr="00E2418C" w:rsidRDefault="00E2418C" w:rsidP="00C761AE">
      <w:pPr>
        <w:pStyle w:val="Title"/>
      </w:pPr>
      <w:r w:rsidRPr="00E2418C">
        <w:t>Department of Geography and Geoinformation Sciences</w:t>
      </w:r>
      <w:r w:rsidRPr="00E2418C">
        <w:br/>
        <w:t xml:space="preserve">GGS </w:t>
      </w:r>
      <w:r>
        <w:t>102</w:t>
      </w:r>
      <w:r w:rsidR="00C37D8F">
        <w:t>-00</w:t>
      </w:r>
      <w:r w:rsidR="00630469">
        <w:t>3</w:t>
      </w:r>
      <w:r w:rsidRPr="00E2418C">
        <w:t xml:space="preserve">:  Introduction to </w:t>
      </w:r>
      <w:r>
        <w:t>Physical Geography</w:t>
      </w:r>
      <w:r w:rsidRPr="00E2418C">
        <w:t xml:space="preserve"> – </w:t>
      </w:r>
      <w:r w:rsidR="00C12658">
        <w:t>Spring 2024</w:t>
      </w:r>
    </w:p>
    <w:p w14:paraId="05D36A2B" w14:textId="77777777" w:rsidR="00E2418C" w:rsidRPr="00E2418C" w:rsidRDefault="00E2418C" w:rsidP="00E2418C">
      <w:pPr>
        <w:rPr>
          <w:rFonts w:cstheme="minorHAnsi"/>
        </w:rPr>
      </w:pPr>
    </w:p>
    <w:p w14:paraId="1A9CAFF1" w14:textId="3DB4E38D" w:rsidR="00E2418C" w:rsidRPr="005E0F84" w:rsidRDefault="00E2418C" w:rsidP="00AA56D0">
      <w:pPr>
        <w:pStyle w:val="Heading2"/>
      </w:pPr>
      <w:r w:rsidRPr="00C33418">
        <w:rPr>
          <w:rStyle w:val="Heading3Char"/>
          <w:color w:val="auto"/>
        </w:rPr>
        <w:t>Class time:</w:t>
      </w:r>
      <w:r w:rsidRPr="00C33418">
        <w:t xml:space="preserve">  </w:t>
      </w:r>
      <w:r w:rsidRPr="00E2418C">
        <w:tab/>
      </w:r>
      <w:r w:rsidR="00FD5584" w:rsidRPr="00E94640">
        <w:rPr>
          <w:rFonts w:asciiTheme="minorHAnsi" w:hAnsiTheme="minorHAnsi" w:cstheme="minorHAnsi"/>
          <w:color w:val="auto"/>
          <w:sz w:val="22"/>
          <w:szCs w:val="22"/>
        </w:rPr>
        <w:t>Mondays and Wednesdays</w:t>
      </w:r>
      <w:r w:rsidRPr="00E94640">
        <w:rPr>
          <w:rFonts w:asciiTheme="minorHAnsi" w:hAnsiTheme="minorHAnsi" w:cstheme="minorHAnsi"/>
          <w:color w:val="auto"/>
          <w:sz w:val="22"/>
          <w:szCs w:val="22"/>
        </w:rPr>
        <w:t xml:space="preserve"> from 1</w:t>
      </w:r>
      <w:r w:rsidR="00FD5584" w:rsidRPr="00E94640">
        <w:rPr>
          <w:rFonts w:asciiTheme="minorHAnsi" w:hAnsiTheme="minorHAnsi" w:cstheme="minorHAnsi"/>
          <w:color w:val="auto"/>
          <w:sz w:val="22"/>
          <w:szCs w:val="22"/>
        </w:rPr>
        <w:t>0</w:t>
      </w:r>
      <w:r w:rsidRPr="00E94640">
        <w:rPr>
          <w:rFonts w:asciiTheme="minorHAnsi" w:hAnsiTheme="minorHAnsi" w:cstheme="minorHAnsi"/>
          <w:color w:val="auto"/>
          <w:sz w:val="22"/>
          <w:szCs w:val="22"/>
        </w:rPr>
        <w:t xml:space="preserve">:30 </w:t>
      </w:r>
      <w:r w:rsidR="00FD5584" w:rsidRPr="00E94640">
        <w:rPr>
          <w:rFonts w:asciiTheme="minorHAnsi" w:hAnsiTheme="minorHAnsi" w:cstheme="minorHAnsi"/>
          <w:color w:val="auto"/>
          <w:sz w:val="22"/>
          <w:szCs w:val="22"/>
        </w:rPr>
        <w:t>a</w:t>
      </w:r>
      <w:r w:rsidRPr="00E94640">
        <w:rPr>
          <w:rFonts w:asciiTheme="minorHAnsi" w:hAnsiTheme="minorHAnsi" w:cstheme="minorHAnsi"/>
          <w:color w:val="auto"/>
          <w:sz w:val="22"/>
          <w:szCs w:val="22"/>
        </w:rPr>
        <w:t xml:space="preserve">m – </w:t>
      </w:r>
      <w:r w:rsidR="00FD5584" w:rsidRPr="00E94640">
        <w:rPr>
          <w:rFonts w:asciiTheme="minorHAnsi" w:hAnsiTheme="minorHAnsi" w:cstheme="minorHAnsi"/>
          <w:color w:val="auto"/>
          <w:sz w:val="22"/>
          <w:szCs w:val="22"/>
        </w:rPr>
        <w:t>11</w:t>
      </w:r>
      <w:r w:rsidRPr="00E94640">
        <w:rPr>
          <w:rFonts w:asciiTheme="minorHAnsi" w:hAnsiTheme="minorHAnsi" w:cstheme="minorHAnsi"/>
          <w:color w:val="auto"/>
          <w:sz w:val="22"/>
          <w:szCs w:val="22"/>
        </w:rPr>
        <w:t xml:space="preserve">:45 </w:t>
      </w:r>
      <w:r w:rsidR="00FD5584" w:rsidRPr="00E94640">
        <w:rPr>
          <w:rFonts w:asciiTheme="minorHAnsi" w:hAnsiTheme="minorHAnsi" w:cstheme="minorHAnsi"/>
          <w:color w:val="auto"/>
          <w:sz w:val="22"/>
          <w:szCs w:val="22"/>
        </w:rPr>
        <w:t>a</w:t>
      </w:r>
      <w:r w:rsidRPr="00E94640">
        <w:rPr>
          <w:rFonts w:asciiTheme="minorHAnsi" w:hAnsiTheme="minorHAnsi" w:cstheme="minorHAnsi"/>
          <w:color w:val="auto"/>
          <w:sz w:val="22"/>
          <w:szCs w:val="22"/>
        </w:rPr>
        <w:t>m</w:t>
      </w:r>
    </w:p>
    <w:p w14:paraId="08166C7F" w14:textId="77777777" w:rsidR="00E2418C" w:rsidRPr="00E2418C" w:rsidRDefault="00E2418C" w:rsidP="00E2418C">
      <w:pPr>
        <w:ind w:left="1440" w:hanging="1440"/>
        <w:rPr>
          <w:rFonts w:cstheme="minorHAnsi"/>
          <w:b/>
          <w:szCs w:val="22"/>
        </w:rPr>
      </w:pPr>
    </w:p>
    <w:p w14:paraId="5F4D0399" w14:textId="6F69D072" w:rsidR="00E2418C" w:rsidRPr="00E2418C" w:rsidRDefault="00E2418C" w:rsidP="00E2418C">
      <w:pPr>
        <w:ind w:left="1440" w:hanging="1440"/>
        <w:rPr>
          <w:rFonts w:cstheme="minorHAnsi"/>
          <w:szCs w:val="22"/>
        </w:rPr>
      </w:pPr>
      <w:r w:rsidRPr="00C761AE">
        <w:rPr>
          <w:rStyle w:val="Heading3Char"/>
        </w:rPr>
        <w:t>Location:</w:t>
      </w:r>
      <w:r w:rsidRPr="00E2418C">
        <w:rPr>
          <w:rFonts w:cstheme="minorHAnsi"/>
          <w:szCs w:val="22"/>
        </w:rPr>
        <w:t xml:space="preserve"> </w:t>
      </w:r>
      <w:r w:rsidRPr="00E2418C">
        <w:rPr>
          <w:rFonts w:cstheme="minorHAnsi"/>
          <w:szCs w:val="22"/>
        </w:rPr>
        <w:tab/>
      </w:r>
      <w:r w:rsidR="00630469">
        <w:rPr>
          <w:rFonts w:cstheme="minorHAnsi"/>
          <w:szCs w:val="22"/>
        </w:rPr>
        <w:t>Buchanan</w:t>
      </w:r>
      <w:r w:rsidR="00CE347F" w:rsidRPr="00C761AE">
        <w:t xml:space="preserve"> Hall, Room </w:t>
      </w:r>
      <w:r w:rsidR="00630469">
        <w:t>D023</w:t>
      </w:r>
    </w:p>
    <w:p w14:paraId="288FFF04" w14:textId="77777777" w:rsidR="00E2418C" w:rsidRPr="00E2418C" w:rsidRDefault="00E2418C" w:rsidP="00E2418C">
      <w:pPr>
        <w:ind w:left="1440" w:hanging="1440"/>
        <w:rPr>
          <w:rFonts w:cstheme="minorHAnsi"/>
          <w:b/>
          <w:szCs w:val="22"/>
        </w:rPr>
      </w:pPr>
    </w:p>
    <w:p w14:paraId="37370EA6" w14:textId="77777777" w:rsidR="00E2418C" w:rsidRPr="00E2418C" w:rsidRDefault="00E2418C" w:rsidP="00E2418C">
      <w:pPr>
        <w:ind w:left="1440" w:hanging="1440"/>
        <w:rPr>
          <w:rFonts w:cstheme="minorHAnsi"/>
          <w:szCs w:val="22"/>
        </w:rPr>
      </w:pPr>
      <w:r w:rsidRPr="00C761AE">
        <w:rPr>
          <w:rStyle w:val="Heading3Char"/>
        </w:rPr>
        <w:t>Instructor:</w:t>
      </w:r>
      <w:r w:rsidRPr="00E2418C">
        <w:rPr>
          <w:rFonts w:cstheme="minorHAnsi"/>
          <w:szCs w:val="22"/>
        </w:rPr>
        <w:tab/>
        <w:t>Lori Mandable (she/her)</w:t>
      </w:r>
    </w:p>
    <w:p w14:paraId="5639DA1C" w14:textId="483A1459" w:rsidR="00E2418C" w:rsidRDefault="00E2418C" w:rsidP="00E2418C">
      <w:pPr>
        <w:ind w:left="1440"/>
        <w:rPr>
          <w:rStyle w:val="Hyperlink"/>
          <w:rFonts w:cstheme="minorHAnsi"/>
          <w:szCs w:val="22"/>
        </w:rPr>
      </w:pPr>
      <w:r w:rsidRPr="00E2418C">
        <w:rPr>
          <w:rFonts w:cstheme="minorHAnsi"/>
          <w:szCs w:val="22"/>
        </w:rPr>
        <w:t>Exploratory Hall, Room 2204</w:t>
      </w:r>
      <w:r w:rsidRPr="00E2418C">
        <w:rPr>
          <w:rFonts w:cstheme="minorHAnsi"/>
          <w:szCs w:val="22"/>
        </w:rPr>
        <w:br/>
      </w:r>
      <w:hyperlink r:id="rId11" w:history="1">
        <w:r w:rsidRPr="00E2418C">
          <w:rPr>
            <w:rStyle w:val="Hyperlink"/>
            <w:rFonts w:cstheme="minorHAnsi"/>
            <w:szCs w:val="22"/>
          </w:rPr>
          <w:t>lmandabl@gmu.edu</w:t>
        </w:r>
      </w:hyperlink>
    </w:p>
    <w:bookmarkStart w:id="0" w:name="_Hlk156223169"/>
    <w:p w14:paraId="772B6B07" w14:textId="46A1CDA7" w:rsidR="00C761AE" w:rsidRPr="00E2418C" w:rsidRDefault="002E3B34" w:rsidP="00E2418C">
      <w:pPr>
        <w:ind w:left="1440"/>
        <w:rPr>
          <w:rStyle w:val="Hyperlink"/>
          <w:rFonts w:cstheme="minorHAnsi"/>
          <w:szCs w:val="22"/>
        </w:rPr>
      </w:pPr>
      <w:r>
        <w:fldChar w:fldCharType="begin"/>
      </w:r>
      <w:r>
        <w:instrText>HYPERLINK "https://gmu.zoom.us/j/2749469680"</w:instrText>
      </w:r>
      <w:r>
        <w:fldChar w:fldCharType="separate"/>
      </w:r>
      <w:r w:rsidR="00C761AE" w:rsidRPr="00C33418">
        <w:rPr>
          <w:rStyle w:val="Hyperlink"/>
          <w:rFonts w:cstheme="minorHAnsi"/>
          <w:bCs/>
          <w:szCs w:val="22"/>
        </w:rPr>
        <w:t>Zoom Personal Meeting Room</w:t>
      </w:r>
      <w:r>
        <w:rPr>
          <w:rStyle w:val="Hyperlink"/>
          <w:rFonts w:cstheme="minorHAnsi"/>
          <w:bCs/>
          <w:szCs w:val="22"/>
        </w:rPr>
        <w:fldChar w:fldCharType="end"/>
      </w:r>
      <w:bookmarkEnd w:id="0"/>
      <w:r w:rsidR="00C761AE" w:rsidRPr="00E2418C">
        <w:rPr>
          <w:rFonts w:cstheme="minorHAnsi"/>
          <w:bCs/>
          <w:szCs w:val="22"/>
        </w:rPr>
        <w:t xml:space="preserve"> </w:t>
      </w:r>
    </w:p>
    <w:p w14:paraId="3EBFF8E0" w14:textId="23A0AFCB" w:rsidR="003301A1" w:rsidRDefault="003301A1" w:rsidP="00E2418C">
      <w:pPr>
        <w:ind w:left="1440"/>
        <w:rPr>
          <w:rFonts w:cstheme="minorHAnsi"/>
          <w:szCs w:val="22"/>
        </w:rPr>
      </w:pPr>
      <w:r>
        <w:rPr>
          <w:rFonts w:cstheme="minorHAnsi"/>
          <w:szCs w:val="22"/>
        </w:rPr>
        <w:t>Office: 703-993-3923</w:t>
      </w:r>
    </w:p>
    <w:p w14:paraId="04713BEB" w14:textId="575485C0" w:rsidR="00E2418C" w:rsidRDefault="003301A1" w:rsidP="00E2418C">
      <w:pPr>
        <w:ind w:left="1440"/>
        <w:rPr>
          <w:rFonts w:cstheme="minorHAnsi"/>
          <w:szCs w:val="22"/>
        </w:rPr>
      </w:pPr>
      <w:r>
        <w:rPr>
          <w:rFonts w:cstheme="minorHAnsi"/>
          <w:szCs w:val="22"/>
        </w:rPr>
        <w:t xml:space="preserve">Mobile: </w:t>
      </w:r>
      <w:r w:rsidR="00E2418C" w:rsidRPr="00E2418C">
        <w:rPr>
          <w:rFonts w:cstheme="minorHAnsi"/>
          <w:szCs w:val="22"/>
        </w:rPr>
        <w:t>703-966-5316</w:t>
      </w:r>
    </w:p>
    <w:p w14:paraId="609BF2FC" w14:textId="59C59E63" w:rsidR="001B2DCD" w:rsidRDefault="001B2DCD" w:rsidP="00E2418C">
      <w:pPr>
        <w:ind w:left="1440"/>
        <w:rPr>
          <w:rFonts w:cstheme="minorHAnsi"/>
          <w:szCs w:val="22"/>
        </w:rPr>
      </w:pPr>
    </w:p>
    <w:p w14:paraId="363AF3D5" w14:textId="1F3EF3C8" w:rsidR="003301A1" w:rsidRPr="006E2884" w:rsidRDefault="00AA46CD" w:rsidP="00E2418C">
      <w:pPr>
        <w:ind w:left="1440" w:hanging="1440"/>
        <w:rPr>
          <w:rFonts w:cstheme="minorHAnsi"/>
          <w:b/>
          <w:szCs w:val="22"/>
        </w:rPr>
      </w:pPr>
      <w:r w:rsidRPr="00C761AE">
        <w:rPr>
          <w:rStyle w:val="Heading3Char"/>
        </w:rPr>
        <w:t>Learning</w:t>
      </w:r>
      <w:r w:rsidR="003301A1" w:rsidRPr="006E2884">
        <w:rPr>
          <w:rFonts w:cstheme="minorHAnsi"/>
          <w:b/>
          <w:szCs w:val="22"/>
        </w:rPr>
        <w:tab/>
      </w:r>
      <w:r w:rsidR="00995C84" w:rsidRPr="00995C84">
        <w:rPr>
          <w:rFonts w:cstheme="minorHAnsi"/>
          <w:bCs/>
          <w:szCs w:val="22"/>
        </w:rPr>
        <w:t>Josh Abbott</w:t>
      </w:r>
      <w:r w:rsidR="00C37D8F">
        <w:rPr>
          <w:rFonts w:cstheme="minorHAnsi"/>
          <w:bCs/>
          <w:szCs w:val="22"/>
        </w:rPr>
        <w:t xml:space="preserve"> (</w:t>
      </w:r>
      <w:r w:rsidR="008A068C">
        <w:rPr>
          <w:rFonts w:cstheme="minorHAnsi"/>
          <w:bCs/>
          <w:szCs w:val="22"/>
        </w:rPr>
        <w:t>he/h</w:t>
      </w:r>
      <w:r w:rsidR="00995C84">
        <w:rPr>
          <w:rFonts w:cstheme="minorHAnsi"/>
          <w:bCs/>
          <w:szCs w:val="22"/>
        </w:rPr>
        <w:t>im</w:t>
      </w:r>
      <w:r w:rsidR="008A068C">
        <w:rPr>
          <w:rFonts w:cstheme="minorHAnsi"/>
          <w:bCs/>
          <w:szCs w:val="22"/>
        </w:rPr>
        <w:t>)</w:t>
      </w:r>
    </w:p>
    <w:p w14:paraId="261E3995" w14:textId="1B149922" w:rsidR="00AA46CD" w:rsidRPr="006E2884" w:rsidRDefault="00AA46CD" w:rsidP="00E2418C">
      <w:pPr>
        <w:ind w:left="1440" w:hanging="1440"/>
        <w:rPr>
          <w:rFonts w:cstheme="minorHAnsi"/>
          <w:bCs/>
          <w:szCs w:val="22"/>
        </w:rPr>
      </w:pPr>
      <w:r w:rsidRPr="00C761AE">
        <w:rPr>
          <w:rStyle w:val="Heading3Char"/>
        </w:rPr>
        <w:t>Assistant:</w:t>
      </w:r>
      <w:r w:rsidRPr="006E2884">
        <w:rPr>
          <w:rFonts w:cstheme="minorHAnsi"/>
          <w:bCs/>
          <w:szCs w:val="22"/>
        </w:rPr>
        <w:t xml:space="preserve"> </w:t>
      </w:r>
      <w:r w:rsidR="003301A1" w:rsidRPr="006E2884">
        <w:rPr>
          <w:rFonts w:cstheme="minorHAnsi"/>
          <w:bCs/>
          <w:szCs w:val="22"/>
        </w:rPr>
        <w:tab/>
      </w:r>
      <w:bookmarkStart w:id="1" w:name="_Hlk93225958"/>
      <w:r w:rsidR="003301A1" w:rsidRPr="006E2884">
        <w:rPr>
          <w:rFonts w:cstheme="minorHAnsi"/>
          <w:bCs/>
          <w:szCs w:val="22"/>
        </w:rPr>
        <w:t>Exploratory Hall, Room 2400 C/D</w:t>
      </w:r>
      <w:bookmarkEnd w:id="1"/>
    </w:p>
    <w:p w14:paraId="4FFD24B6" w14:textId="36EA2D80" w:rsidR="00195154" w:rsidRPr="009049B0" w:rsidRDefault="006E2884" w:rsidP="003301A1">
      <w:pPr>
        <w:tabs>
          <w:tab w:val="left" w:pos="990"/>
        </w:tabs>
        <w:ind w:left="1440" w:hanging="1440"/>
        <w:rPr>
          <w:rFonts w:cstheme="minorHAnsi"/>
          <w:bCs/>
          <w:szCs w:val="22"/>
          <w:highlight w:val="yellow"/>
        </w:rPr>
      </w:pPr>
      <w:r w:rsidRPr="006E2884">
        <w:rPr>
          <w:rFonts w:cstheme="minorHAnsi"/>
          <w:bCs/>
          <w:szCs w:val="22"/>
        </w:rPr>
        <w:tab/>
      </w:r>
      <w:r w:rsidRPr="006E2884">
        <w:rPr>
          <w:rFonts w:cstheme="minorHAnsi"/>
          <w:bCs/>
          <w:szCs w:val="22"/>
        </w:rPr>
        <w:tab/>
      </w:r>
      <w:hyperlink r:id="rId12" w:history="1">
        <w:r w:rsidR="004777BE" w:rsidRPr="00001E7E">
          <w:rPr>
            <w:rStyle w:val="Hyperlink"/>
            <w:rFonts w:cstheme="minorHAnsi"/>
            <w:bCs/>
            <w:szCs w:val="22"/>
          </w:rPr>
          <w:t>jabbott2@gmu.edu</w:t>
        </w:r>
      </w:hyperlink>
      <w:r>
        <w:rPr>
          <w:rFonts w:cstheme="minorHAnsi"/>
          <w:bCs/>
          <w:szCs w:val="22"/>
          <w:highlight w:val="yellow"/>
        </w:rPr>
        <w:t xml:space="preserve"> </w:t>
      </w:r>
    </w:p>
    <w:p w14:paraId="79F0A278" w14:textId="77777777" w:rsidR="00203BF5" w:rsidRDefault="0040316D" w:rsidP="00203BF5">
      <w:pPr>
        <w:rPr>
          <w:rFonts w:ascii="Aptos" w:hAnsi="Aptos"/>
          <w:sz w:val="24"/>
        </w:rPr>
      </w:pPr>
      <w:r>
        <w:rPr>
          <w:rFonts w:cstheme="minorHAnsi"/>
          <w:bCs/>
          <w:szCs w:val="22"/>
        </w:rPr>
        <w:tab/>
      </w:r>
      <w:r>
        <w:rPr>
          <w:rFonts w:cstheme="minorHAnsi"/>
          <w:bCs/>
          <w:szCs w:val="22"/>
        </w:rPr>
        <w:tab/>
      </w:r>
      <w:r w:rsidR="00762500" w:rsidRPr="00D158E5">
        <w:rPr>
          <w:rFonts w:cstheme="minorHAnsi"/>
          <w:bCs/>
          <w:szCs w:val="22"/>
        </w:rPr>
        <w:t>Discord:</w:t>
      </w:r>
      <w:r w:rsidR="008A068C">
        <w:rPr>
          <w:rFonts w:cstheme="minorHAnsi"/>
          <w:bCs/>
          <w:szCs w:val="22"/>
        </w:rPr>
        <w:t xml:space="preserve"> </w:t>
      </w:r>
      <w:hyperlink r:id="rId13" w:history="1">
        <w:r w:rsidR="00203BF5">
          <w:rPr>
            <w:rStyle w:val="Hyperlink"/>
          </w:rPr>
          <w:t>https://discord.gg/fuVdYYKKU2</w:t>
        </w:r>
      </w:hyperlink>
    </w:p>
    <w:p w14:paraId="52FB6205" w14:textId="1F95C8B0" w:rsidR="003301A1" w:rsidRDefault="003301A1" w:rsidP="008A068C">
      <w:pPr>
        <w:rPr>
          <w:rFonts w:cstheme="minorHAnsi"/>
          <w:bCs/>
          <w:szCs w:val="22"/>
        </w:rPr>
      </w:pPr>
    </w:p>
    <w:p w14:paraId="5D599EFF" w14:textId="52357666" w:rsidR="008A068C" w:rsidRDefault="008A068C" w:rsidP="0040316D">
      <w:pPr>
        <w:ind w:left="720" w:firstLine="720"/>
        <w:rPr>
          <w:rFonts w:cstheme="minorHAnsi"/>
          <w:bCs/>
          <w:szCs w:val="22"/>
        </w:rPr>
      </w:pPr>
    </w:p>
    <w:p w14:paraId="680C181F" w14:textId="242A82F8" w:rsidR="008A068C" w:rsidRDefault="008A068C" w:rsidP="008A068C">
      <w:pPr>
        <w:rPr>
          <w:rFonts w:cstheme="minorHAnsi"/>
          <w:bCs/>
          <w:szCs w:val="22"/>
        </w:rPr>
      </w:pPr>
      <w:r w:rsidRPr="008A068C">
        <w:rPr>
          <w:rFonts w:cstheme="minorHAnsi"/>
          <w:b/>
          <w:szCs w:val="22"/>
        </w:rPr>
        <w:t>Graduate</w:t>
      </w:r>
      <w:r>
        <w:rPr>
          <w:rFonts w:cstheme="minorHAnsi"/>
          <w:bCs/>
          <w:szCs w:val="22"/>
        </w:rPr>
        <w:tab/>
      </w:r>
      <w:r w:rsidR="00AA56D0">
        <w:rPr>
          <w:rFonts w:cstheme="minorHAnsi"/>
          <w:bCs/>
          <w:szCs w:val="22"/>
        </w:rPr>
        <w:t>Kai Barner</w:t>
      </w:r>
    </w:p>
    <w:p w14:paraId="39538082" w14:textId="03EEF693" w:rsidR="008A068C" w:rsidRDefault="008A068C" w:rsidP="008A068C">
      <w:pPr>
        <w:rPr>
          <w:rFonts w:cstheme="minorHAnsi"/>
          <w:bCs/>
          <w:szCs w:val="22"/>
        </w:rPr>
      </w:pPr>
      <w:r w:rsidRPr="008A068C">
        <w:rPr>
          <w:rFonts w:cstheme="minorHAnsi"/>
          <w:b/>
          <w:szCs w:val="22"/>
        </w:rPr>
        <w:t>Teaching</w:t>
      </w:r>
      <w:r>
        <w:rPr>
          <w:rFonts w:cstheme="minorHAnsi"/>
          <w:bCs/>
          <w:szCs w:val="22"/>
        </w:rPr>
        <w:tab/>
      </w:r>
      <w:hyperlink r:id="rId14" w:history="1">
        <w:r w:rsidR="00AA56D0" w:rsidRPr="00960948">
          <w:rPr>
            <w:rStyle w:val="Hyperlink"/>
            <w:rFonts w:cstheme="minorHAnsi"/>
            <w:bCs/>
            <w:szCs w:val="22"/>
          </w:rPr>
          <w:t>kbarner2@gmu.edu</w:t>
        </w:r>
      </w:hyperlink>
      <w:r w:rsidR="00AA56D0">
        <w:rPr>
          <w:rFonts w:cstheme="minorHAnsi"/>
          <w:bCs/>
          <w:szCs w:val="22"/>
        </w:rPr>
        <w:t xml:space="preserve"> </w:t>
      </w:r>
    </w:p>
    <w:p w14:paraId="5BD1945E" w14:textId="718F94EB" w:rsidR="008A068C" w:rsidRDefault="008A068C" w:rsidP="008A068C">
      <w:pPr>
        <w:rPr>
          <w:rFonts w:cstheme="minorHAnsi"/>
          <w:bCs/>
          <w:szCs w:val="22"/>
        </w:rPr>
      </w:pPr>
      <w:r w:rsidRPr="008A068C">
        <w:rPr>
          <w:rFonts w:cstheme="minorHAnsi"/>
          <w:b/>
          <w:szCs w:val="22"/>
        </w:rPr>
        <w:t>Assistant:</w:t>
      </w:r>
      <w:r>
        <w:rPr>
          <w:rFonts w:cstheme="minorHAnsi"/>
          <w:bCs/>
          <w:szCs w:val="22"/>
        </w:rPr>
        <w:tab/>
      </w:r>
      <w:r w:rsidR="006F4276">
        <w:rPr>
          <w:rFonts w:cstheme="minorHAnsi"/>
          <w:bCs/>
          <w:szCs w:val="22"/>
        </w:rPr>
        <w:t xml:space="preserve"> </w:t>
      </w:r>
    </w:p>
    <w:p w14:paraId="0D2E9E85" w14:textId="77777777" w:rsidR="008A068C" w:rsidRPr="003301A1" w:rsidRDefault="008A068C" w:rsidP="008A068C">
      <w:pPr>
        <w:rPr>
          <w:rFonts w:cstheme="minorHAnsi"/>
          <w:b/>
          <w:szCs w:val="22"/>
        </w:rPr>
      </w:pPr>
    </w:p>
    <w:p w14:paraId="627B5A49" w14:textId="31439948" w:rsidR="00195154" w:rsidRPr="008837F1" w:rsidRDefault="00195154" w:rsidP="003301A1">
      <w:pPr>
        <w:rPr>
          <w:rFonts w:cstheme="minorHAnsi"/>
          <w:bCs/>
          <w:szCs w:val="22"/>
        </w:rPr>
      </w:pPr>
      <w:r>
        <w:rPr>
          <w:rFonts w:cstheme="minorHAnsi"/>
          <w:b/>
          <w:szCs w:val="22"/>
        </w:rPr>
        <w:tab/>
      </w:r>
    </w:p>
    <w:p w14:paraId="077729FA" w14:textId="65CA789E" w:rsidR="00E2418C" w:rsidRDefault="00E2418C" w:rsidP="006F4276">
      <w:pPr>
        <w:ind w:left="1440" w:hanging="1440"/>
        <w:rPr>
          <w:rFonts w:cstheme="minorHAnsi"/>
          <w:bCs/>
        </w:rPr>
      </w:pPr>
      <w:r w:rsidRPr="00E2418C">
        <w:rPr>
          <w:rFonts w:cstheme="minorHAnsi"/>
          <w:b/>
          <w:szCs w:val="22"/>
        </w:rPr>
        <w:t>Office hours:</w:t>
      </w:r>
      <w:r w:rsidRPr="00E2418C">
        <w:rPr>
          <w:rFonts w:cstheme="minorHAnsi"/>
          <w:szCs w:val="22"/>
        </w:rPr>
        <w:tab/>
      </w:r>
      <w:r w:rsidR="00940245">
        <w:rPr>
          <w:rFonts w:cstheme="minorHAnsi"/>
          <w:szCs w:val="22"/>
        </w:rPr>
        <w:t xml:space="preserve">Lori: </w:t>
      </w:r>
      <w:r w:rsidR="006F4276">
        <w:rPr>
          <w:rFonts w:cstheme="minorHAnsi"/>
          <w:bCs/>
        </w:rPr>
        <w:t>Mondays</w:t>
      </w:r>
      <w:r w:rsidR="00203BF5">
        <w:rPr>
          <w:rFonts w:cstheme="minorHAnsi"/>
          <w:bCs/>
        </w:rPr>
        <w:t xml:space="preserve"> &amp;</w:t>
      </w:r>
      <w:r w:rsidR="006F4276">
        <w:rPr>
          <w:rFonts w:cstheme="minorHAnsi"/>
          <w:bCs/>
        </w:rPr>
        <w:t xml:space="preserve"> Tuesdays from 3:00pm – 4:</w:t>
      </w:r>
      <w:r w:rsidR="00203BF5">
        <w:rPr>
          <w:rFonts w:cstheme="minorHAnsi"/>
          <w:bCs/>
        </w:rPr>
        <w:t>3</w:t>
      </w:r>
      <w:r w:rsidR="006F4276">
        <w:rPr>
          <w:rFonts w:cstheme="minorHAnsi"/>
          <w:bCs/>
        </w:rPr>
        <w:t xml:space="preserve">0pm in 2204 Exploratory Hall </w:t>
      </w:r>
      <w:r w:rsidR="006F4276">
        <w:rPr>
          <w:bCs/>
        </w:rPr>
        <w:t>and</w:t>
      </w:r>
      <w:r w:rsidR="006F4276" w:rsidRPr="00380B3C">
        <w:rPr>
          <w:bCs/>
        </w:rPr>
        <w:t xml:space="preserve"> via </w:t>
      </w:r>
      <w:hyperlink r:id="rId15" w:history="1">
        <w:r w:rsidR="00C33418" w:rsidRPr="00C33418">
          <w:rPr>
            <w:rStyle w:val="Hyperlink"/>
            <w:rFonts w:cstheme="minorHAnsi"/>
            <w:bCs/>
            <w:szCs w:val="22"/>
          </w:rPr>
          <w:t>Zoom</w:t>
        </w:r>
      </w:hyperlink>
      <w:r w:rsidR="00C33418">
        <w:rPr>
          <w:rFonts w:cstheme="minorHAnsi"/>
          <w:bCs/>
          <w:szCs w:val="22"/>
        </w:rPr>
        <w:t xml:space="preserve"> </w:t>
      </w:r>
      <w:r w:rsidR="00C761AE">
        <w:rPr>
          <w:rFonts w:cstheme="minorHAnsi"/>
          <w:bCs/>
          <w:szCs w:val="22"/>
        </w:rPr>
        <w:t>(</w:t>
      </w:r>
      <w:r w:rsidR="00C33418">
        <w:rPr>
          <w:rFonts w:cstheme="minorHAnsi"/>
          <w:bCs/>
          <w:szCs w:val="22"/>
        </w:rPr>
        <w:t>I’m happy to schedule an appointment if these times don’t work for you – just ask!</w:t>
      </w:r>
      <w:r w:rsidR="00C761AE">
        <w:rPr>
          <w:rFonts w:cstheme="minorHAnsi"/>
          <w:bCs/>
          <w:szCs w:val="22"/>
        </w:rPr>
        <w:t xml:space="preserve">) </w:t>
      </w:r>
    </w:p>
    <w:p w14:paraId="4E8AD365" w14:textId="6872FF42" w:rsidR="00940245" w:rsidRDefault="00595AED" w:rsidP="00E2418C">
      <w:pPr>
        <w:ind w:left="1440" w:hanging="1440"/>
        <w:rPr>
          <w:rFonts w:cstheme="minorHAnsi"/>
          <w:bCs/>
        </w:rPr>
      </w:pPr>
      <w:r>
        <w:rPr>
          <w:noProof/>
        </w:rPr>
        <w:drawing>
          <wp:anchor distT="0" distB="0" distL="114300" distR="114300" simplePos="0" relativeHeight="251686912" behindDoc="1" locked="0" layoutInCell="1" allowOverlap="1" wp14:anchorId="1EB783F6" wp14:editId="014E26F3">
            <wp:simplePos x="0" y="0"/>
            <wp:positionH relativeFrom="column">
              <wp:posOffset>0</wp:posOffset>
            </wp:positionH>
            <wp:positionV relativeFrom="paragraph">
              <wp:posOffset>171450</wp:posOffset>
            </wp:positionV>
            <wp:extent cx="414655" cy="286385"/>
            <wp:effectExtent l="0" t="0" r="4445" b="0"/>
            <wp:wrapTight wrapText="bothSides">
              <wp:wrapPolygon edited="0">
                <wp:start x="0" y="0"/>
                <wp:lineTo x="0" y="20115"/>
                <wp:lineTo x="20839" y="20115"/>
                <wp:lineTo x="2083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p>
    <w:p w14:paraId="44243B60" w14:textId="0C536BF2" w:rsidR="00AA46CD" w:rsidRDefault="00995C84" w:rsidP="001B2DCD">
      <w:pPr>
        <w:ind w:left="1440"/>
        <w:rPr>
          <w:rFonts w:cstheme="minorHAnsi"/>
          <w:bCs/>
          <w:szCs w:val="22"/>
        </w:rPr>
      </w:pPr>
      <w:r>
        <w:rPr>
          <w:rFonts w:cstheme="minorHAnsi"/>
          <w:bCs/>
          <w:szCs w:val="22"/>
        </w:rPr>
        <w:t>Josh</w:t>
      </w:r>
      <w:r w:rsidR="004F4711">
        <w:rPr>
          <w:rFonts w:cstheme="minorHAnsi"/>
          <w:bCs/>
          <w:szCs w:val="22"/>
        </w:rPr>
        <w:t>:</w:t>
      </w:r>
      <w:r w:rsidR="008A068C">
        <w:rPr>
          <w:rFonts w:cstheme="minorHAnsi"/>
          <w:bCs/>
          <w:szCs w:val="22"/>
        </w:rPr>
        <w:t xml:space="preserve"> </w:t>
      </w:r>
      <w:r w:rsidR="00203BF5">
        <w:rPr>
          <w:rFonts w:cstheme="minorHAnsi"/>
          <w:bCs/>
          <w:szCs w:val="22"/>
        </w:rPr>
        <w:t>Mondays in person from 3:00-4:00pm and Thursdays on Discord from 4:00-5:00pm</w:t>
      </w:r>
    </w:p>
    <w:p w14:paraId="7050FAD2" w14:textId="6DB3349C" w:rsidR="008A068C" w:rsidRDefault="008A068C" w:rsidP="001B2DCD">
      <w:pPr>
        <w:ind w:left="1440"/>
        <w:rPr>
          <w:rFonts w:cstheme="minorHAnsi"/>
          <w:bCs/>
          <w:szCs w:val="22"/>
        </w:rPr>
      </w:pPr>
    </w:p>
    <w:p w14:paraId="682A1588" w14:textId="77777777" w:rsidR="00B6754C" w:rsidRPr="00F55426" w:rsidRDefault="00B6754C" w:rsidP="00B6754C">
      <w:pPr>
        <w:rPr>
          <w:rFonts w:cstheme="minorHAnsi"/>
          <w:b/>
          <w:sz w:val="24"/>
          <w:szCs w:val="24"/>
        </w:rPr>
      </w:pPr>
    </w:p>
    <w:p w14:paraId="65BE7223" w14:textId="77777777" w:rsidR="00203BF5" w:rsidRDefault="00203BF5" w:rsidP="00C33418">
      <w:pPr>
        <w:pStyle w:val="Heading1"/>
      </w:pPr>
    </w:p>
    <w:p w14:paraId="2C06D181" w14:textId="77777777" w:rsidR="00AA56D0" w:rsidRPr="00AA56D0" w:rsidRDefault="00AA56D0" w:rsidP="00AA56D0"/>
    <w:p w14:paraId="38ECF509" w14:textId="128DD203" w:rsidR="00C761AE" w:rsidRPr="00C33418" w:rsidRDefault="00823DBE" w:rsidP="00C33418">
      <w:pPr>
        <w:pStyle w:val="Heading1"/>
      </w:pPr>
      <w:r w:rsidRPr="00C33418">
        <w:lastRenderedPageBreak/>
        <w:t>Course Description</w:t>
      </w:r>
      <w:r w:rsidR="00E2418C" w:rsidRPr="00C33418">
        <w:t xml:space="preserve"> </w:t>
      </w:r>
    </w:p>
    <w:p w14:paraId="43DDC71C" w14:textId="7251AEA4" w:rsidR="003357C4" w:rsidRDefault="00823DBE" w:rsidP="00C761AE">
      <w:pPr>
        <w:rPr>
          <w:shd w:val="clear" w:color="auto" w:fill="FFFFFF"/>
        </w:rPr>
      </w:pPr>
      <w:r w:rsidRPr="00823DBE">
        <w:t>Have you ever wondered about</w:t>
      </w:r>
      <w:r>
        <w:t xml:space="preserve"> the remarkable planet on which we live?  Have you seen a picture of a landscape and wanted to know more about where it is from and how it became so stunning? </w:t>
      </w:r>
      <w:r w:rsidRPr="00823DBE">
        <w:t xml:space="preserve"> </w:t>
      </w:r>
      <w:r>
        <w:t xml:space="preserve">In this course, we discover Earth’s major landforms, how they were created, and the processes that continually change the landscape of our planet.  We will learn how these factors are interrelated processes, that direct the global distribution and character of climate, soils, vegetation, </w:t>
      </w:r>
      <w:r w:rsidR="0040316D">
        <w:t>hydrology,</w:t>
      </w:r>
      <w:r>
        <w:t xml:space="preserve"> and landforms. We will examine how these interrelated processes also impact our daily lives, and how humans influence the environment through the application of the scientific method.</w:t>
      </w:r>
      <w:r w:rsidR="00C761AE">
        <w:t xml:space="preserve"> </w:t>
      </w:r>
      <w:r w:rsidR="00E2418C" w:rsidRPr="00004B3E">
        <w:rPr>
          <w:shd w:val="clear" w:color="auto" w:fill="FFFFFF"/>
        </w:rPr>
        <w:t>The course also includes basic elements of mapping and is designated as a Mason Core (non-laboratory) Natural Sciences course as well as a Green Leaf Sustainability-Related course.</w:t>
      </w:r>
    </w:p>
    <w:p w14:paraId="11AFFF76" w14:textId="77777777" w:rsidR="00581DEC" w:rsidRDefault="00581DEC" w:rsidP="0040316D">
      <w:pPr>
        <w:pStyle w:val="Heading1"/>
        <w:rPr>
          <w:shd w:val="clear" w:color="auto" w:fill="FFFFFF"/>
        </w:rPr>
      </w:pPr>
    </w:p>
    <w:p w14:paraId="52410D8F" w14:textId="2B1CFA03" w:rsidR="0040316D" w:rsidRDefault="0040316D" w:rsidP="0040316D">
      <w:pPr>
        <w:pStyle w:val="Heading1"/>
        <w:rPr>
          <w:shd w:val="clear" w:color="auto" w:fill="FFFFFF"/>
        </w:rPr>
      </w:pPr>
      <w:r>
        <w:rPr>
          <w:shd w:val="clear" w:color="auto" w:fill="FFFFFF"/>
        </w:rPr>
        <w:t>Course Goals</w:t>
      </w:r>
    </w:p>
    <w:p w14:paraId="24B1F5C7" w14:textId="0A90854C" w:rsidR="0040316D" w:rsidRDefault="0040316D" w:rsidP="0040316D">
      <w:r>
        <w:t>Welcome to GGS 102! The goals of this course are to help engage your curiosity about Earth, learn how the scientific method advances our knowledge of Earth, and apply that knowledge to constructively solve problems. It’s designed to be an experience where you will learn not only about Earth and its processes, but also where you can develop the skills necessary to help you academically. By the end of this course, you will be able to:</w:t>
      </w:r>
    </w:p>
    <w:p w14:paraId="5A2E8A10" w14:textId="6CDE91BD" w:rsidR="0040316D" w:rsidRDefault="00595AED">
      <w:pPr>
        <w:pStyle w:val="ListParagraph"/>
        <w:numPr>
          <w:ilvl w:val="0"/>
          <w:numId w:val="4"/>
        </w:numPr>
      </w:pPr>
      <w:r w:rsidRPr="00AA6E63">
        <w:rPr>
          <w:rFonts w:cstheme="minorHAnsi"/>
          <w:noProof/>
          <w:szCs w:val="22"/>
        </w:rPr>
        <w:drawing>
          <wp:anchor distT="0" distB="0" distL="114300" distR="114300" simplePos="0" relativeHeight="251660288" behindDoc="0" locked="0" layoutInCell="1" allowOverlap="1" wp14:anchorId="2122CD92" wp14:editId="317D9DAB">
            <wp:simplePos x="0" y="0"/>
            <wp:positionH relativeFrom="column">
              <wp:posOffset>5782945</wp:posOffset>
            </wp:positionH>
            <wp:positionV relativeFrom="paragraph">
              <wp:posOffset>172720</wp:posOffset>
            </wp:positionV>
            <wp:extent cx="414655" cy="286385"/>
            <wp:effectExtent l="0" t="0" r="4445" b="0"/>
            <wp:wrapThrough wrapText="bothSides">
              <wp:wrapPolygon edited="0">
                <wp:start x="0" y="0"/>
                <wp:lineTo x="0" y="20115"/>
                <wp:lineTo x="20839" y="20115"/>
                <wp:lineTo x="20839"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anchor>
        </w:drawing>
      </w:r>
      <w:r w:rsidR="0040316D">
        <w:t xml:space="preserve">Explain the six steps of the scientific method through application to an area and topic of their choice </w:t>
      </w:r>
    </w:p>
    <w:p w14:paraId="46737F8C" w14:textId="12F66884" w:rsidR="0040316D" w:rsidRDefault="0040316D">
      <w:pPr>
        <w:pStyle w:val="ListParagraph"/>
        <w:numPr>
          <w:ilvl w:val="0"/>
          <w:numId w:val="4"/>
        </w:numPr>
      </w:pPr>
      <w:r>
        <w:t>Describe the difference in perspective, tone and data presented in media-based articles vs. peer-reviewed literature</w:t>
      </w:r>
    </w:p>
    <w:p w14:paraId="57F101BD" w14:textId="479E20F0" w:rsidR="0040316D" w:rsidRDefault="0040316D">
      <w:pPr>
        <w:pStyle w:val="ListParagraph"/>
        <w:numPr>
          <w:ilvl w:val="0"/>
          <w:numId w:val="4"/>
        </w:numPr>
      </w:pPr>
      <w:r>
        <w:t>Demonstrate geographic analysis techniques through pattern recognition in Earth’s atmosphere, biosphere, lithosphere, hydrosphere, and human settlement</w:t>
      </w:r>
    </w:p>
    <w:p w14:paraId="53DC8E5E" w14:textId="6D56D68E" w:rsidR="0040316D" w:rsidRPr="00C33418" w:rsidRDefault="0040316D">
      <w:pPr>
        <w:pStyle w:val="ListParagraph"/>
        <w:numPr>
          <w:ilvl w:val="0"/>
          <w:numId w:val="4"/>
        </w:numPr>
      </w:pPr>
      <w:r>
        <w:t>Identify landform types and describe the processes that formed them.</w:t>
      </w:r>
    </w:p>
    <w:p w14:paraId="15E0E545" w14:textId="0975B02F" w:rsidR="0040316D" w:rsidRDefault="0040316D" w:rsidP="00AA56D0">
      <w:pPr>
        <w:pStyle w:val="Heading2"/>
      </w:pPr>
    </w:p>
    <w:p w14:paraId="6D4A6F43" w14:textId="7B33239B" w:rsidR="00F55426" w:rsidRPr="008464C0" w:rsidRDefault="00F55426" w:rsidP="00AA56D0">
      <w:pPr>
        <w:pStyle w:val="Heading2"/>
      </w:pPr>
      <w:r w:rsidRPr="008464C0">
        <w:t xml:space="preserve">Mason Core: Natural Science  </w:t>
      </w:r>
    </w:p>
    <w:p w14:paraId="7243B089" w14:textId="28581BD8" w:rsidR="00F55426" w:rsidRPr="00AA6E63" w:rsidRDefault="008464C0" w:rsidP="00F55426">
      <w:pPr>
        <w:rPr>
          <w:rFonts w:cstheme="minorHAnsi"/>
          <w:szCs w:val="22"/>
        </w:rPr>
      </w:pPr>
      <w:r>
        <w:rPr>
          <w:rFonts w:cstheme="minorHAnsi"/>
          <w:szCs w:val="22"/>
        </w:rPr>
        <w:t xml:space="preserve">Mason Core Natural Science </w:t>
      </w:r>
      <w:r w:rsidR="00F55426" w:rsidRPr="00AA6E63">
        <w:rPr>
          <w:rFonts w:cstheme="minorHAnsi"/>
          <w:szCs w:val="22"/>
        </w:rPr>
        <w:t xml:space="preserve">courses engage students in scientific exploration; foster their curiosity; enhance their enthusiasm for science; and enable them to apply scientific knowledge and reasoning to personal, </w:t>
      </w:r>
      <w:r w:rsidR="00C761AE" w:rsidRPr="00AA6E63">
        <w:rPr>
          <w:rFonts w:cstheme="minorHAnsi"/>
          <w:szCs w:val="22"/>
        </w:rPr>
        <w:t>professional,</w:t>
      </w:r>
      <w:r w:rsidR="00F55426" w:rsidRPr="00AA6E63">
        <w:rPr>
          <w:rFonts w:cstheme="minorHAnsi"/>
          <w:szCs w:val="22"/>
        </w:rPr>
        <w:t xml:space="preserve"> and public decision-making. This course meets learning outcomes 1 through 4 for Natural Science. </w:t>
      </w:r>
    </w:p>
    <w:p w14:paraId="6C26EF2D" w14:textId="16F3EFFE" w:rsidR="00F55426" w:rsidRPr="00AA6E63" w:rsidRDefault="00F55426" w:rsidP="00F55426">
      <w:pPr>
        <w:spacing w:before="100" w:beforeAutospacing="1" w:after="100" w:afterAutospacing="1"/>
        <w:outlineLvl w:val="3"/>
        <w:rPr>
          <w:rFonts w:cstheme="minorHAnsi"/>
          <w:szCs w:val="22"/>
        </w:rPr>
      </w:pPr>
      <w:r w:rsidRPr="00AA6E63">
        <w:rPr>
          <w:rFonts w:cstheme="minorHAnsi"/>
          <w:szCs w:val="22"/>
        </w:rPr>
        <w:t>Learning Outcomes:</w:t>
      </w:r>
    </w:p>
    <w:p w14:paraId="2CB280B1" w14:textId="0DB17B94" w:rsidR="00F55426" w:rsidRPr="00AA6E63" w:rsidRDefault="00F55426">
      <w:pPr>
        <w:numPr>
          <w:ilvl w:val="0"/>
          <w:numId w:val="1"/>
        </w:numPr>
        <w:spacing w:before="100" w:beforeAutospacing="1" w:after="100" w:afterAutospacing="1"/>
        <w:rPr>
          <w:rFonts w:cstheme="minorHAnsi"/>
          <w:szCs w:val="22"/>
        </w:rPr>
      </w:pPr>
      <w:r w:rsidRPr="00AA6E63">
        <w:rPr>
          <w:rFonts w:cstheme="minorHAnsi"/>
          <w:szCs w:val="22"/>
        </w:rPr>
        <w:t>Understand how scientific inquiry is based on investigation of evidence from the natural world, and that scientific knowledge and understanding: a) evolves based on new evidence, and b) differs from personal and cultural beliefs.</w:t>
      </w:r>
    </w:p>
    <w:p w14:paraId="56FFDD24" w14:textId="49A111DE" w:rsidR="00F55426" w:rsidRPr="00AA6E63" w:rsidRDefault="00F55426">
      <w:pPr>
        <w:numPr>
          <w:ilvl w:val="0"/>
          <w:numId w:val="1"/>
        </w:numPr>
        <w:spacing w:after="100" w:afterAutospacing="1"/>
        <w:rPr>
          <w:rFonts w:cstheme="minorHAnsi"/>
          <w:szCs w:val="22"/>
        </w:rPr>
      </w:pPr>
      <w:r w:rsidRPr="00AA6E63">
        <w:rPr>
          <w:rFonts w:cstheme="minorHAnsi"/>
          <w:szCs w:val="22"/>
        </w:rPr>
        <w:t>Recognize the scope and limits of science.</w:t>
      </w:r>
    </w:p>
    <w:p w14:paraId="30D39BED" w14:textId="2E4065F0" w:rsidR="00F55426" w:rsidRPr="00AA6E63" w:rsidRDefault="00F55426">
      <w:pPr>
        <w:numPr>
          <w:ilvl w:val="0"/>
          <w:numId w:val="1"/>
        </w:numPr>
        <w:spacing w:after="100" w:afterAutospacing="1"/>
        <w:rPr>
          <w:rFonts w:cstheme="minorHAnsi"/>
          <w:szCs w:val="22"/>
        </w:rPr>
      </w:pPr>
      <w:r w:rsidRPr="00AA6E63">
        <w:rPr>
          <w:rFonts w:cstheme="minorHAnsi"/>
          <w:szCs w:val="22"/>
        </w:rPr>
        <w:t>Recognize and articulate the relationship between the natural sciences and society and the application of science to societal challenges (e.g., health, conservation, sustainability, energy, natural disasters, etc.).</w:t>
      </w:r>
    </w:p>
    <w:p w14:paraId="41119183" w14:textId="05E75549" w:rsidR="00F55426" w:rsidRPr="00AA6E63" w:rsidRDefault="00F55426">
      <w:pPr>
        <w:numPr>
          <w:ilvl w:val="0"/>
          <w:numId w:val="1"/>
        </w:numPr>
        <w:spacing w:after="100" w:afterAutospacing="1"/>
        <w:rPr>
          <w:rFonts w:cstheme="minorHAnsi"/>
          <w:szCs w:val="22"/>
        </w:rPr>
      </w:pPr>
      <w:r w:rsidRPr="00AA6E63">
        <w:rPr>
          <w:rFonts w:cstheme="minorHAnsi"/>
          <w:szCs w:val="22"/>
        </w:rPr>
        <w:t>Evaluate scientific information (e.g., distinguish primary and secondary sources, assess credibility and validity of information).</w:t>
      </w:r>
      <w:r w:rsidRPr="00AA6E63">
        <w:rPr>
          <w:rFonts w:cstheme="minorHAnsi"/>
          <w:noProof/>
          <w:szCs w:val="22"/>
        </w:rPr>
        <w:t xml:space="preserve"> </w:t>
      </w:r>
    </w:p>
    <w:p w14:paraId="1AC0ED33" w14:textId="27E81874" w:rsidR="00F55426" w:rsidRPr="008464C0" w:rsidRDefault="008464C0" w:rsidP="00AA56D0">
      <w:pPr>
        <w:pStyle w:val="Heading2"/>
      </w:pPr>
      <w:r w:rsidRPr="008464C0">
        <w:t>Green Leaf Sustainability-Related</w:t>
      </w:r>
    </w:p>
    <w:p w14:paraId="2CB7F489" w14:textId="2BB59CA0" w:rsidR="008464C0" w:rsidRDefault="008464C0" w:rsidP="008464C0">
      <w:pPr>
        <w:rPr>
          <w:rFonts w:cstheme="minorHAnsi"/>
          <w:color w:val="333333"/>
          <w:szCs w:val="22"/>
          <w:shd w:val="clear" w:color="auto" w:fill="FFFFFF"/>
        </w:rPr>
      </w:pPr>
      <w:r>
        <w:rPr>
          <w:rFonts w:cstheme="minorHAnsi"/>
          <w:szCs w:val="22"/>
        </w:rPr>
        <w:t xml:space="preserve">Green Leaf Sustainability-Related courses “help build knowledge about a component of sustainability (people, </w:t>
      </w:r>
      <w:r w:rsidR="00C761AE">
        <w:rPr>
          <w:rFonts w:cstheme="minorHAnsi"/>
          <w:szCs w:val="22"/>
        </w:rPr>
        <w:t>planet,</w:t>
      </w:r>
      <w:r>
        <w:rPr>
          <w:rFonts w:cstheme="minorHAnsi"/>
          <w:szCs w:val="22"/>
        </w:rPr>
        <w:t xml:space="preserve"> and profit) or introduce students to sustainability concepts during part of the course.  </w:t>
      </w:r>
      <w:r w:rsidRPr="003B3008">
        <w:rPr>
          <w:rFonts w:cstheme="minorHAnsi"/>
          <w:color w:val="333333"/>
          <w:szCs w:val="22"/>
          <w:shd w:val="clear" w:color="auto" w:fill="FFFFFF"/>
        </w:rPr>
        <w:lastRenderedPageBreak/>
        <w:t>They may complement sustainability-focused courses by providing students with in-depth knowledge of a particular aspect or dimension of sustainability (such as the natural environment) or by providing a focus area (such as renewable energy) for a student’s sustainability studies, or they may broaden students’ understanding of sustainability from within different disciplines.</w:t>
      </w:r>
      <w:r>
        <w:rPr>
          <w:rFonts w:cstheme="minorHAnsi"/>
          <w:color w:val="333333"/>
          <w:szCs w:val="22"/>
          <w:shd w:val="clear" w:color="auto" w:fill="FFFFFF"/>
        </w:rPr>
        <w:t>”</w:t>
      </w:r>
    </w:p>
    <w:p w14:paraId="5000F7FB" w14:textId="7146642A" w:rsidR="00C761AE" w:rsidRDefault="0040316D" w:rsidP="008464C0">
      <w:pPr>
        <w:rPr>
          <w:rFonts w:cstheme="minorHAnsi"/>
          <w:color w:val="333333"/>
          <w:szCs w:val="22"/>
          <w:shd w:val="clear" w:color="auto" w:fill="FFFFFF"/>
        </w:rPr>
      </w:pPr>
      <w:r>
        <w:rPr>
          <w:rFonts w:cstheme="minorHAnsi"/>
          <w:b/>
          <w:noProof/>
          <w:szCs w:val="22"/>
          <w:u w:val="single"/>
        </w:rPr>
        <w:drawing>
          <wp:anchor distT="0" distB="0" distL="114300" distR="114300" simplePos="0" relativeHeight="251676672" behindDoc="1" locked="0" layoutInCell="1" allowOverlap="1" wp14:anchorId="0EE28575" wp14:editId="24B5626D">
            <wp:simplePos x="0" y="0"/>
            <wp:positionH relativeFrom="column">
              <wp:posOffset>4714875</wp:posOffset>
            </wp:positionH>
            <wp:positionV relativeFrom="paragraph">
              <wp:posOffset>155575</wp:posOffset>
            </wp:positionV>
            <wp:extent cx="1099820" cy="1328420"/>
            <wp:effectExtent l="0" t="0" r="5080" b="5080"/>
            <wp:wrapTight wrapText="bothSides">
              <wp:wrapPolygon edited="0">
                <wp:start x="0" y="0"/>
                <wp:lineTo x="0" y="21373"/>
                <wp:lineTo x="21326" y="21373"/>
                <wp:lineTo x="21326" y="0"/>
                <wp:lineTo x="0" y="0"/>
              </wp:wrapPolygon>
            </wp:wrapTight>
            <wp:docPr id="2" name="Picture 2" descr="A picture containing text, nature,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nature, mountain&#10;&#10;Description automatically generated"/>
                    <pic:cNvPicPr/>
                  </pic:nvPicPr>
                  <pic:blipFill>
                    <a:blip r:embed="rId17"/>
                    <a:stretch>
                      <a:fillRect/>
                    </a:stretch>
                  </pic:blipFill>
                  <pic:spPr>
                    <a:xfrm>
                      <a:off x="0" y="0"/>
                      <a:ext cx="1099820" cy="1328420"/>
                    </a:xfrm>
                    <a:prstGeom prst="rect">
                      <a:avLst/>
                    </a:prstGeom>
                  </pic:spPr>
                </pic:pic>
              </a:graphicData>
            </a:graphic>
            <wp14:sizeRelH relativeFrom="page">
              <wp14:pctWidth>0</wp14:pctWidth>
            </wp14:sizeRelH>
            <wp14:sizeRelV relativeFrom="page">
              <wp14:pctHeight>0</wp14:pctHeight>
            </wp14:sizeRelV>
          </wp:anchor>
        </w:drawing>
      </w:r>
    </w:p>
    <w:p w14:paraId="73B8CC15" w14:textId="052F5422" w:rsidR="00182138" w:rsidRDefault="00E2418C" w:rsidP="00182138">
      <w:pPr>
        <w:pStyle w:val="Heading1"/>
      </w:pPr>
      <w:r w:rsidRPr="00071164">
        <w:t xml:space="preserve">Required </w:t>
      </w:r>
      <w:r w:rsidR="00054370">
        <w:t>Materials</w:t>
      </w:r>
    </w:p>
    <w:p w14:paraId="25C84850" w14:textId="44B28D8D" w:rsidR="00E2418C" w:rsidRDefault="00595AED">
      <w:pPr>
        <w:pStyle w:val="ListParagraph"/>
        <w:numPr>
          <w:ilvl w:val="0"/>
          <w:numId w:val="5"/>
        </w:numPr>
      </w:pPr>
      <w:bookmarkStart w:id="2" w:name="_Hlk125135431"/>
      <w:r>
        <w:rPr>
          <w:noProof/>
        </w:rPr>
        <w:drawing>
          <wp:anchor distT="0" distB="0" distL="114300" distR="114300" simplePos="0" relativeHeight="251680768" behindDoc="1" locked="0" layoutInCell="1" allowOverlap="1" wp14:anchorId="26145081" wp14:editId="584A2801">
            <wp:simplePos x="0" y="0"/>
            <wp:positionH relativeFrom="column">
              <wp:posOffset>-133350</wp:posOffset>
            </wp:positionH>
            <wp:positionV relativeFrom="paragraph">
              <wp:posOffset>223520</wp:posOffset>
            </wp:positionV>
            <wp:extent cx="414655" cy="286385"/>
            <wp:effectExtent l="0" t="0" r="4445" b="0"/>
            <wp:wrapTight wrapText="bothSides">
              <wp:wrapPolygon edited="0">
                <wp:start x="0" y="0"/>
                <wp:lineTo x="0" y="20115"/>
                <wp:lineTo x="20839" y="20115"/>
                <wp:lineTo x="2083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DC3B0B">
        <w:t>Physical Geography</w:t>
      </w:r>
      <w:r w:rsidR="00E2418C" w:rsidRPr="00AA6E63">
        <w:t xml:space="preserve"> </w:t>
      </w:r>
      <w:r w:rsidR="00AA46CD" w:rsidRPr="00AA46CD">
        <w:t>(</w:t>
      </w:r>
      <w:r w:rsidR="00C33418">
        <w:t xml:space="preserve">either </w:t>
      </w:r>
      <w:r w:rsidR="00AA46CD" w:rsidRPr="00AA46CD">
        <w:t>print version</w:t>
      </w:r>
      <w:r w:rsidR="00AA46CD">
        <w:t xml:space="preserve"> </w:t>
      </w:r>
      <w:r w:rsidR="00AA46CD" w:rsidRPr="00AA46CD">
        <w:t>or</w:t>
      </w:r>
      <w:r w:rsidR="00AA46CD">
        <w:t xml:space="preserve"> </w:t>
      </w:r>
      <w:r w:rsidR="00E2418C" w:rsidRPr="00AA6E63">
        <w:t>eText</w:t>
      </w:r>
      <w:r w:rsidR="00AA46CD">
        <w:t>)</w:t>
      </w:r>
      <w:r w:rsidR="00E2418C" w:rsidRPr="00AA6E63">
        <w:t xml:space="preserve"> 1</w:t>
      </w:r>
      <w:r w:rsidR="00DC3B0B">
        <w:t>2th</w:t>
      </w:r>
      <w:r w:rsidR="00E2418C" w:rsidRPr="00AA6E63">
        <w:t xml:space="preserve"> edition by </w:t>
      </w:r>
      <w:r w:rsidR="00DC3B0B">
        <w:t>Petersen, Sack and Gabler, ISBN: 978-0-357-14244-8</w:t>
      </w:r>
      <w:r w:rsidR="00E2418C" w:rsidRPr="00AA6E63">
        <w:t xml:space="preserve">. </w:t>
      </w:r>
      <w:r w:rsidR="00054370">
        <w:t>The text can be rented or purchased at the GMU Bookstore, 3</w:t>
      </w:r>
      <w:r w:rsidR="00054370" w:rsidRPr="00054370">
        <w:rPr>
          <w:vertAlign w:val="superscript"/>
        </w:rPr>
        <w:t>rd</w:t>
      </w:r>
      <w:r w:rsidR="00054370">
        <w:t xml:space="preserve"> party sites (Amazon, etc.) or via the publisher</w:t>
      </w:r>
      <w:r w:rsidR="0040316D">
        <w:t>.</w:t>
      </w:r>
      <w:r w:rsidRPr="00595AED">
        <w:rPr>
          <w:noProof/>
        </w:rPr>
        <w:t xml:space="preserve"> </w:t>
      </w:r>
    </w:p>
    <w:p w14:paraId="3FD434F7" w14:textId="4F27D0FC" w:rsidR="00863CDC" w:rsidRDefault="00863CDC">
      <w:pPr>
        <w:pStyle w:val="ListParagraph"/>
        <w:numPr>
          <w:ilvl w:val="0"/>
          <w:numId w:val="5"/>
        </w:numPr>
      </w:pPr>
      <w:r>
        <w:t xml:space="preserve">Access to a computer with an operating system </w:t>
      </w:r>
      <w:r w:rsidR="0040316D">
        <w:t xml:space="preserve">of at least </w:t>
      </w:r>
      <w:r>
        <w:t xml:space="preserve">Windows 10, Mac OSX 10.13 or higher and a stable broadband internet connection. </w:t>
      </w:r>
      <w:r w:rsidR="0040316D">
        <w:t>Students have a</w:t>
      </w:r>
      <w:r>
        <w:t xml:space="preserve">ccess to </w:t>
      </w:r>
      <w:r w:rsidR="0040316D">
        <w:t xml:space="preserve">such </w:t>
      </w:r>
      <w:r>
        <w:t xml:space="preserve">computers in the GGS Computer Lab, </w:t>
      </w:r>
      <w:r w:rsidR="0040316D">
        <w:t xml:space="preserve">2102 </w:t>
      </w:r>
      <w:r>
        <w:t>Exploratory Hall, which is open to students 24/7 via their student ID.</w:t>
      </w:r>
    </w:p>
    <w:p w14:paraId="18FDAD2D" w14:textId="65728702" w:rsidR="00054370" w:rsidRDefault="00054370">
      <w:pPr>
        <w:pStyle w:val="ListParagraph"/>
        <w:numPr>
          <w:ilvl w:val="0"/>
          <w:numId w:val="5"/>
        </w:numPr>
      </w:pPr>
      <w:r>
        <w:t>A photo (hard copy or digital) of a place that you have a connection to; it can contain people, but the emphasis is on the landscape</w:t>
      </w:r>
    </w:p>
    <w:bookmarkEnd w:id="2"/>
    <w:p w14:paraId="7400FA87" w14:textId="77777777" w:rsidR="00424AAC" w:rsidRDefault="00424AAC" w:rsidP="00424AAC">
      <w:pPr>
        <w:pStyle w:val="ListParagraph"/>
        <w:numPr>
          <w:ilvl w:val="0"/>
          <w:numId w:val="5"/>
        </w:numPr>
      </w:pPr>
      <w:r>
        <w:t>An open mind, your curiosity and desire to learn – my goal is to provide a safe and comfortable environment in which we can all share our unique experiences and perspectives.</w:t>
      </w:r>
    </w:p>
    <w:p w14:paraId="64981530" w14:textId="77777777" w:rsidR="00424AAC" w:rsidRPr="00AA6E63" w:rsidRDefault="00424AAC" w:rsidP="00424AAC">
      <w:pPr>
        <w:pStyle w:val="ListParagraph"/>
        <w:numPr>
          <w:ilvl w:val="0"/>
          <w:numId w:val="5"/>
        </w:numPr>
      </w:pPr>
      <w:r>
        <w:t>Willingness to make mistakes – making mistakes is part of learning and should not be shameful – it demonstrates a growth mindset!</w:t>
      </w:r>
    </w:p>
    <w:p w14:paraId="0F8AF670" w14:textId="2956C0A0" w:rsidR="00E2418C" w:rsidRPr="00F55426" w:rsidRDefault="00E2418C" w:rsidP="00E2418C">
      <w:pPr>
        <w:rPr>
          <w:rFonts w:cstheme="minorHAnsi"/>
          <w:sz w:val="24"/>
          <w:szCs w:val="24"/>
        </w:rPr>
      </w:pPr>
    </w:p>
    <w:p w14:paraId="2057A26A" w14:textId="0F30FF87" w:rsidR="0078723F" w:rsidRDefault="0078723F" w:rsidP="0078723F">
      <w:pPr>
        <w:pStyle w:val="Heading1"/>
      </w:pPr>
      <w:r>
        <w:t>Grading</w:t>
      </w:r>
    </w:p>
    <w:p w14:paraId="0F0F178A" w14:textId="7F084C50" w:rsidR="00711CEC" w:rsidRPr="00AA6E63" w:rsidRDefault="00A802E7" w:rsidP="0078723F">
      <w:pPr>
        <w:contextualSpacing/>
        <w:rPr>
          <w:rFonts w:cstheme="minorHAnsi"/>
          <w:szCs w:val="22"/>
        </w:rPr>
      </w:pPr>
      <w:r>
        <w:rPr>
          <w:rFonts w:cstheme="minorHAnsi"/>
          <w:szCs w:val="22"/>
        </w:rPr>
        <w:t>Grades for this course are based on individual performance in the following areas:</w:t>
      </w:r>
    </w:p>
    <w:tbl>
      <w:tblPr>
        <w:tblStyle w:val="GridTable4-Accent1"/>
        <w:tblW w:w="9540" w:type="dxa"/>
        <w:tblInd w:w="-5" w:type="dxa"/>
        <w:tblLook w:val="04A0" w:firstRow="1" w:lastRow="0" w:firstColumn="1" w:lastColumn="0" w:noHBand="0" w:noVBand="1"/>
      </w:tblPr>
      <w:tblGrid>
        <w:gridCol w:w="1620"/>
        <w:gridCol w:w="2160"/>
        <w:gridCol w:w="2132"/>
        <w:gridCol w:w="1738"/>
        <w:gridCol w:w="1890"/>
      </w:tblGrid>
      <w:tr w:rsidR="00F55426" w:rsidRPr="00AA6E63" w14:paraId="4CF9D598" w14:textId="77777777" w:rsidTr="00403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5EF2DE0" w14:textId="5EC1D286" w:rsidR="00A17A27" w:rsidRPr="00AA6E63" w:rsidRDefault="00A17A27" w:rsidP="00711CEC">
            <w:pPr>
              <w:jc w:val="center"/>
              <w:rPr>
                <w:rFonts w:cstheme="minorHAnsi"/>
                <w:color w:val="auto"/>
                <w:szCs w:val="22"/>
              </w:rPr>
            </w:pPr>
            <w:r w:rsidRPr="00AA6E63">
              <w:rPr>
                <w:rFonts w:cstheme="minorHAnsi"/>
                <w:color w:val="auto"/>
                <w:szCs w:val="22"/>
              </w:rPr>
              <w:t>Assignment</w:t>
            </w:r>
          </w:p>
        </w:tc>
        <w:tc>
          <w:tcPr>
            <w:tcW w:w="2160" w:type="dxa"/>
          </w:tcPr>
          <w:p w14:paraId="03BFB741" w14:textId="4B4E622C"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 xml:space="preserve">Frequency </w:t>
            </w:r>
            <w:r w:rsidR="00275DA4" w:rsidRPr="00AA6E63">
              <w:rPr>
                <w:rFonts w:cstheme="minorHAnsi"/>
                <w:color w:val="auto"/>
                <w:szCs w:val="22"/>
              </w:rPr>
              <w:t>or Date</w:t>
            </w:r>
          </w:p>
        </w:tc>
        <w:tc>
          <w:tcPr>
            <w:tcW w:w="2132" w:type="dxa"/>
          </w:tcPr>
          <w:p w14:paraId="074CC004" w14:textId="1659E88B"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Possible Points</w:t>
            </w:r>
          </w:p>
        </w:tc>
        <w:tc>
          <w:tcPr>
            <w:tcW w:w="1738" w:type="dxa"/>
          </w:tcPr>
          <w:p w14:paraId="6CE5FA06" w14:textId="43CC14F4"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Percent of Total</w:t>
            </w:r>
          </w:p>
        </w:tc>
        <w:tc>
          <w:tcPr>
            <w:tcW w:w="1890" w:type="dxa"/>
          </w:tcPr>
          <w:p w14:paraId="4DB5A7F9" w14:textId="79860632"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 xml:space="preserve">Where </w:t>
            </w:r>
          </w:p>
        </w:tc>
      </w:tr>
      <w:tr w:rsidR="00F55426" w:rsidRPr="00AA6E63" w14:paraId="5F6D39E1"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CDC6414" w14:textId="209FC382" w:rsidR="00A17A27" w:rsidRPr="00AA6E63" w:rsidRDefault="00924660" w:rsidP="00711CEC">
            <w:pPr>
              <w:jc w:val="center"/>
              <w:rPr>
                <w:rFonts w:cstheme="minorHAnsi"/>
                <w:b w:val="0"/>
                <w:bCs w:val="0"/>
                <w:szCs w:val="22"/>
              </w:rPr>
            </w:pPr>
            <w:r>
              <w:rPr>
                <w:rFonts w:cstheme="minorHAnsi"/>
                <w:b w:val="0"/>
                <w:bCs w:val="0"/>
                <w:szCs w:val="22"/>
              </w:rPr>
              <w:t>20</w:t>
            </w:r>
            <w:r w:rsidR="00A17A27" w:rsidRPr="00AA6E63">
              <w:rPr>
                <w:rFonts w:cstheme="minorHAnsi"/>
                <w:b w:val="0"/>
                <w:bCs w:val="0"/>
                <w:szCs w:val="22"/>
              </w:rPr>
              <w:t xml:space="preserve"> Post-Reading Quizzes</w:t>
            </w:r>
          </w:p>
        </w:tc>
        <w:tc>
          <w:tcPr>
            <w:tcW w:w="2160" w:type="dxa"/>
          </w:tcPr>
          <w:p w14:paraId="6F50E0F4" w14:textId="07018195" w:rsidR="00A17A27" w:rsidRPr="00AA6E63"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Due dates listed in Course Schedule section, lowest 2 quizzes dropped</w:t>
            </w:r>
          </w:p>
        </w:tc>
        <w:tc>
          <w:tcPr>
            <w:tcW w:w="2132" w:type="dxa"/>
          </w:tcPr>
          <w:p w14:paraId="0EFC24DE" w14:textId="1455707B" w:rsidR="00DB3C4A" w:rsidRPr="00F232D4" w:rsidRDefault="00A91FF7" w:rsidP="00F232D4">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10</w:t>
            </w:r>
            <w:r w:rsidR="00A17A27" w:rsidRPr="00AA6E63">
              <w:rPr>
                <w:rFonts w:cstheme="minorHAnsi"/>
                <w:szCs w:val="22"/>
              </w:rPr>
              <w:t xml:space="preserve"> points each for total of </w:t>
            </w:r>
            <w:r>
              <w:rPr>
                <w:rFonts w:cstheme="minorHAnsi"/>
                <w:szCs w:val="22"/>
              </w:rPr>
              <w:t>180</w:t>
            </w:r>
            <w:r w:rsidR="00A17A27" w:rsidRPr="00AA6E63">
              <w:rPr>
                <w:rFonts w:cstheme="minorHAnsi"/>
                <w:szCs w:val="22"/>
              </w:rPr>
              <w:t xml:space="preserve"> points</w:t>
            </w:r>
          </w:p>
        </w:tc>
        <w:tc>
          <w:tcPr>
            <w:tcW w:w="1738" w:type="dxa"/>
          </w:tcPr>
          <w:p w14:paraId="3DF82503" w14:textId="32073C76" w:rsidR="00A17A27" w:rsidRPr="00AA6E63"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18</w:t>
            </w:r>
            <w:r w:rsidR="00A17A27" w:rsidRPr="00AA6E63">
              <w:rPr>
                <w:rFonts w:cstheme="minorHAnsi"/>
                <w:szCs w:val="22"/>
              </w:rPr>
              <w:t>%</w:t>
            </w:r>
          </w:p>
        </w:tc>
        <w:tc>
          <w:tcPr>
            <w:tcW w:w="1890" w:type="dxa"/>
          </w:tcPr>
          <w:p w14:paraId="73B0C472" w14:textId="0B97E2D8" w:rsidR="00A17A27" w:rsidRPr="00AA6E63" w:rsidRDefault="000D09F5"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 xml:space="preserve">Online via </w:t>
            </w:r>
            <w:r w:rsidR="00A17A27" w:rsidRPr="00AA6E63">
              <w:rPr>
                <w:rFonts w:cstheme="minorHAnsi"/>
                <w:szCs w:val="22"/>
              </w:rPr>
              <w:t xml:space="preserve">Blackboard </w:t>
            </w:r>
          </w:p>
        </w:tc>
      </w:tr>
      <w:tr w:rsidR="00F55426" w:rsidRPr="00AA6E63" w14:paraId="67479F7A"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7C525F4D" w14:textId="42A98388" w:rsidR="00A17A27" w:rsidRPr="00AA6E63" w:rsidRDefault="00821E55" w:rsidP="00711CEC">
            <w:pPr>
              <w:jc w:val="center"/>
              <w:rPr>
                <w:rFonts w:cstheme="minorHAnsi"/>
                <w:b w:val="0"/>
                <w:bCs w:val="0"/>
                <w:szCs w:val="22"/>
              </w:rPr>
            </w:pPr>
            <w:r>
              <w:rPr>
                <w:rFonts w:cstheme="minorHAnsi"/>
                <w:b w:val="0"/>
                <w:bCs w:val="0"/>
                <w:szCs w:val="22"/>
              </w:rPr>
              <w:t>5</w:t>
            </w:r>
            <w:r w:rsidR="00A17A27" w:rsidRPr="00AA6E63">
              <w:rPr>
                <w:rFonts w:cstheme="minorHAnsi"/>
                <w:b w:val="0"/>
                <w:bCs w:val="0"/>
                <w:szCs w:val="22"/>
              </w:rPr>
              <w:t xml:space="preserve"> Assignments</w:t>
            </w:r>
            <w:r w:rsidR="00331790">
              <w:rPr>
                <w:rFonts w:cstheme="minorHAnsi"/>
                <w:b w:val="0"/>
                <w:bCs w:val="0"/>
                <w:szCs w:val="22"/>
              </w:rPr>
              <w:t>, 1 Optional Bonus Assignment</w:t>
            </w:r>
            <w:r w:rsidR="00A17A27" w:rsidRPr="00AA6E63">
              <w:rPr>
                <w:rFonts w:cstheme="minorHAnsi"/>
                <w:b w:val="0"/>
                <w:bCs w:val="0"/>
                <w:szCs w:val="22"/>
              </w:rPr>
              <w:t xml:space="preserve"> </w:t>
            </w:r>
          </w:p>
        </w:tc>
        <w:tc>
          <w:tcPr>
            <w:tcW w:w="2160" w:type="dxa"/>
          </w:tcPr>
          <w:p w14:paraId="51F31DF1" w14:textId="36A3AA9A" w:rsidR="0088386C" w:rsidRPr="004D36C7" w:rsidRDefault="00AA56D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w:t>
            </w:r>
            <w:r w:rsidR="0088386C" w:rsidRPr="004D36C7">
              <w:rPr>
                <w:rFonts w:cstheme="minorHAnsi"/>
                <w:szCs w:val="22"/>
              </w:rPr>
              <w:t>/</w:t>
            </w:r>
            <w:r>
              <w:rPr>
                <w:rFonts w:cstheme="minorHAnsi"/>
                <w:szCs w:val="22"/>
              </w:rPr>
              <w:t>31</w:t>
            </w:r>
            <w:r w:rsidR="00C12658">
              <w:rPr>
                <w:rFonts w:cstheme="minorHAnsi"/>
                <w:szCs w:val="22"/>
              </w:rPr>
              <w:t>2024</w:t>
            </w:r>
            <w:r w:rsidR="0088386C" w:rsidRPr="004D36C7">
              <w:rPr>
                <w:rFonts w:cstheme="minorHAnsi"/>
                <w:szCs w:val="22"/>
              </w:rPr>
              <w:t>,</w:t>
            </w:r>
          </w:p>
          <w:p w14:paraId="37409C8E" w14:textId="3BAD146D" w:rsidR="0088386C" w:rsidRPr="004D36C7" w:rsidRDefault="00AA56D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w:t>
            </w:r>
            <w:r w:rsidR="0088386C" w:rsidRPr="004D36C7">
              <w:rPr>
                <w:rFonts w:cstheme="minorHAnsi"/>
                <w:szCs w:val="22"/>
              </w:rPr>
              <w:t>/</w:t>
            </w:r>
            <w:r>
              <w:rPr>
                <w:rFonts w:cstheme="minorHAnsi"/>
                <w:szCs w:val="22"/>
              </w:rPr>
              <w:t>21</w:t>
            </w:r>
            <w:r w:rsidR="0088386C" w:rsidRPr="004D36C7">
              <w:rPr>
                <w:rFonts w:cstheme="minorHAnsi"/>
                <w:szCs w:val="22"/>
              </w:rPr>
              <w:t>/</w:t>
            </w:r>
            <w:r w:rsidR="00C12658">
              <w:rPr>
                <w:rFonts w:cstheme="minorHAnsi"/>
                <w:szCs w:val="22"/>
              </w:rPr>
              <w:t>2024</w:t>
            </w:r>
            <w:r w:rsidR="0088386C" w:rsidRPr="004D36C7">
              <w:rPr>
                <w:rFonts w:cstheme="minorHAnsi"/>
                <w:szCs w:val="22"/>
              </w:rPr>
              <w:t>,</w:t>
            </w:r>
          </w:p>
          <w:p w14:paraId="0855A8AE" w14:textId="0D24DEA7" w:rsidR="0088386C" w:rsidRPr="004D36C7" w:rsidRDefault="00AA56D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w:t>
            </w:r>
            <w:r w:rsidR="0088386C" w:rsidRPr="004D36C7">
              <w:rPr>
                <w:rFonts w:cstheme="minorHAnsi"/>
                <w:szCs w:val="22"/>
              </w:rPr>
              <w:t>/</w:t>
            </w:r>
            <w:r>
              <w:rPr>
                <w:rFonts w:cstheme="minorHAnsi"/>
                <w:szCs w:val="22"/>
              </w:rPr>
              <w:t>25</w:t>
            </w:r>
            <w:r w:rsidR="0088386C" w:rsidRPr="004D36C7">
              <w:rPr>
                <w:rFonts w:cstheme="minorHAnsi"/>
                <w:szCs w:val="22"/>
              </w:rPr>
              <w:t>/</w:t>
            </w:r>
            <w:r w:rsidR="00C12658">
              <w:rPr>
                <w:rFonts w:cstheme="minorHAnsi"/>
                <w:szCs w:val="22"/>
              </w:rPr>
              <w:t>2024</w:t>
            </w:r>
            <w:r w:rsidR="0088386C" w:rsidRPr="004D36C7">
              <w:rPr>
                <w:rFonts w:cstheme="minorHAnsi"/>
                <w:szCs w:val="22"/>
              </w:rPr>
              <w:t>,</w:t>
            </w:r>
          </w:p>
          <w:p w14:paraId="0163E7DB" w14:textId="1A0CA7F0" w:rsidR="0088386C" w:rsidRPr="004D36C7" w:rsidRDefault="00AA56D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r w:rsidR="0088386C" w:rsidRPr="004D36C7">
              <w:rPr>
                <w:rFonts w:cstheme="minorHAnsi"/>
                <w:szCs w:val="22"/>
              </w:rPr>
              <w:t>/</w:t>
            </w:r>
            <w:r>
              <w:rPr>
                <w:rFonts w:cstheme="minorHAnsi"/>
                <w:szCs w:val="22"/>
              </w:rPr>
              <w:t>10</w:t>
            </w:r>
            <w:r w:rsidR="0088386C" w:rsidRPr="004D36C7">
              <w:rPr>
                <w:rFonts w:cstheme="minorHAnsi"/>
                <w:szCs w:val="22"/>
              </w:rPr>
              <w:t>/</w:t>
            </w:r>
            <w:r w:rsidR="00C12658">
              <w:rPr>
                <w:rFonts w:cstheme="minorHAnsi"/>
                <w:szCs w:val="22"/>
              </w:rPr>
              <w:t>2024</w:t>
            </w:r>
          </w:p>
          <w:p w14:paraId="0D6368F8" w14:textId="4F7E3590" w:rsidR="0088386C" w:rsidRPr="004D36C7" w:rsidRDefault="00AA56D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r w:rsidR="0088386C" w:rsidRPr="004D36C7">
              <w:rPr>
                <w:rFonts w:cstheme="minorHAnsi"/>
                <w:szCs w:val="22"/>
              </w:rPr>
              <w:t>/</w:t>
            </w:r>
            <w:r w:rsidR="000D09F5">
              <w:rPr>
                <w:rFonts w:cstheme="minorHAnsi"/>
                <w:szCs w:val="22"/>
              </w:rPr>
              <w:t>29</w:t>
            </w:r>
            <w:r w:rsidR="0088386C" w:rsidRPr="004D36C7">
              <w:rPr>
                <w:rFonts w:cstheme="minorHAnsi"/>
                <w:szCs w:val="22"/>
              </w:rPr>
              <w:t>/</w:t>
            </w:r>
            <w:r w:rsidR="00C12658">
              <w:rPr>
                <w:rFonts w:cstheme="minorHAnsi"/>
                <w:szCs w:val="22"/>
              </w:rPr>
              <w:t>2024</w:t>
            </w:r>
          </w:p>
          <w:p w14:paraId="0EF093F3" w14:textId="3B31246D" w:rsidR="00A17A27" w:rsidRPr="009049B0" w:rsidRDefault="0033179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sidRPr="004D36C7">
              <w:rPr>
                <w:rFonts w:cstheme="minorHAnsi"/>
                <w:szCs w:val="22"/>
              </w:rPr>
              <w:t xml:space="preserve">Bonus: </w:t>
            </w:r>
            <w:r w:rsidR="00AA56D0">
              <w:rPr>
                <w:rFonts w:cstheme="minorHAnsi"/>
                <w:szCs w:val="22"/>
              </w:rPr>
              <w:t>4</w:t>
            </w:r>
            <w:r w:rsidRPr="004D36C7">
              <w:rPr>
                <w:rFonts w:cstheme="minorHAnsi"/>
                <w:szCs w:val="22"/>
              </w:rPr>
              <w:t>/</w:t>
            </w:r>
            <w:r w:rsidR="000D09F5">
              <w:rPr>
                <w:rFonts w:cstheme="minorHAnsi"/>
                <w:szCs w:val="22"/>
              </w:rPr>
              <w:t>29</w:t>
            </w:r>
            <w:r w:rsidRPr="004D36C7">
              <w:rPr>
                <w:rFonts w:cstheme="minorHAnsi"/>
                <w:szCs w:val="22"/>
              </w:rPr>
              <w:t>/</w:t>
            </w:r>
            <w:r w:rsidR="00C12658">
              <w:rPr>
                <w:rFonts w:cstheme="minorHAnsi"/>
                <w:szCs w:val="22"/>
              </w:rPr>
              <w:t>2024</w:t>
            </w:r>
            <w:r w:rsidR="00A17A27" w:rsidRPr="004D36C7">
              <w:rPr>
                <w:rFonts w:cstheme="minorHAnsi"/>
                <w:szCs w:val="22"/>
              </w:rPr>
              <w:t xml:space="preserve"> </w:t>
            </w:r>
          </w:p>
        </w:tc>
        <w:tc>
          <w:tcPr>
            <w:tcW w:w="2132" w:type="dxa"/>
          </w:tcPr>
          <w:p w14:paraId="14071A77" w14:textId="3AF32910" w:rsidR="00A17A27" w:rsidRPr="00AA6E63" w:rsidRDefault="00F232D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50</w:t>
            </w:r>
            <w:r w:rsidR="00A17A27" w:rsidRPr="00AA6E63">
              <w:rPr>
                <w:rFonts w:cstheme="minorHAnsi"/>
                <w:szCs w:val="22"/>
              </w:rPr>
              <w:t xml:space="preserve"> points each for a total of </w:t>
            </w:r>
            <w:r w:rsidR="009A3557">
              <w:rPr>
                <w:rFonts w:cstheme="minorHAnsi"/>
                <w:szCs w:val="22"/>
              </w:rPr>
              <w:t>250</w:t>
            </w:r>
            <w:r w:rsidR="00A17A27" w:rsidRPr="00AA6E63">
              <w:rPr>
                <w:rFonts w:cstheme="minorHAnsi"/>
                <w:szCs w:val="22"/>
              </w:rPr>
              <w:t xml:space="preserve"> points</w:t>
            </w:r>
          </w:p>
        </w:tc>
        <w:tc>
          <w:tcPr>
            <w:tcW w:w="1738" w:type="dxa"/>
          </w:tcPr>
          <w:p w14:paraId="7F1F02C2" w14:textId="5E4C25A3" w:rsidR="00A17A27" w:rsidRPr="00AA6E63" w:rsidRDefault="009A3557"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25</w:t>
            </w:r>
            <w:r w:rsidR="00A17A27" w:rsidRPr="00AA6E63">
              <w:rPr>
                <w:rFonts w:cstheme="minorHAnsi"/>
                <w:szCs w:val="22"/>
              </w:rPr>
              <w:t xml:space="preserve">% </w:t>
            </w:r>
          </w:p>
        </w:tc>
        <w:tc>
          <w:tcPr>
            <w:tcW w:w="1890" w:type="dxa"/>
          </w:tcPr>
          <w:p w14:paraId="63B9BAFE" w14:textId="31F73948" w:rsidR="00A17A27" w:rsidRPr="00AA6E63"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Online via </w:t>
            </w:r>
            <w:r w:rsidR="00AA6E63">
              <w:rPr>
                <w:rFonts w:cstheme="minorHAnsi"/>
                <w:szCs w:val="22"/>
              </w:rPr>
              <w:t>Blackboard</w:t>
            </w:r>
          </w:p>
        </w:tc>
      </w:tr>
      <w:tr w:rsidR="00DC3727" w:rsidRPr="00AA6E63" w14:paraId="2DFE7365"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6C2A57AF" w14:textId="0EEBA38B" w:rsidR="00DC3727" w:rsidRPr="00AD2CC8" w:rsidRDefault="008F2DA1" w:rsidP="00711CEC">
            <w:pPr>
              <w:jc w:val="center"/>
              <w:rPr>
                <w:rFonts w:cstheme="minorHAnsi"/>
                <w:b w:val="0"/>
                <w:bCs w:val="0"/>
                <w:szCs w:val="22"/>
              </w:rPr>
            </w:pPr>
            <w:r>
              <w:rPr>
                <w:rFonts w:cstheme="minorHAnsi"/>
                <w:b w:val="0"/>
                <w:bCs w:val="0"/>
                <w:szCs w:val="22"/>
              </w:rPr>
              <w:t>1</w:t>
            </w:r>
            <w:r w:rsidR="00A91FF7">
              <w:rPr>
                <w:rFonts w:cstheme="minorHAnsi"/>
                <w:b w:val="0"/>
                <w:bCs w:val="0"/>
                <w:szCs w:val="22"/>
              </w:rPr>
              <w:t>4</w:t>
            </w:r>
            <w:r w:rsidR="00DC3727" w:rsidRPr="00AD2CC8">
              <w:rPr>
                <w:rFonts w:cstheme="minorHAnsi"/>
                <w:b w:val="0"/>
                <w:bCs w:val="0"/>
                <w:szCs w:val="22"/>
              </w:rPr>
              <w:t xml:space="preserve"> </w:t>
            </w:r>
            <w:r w:rsidR="00AD2CC8" w:rsidRPr="00AD2CC8">
              <w:rPr>
                <w:rFonts w:cstheme="minorHAnsi"/>
                <w:b w:val="0"/>
                <w:bCs w:val="0"/>
                <w:szCs w:val="22"/>
              </w:rPr>
              <w:t>Class Participation</w:t>
            </w:r>
            <w:r w:rsidR="00F232D4">
              <w:rPr>
                <w:rFonts w:cstheme="minorHAnsi"/>
                <w:b w:val="0"/>
                <w:bCs w:val="0"/>
                <w:szCs w:val="22"/>
              </w:rPr>
              <w:t>s</w:t>
            </w:r>
          </w:p>
        </w:tc>
        <w:tc>
          <w:tcPr>
            <w:tcW w:w="2160" w:type="dxa"/>
          </w:tcPr>
          <w:p w14:paraId="2F72D05B" w14:textId="2A7F1282" w:rsidR="00DC3727" w:rsidRDefault="00B95011"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Some listed on Course Schedule,</w:t>
            </w:r>
            <w:r w:rsidR="00A91FF7">
              <w:rPr>
                <w:rFonts w:cstheme="minorHAnsi"/>
                <w:szCs w:val="22"/>
              </w:rPr>
              <w:t xml:space="preserve"> lowest 2 grades dropped</w:t>
            </w:r>
          </w:p>
        </w:tc>
        <w:tc>
          <w:tcPr>
            <w:tcW w:w="2132" w:type="dxa"/>
          </w:tcPr>
          <w:p w14:paraId="62B00F98" w14:textId="3E98878A" w:rsidR="008F2DA1" w:rsidRPr="00F232D4" w:rsidRDefault="008F2DA1" w:rsidP="00F232D4">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054370">
              <w:rPr>
                <w:rFonts w:cstheme="minorHAnsi"/>
                <w:szCs w:val="22"/>
              </w:rPr>
              <w:t>0</w:t>
            </w:r>
            <w:r>
              <w:rPr>
                <w:rFonts w:cstheme="minorHAnsi"/>
                <w:szCs w:val="22"/>
              </w:rPr>
              <w:t xml:space="preserve"> points each for a total of </w:t>
            </w:r>
            <w:r w:rsidR="00F232D4">
              <w:rPr>
                <w:rFonts w:cstheme="minorHAnsi"/>
                <w:szCs w:val="22"/>
              </w:rPr>
              <w:t>1</w:t>
            </w:r>
            <w:r w:rsidR="00A91FF7">
              <w:rPr>
                <w:rFonts w:cstheme="minorHAnsi"/>
                <w:szCs w:val="22"/>
              </w:rPr>
              <w:t>2</w:t>
            </w:r>
            <w:r w:rsidR="00F232D4">
              <w:rPr>
                <w:rFonts w:cstheme="minorHAnsi"/>
                <w:szCs w:val="22"/>
              </w:rPr>
              <w:t>0</w:t>
            </w:r>
            <w:r>
              <w:rPr>
                <w:rFonts w:cstheme="minorHAnsi"/>
                <w:szCs w:val="22"/>
              </w:rPr>
              <w:t xml:space="preserve"> points</w:t>
            </w:r>
          </w:p>
        </w:tc>
        <w:tc>
          <w:tcPr>
            <w:tcW w:w="1738" w:type="dxa"/>
          </w:tcPr>
          <w:p w14:paraId="17532093" w14:textId="0891EC9A" w:rsidR="00DC3727" w:rsidRPr="00AA6E63"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12</w:t>
            </w:r>
            <w:r w:rsidR="00AD2CC8">
              <w:rPr>
                <w:rFonts w:cstheme="minorHAnsi"/>
                <w:szCs w:val="22"/>
              </w:rPr>
              <w:t>%</w:t>
            </w:r>
          </w:p>
        </w:tc>
        <w:tc>
          <w:tcPr>
            <w:tcW w:w="1890" w:type="dxa"/>
          </w:tcPr>
          <w:p w14:paraId="6B155F85" w14:textId="7706AE67" w:rsidR="00DC3727" w:rsidRDefault="008F2DA1"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In Class</w:t>
            </w:r>
          </w:p>
        </w:tc>
      </w:tr>
      <w:tr w:rsidR="00F55426" w:rsidRPr="00AA6E63" w14:paraId="374D638A"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41BDF92A" w14:textId="2F278DD1" w:rsidR="00A17A27" w:rsidRPr="00AA6E63" w:rsidRDefault="00A17A27" w:rsidP="00711CEC">
            <w:pPr>
              <w:jc w:val="center"/>
              <w:rPr>
                <w:rFonts w:cstheme="minorHAnsi"/>
                <w:b w:val="0"/>
                <w:bCs w:val="0"/>
                <w:szCs w:val="22"/>
              </w:rPr>
            </w:pPr>
            <w:r w:rsidRPr="00AA6E63">
              <w:rPr>
                <w:rFonts w:cstheme="minorHAnsi"/>
                <w:b w:val="0"/>
                <w:bCs w:val="0"/>
                <w:szCs w:val="22"/>
              </w:rPr>
              <w:t>Exam 1</w:t>
            </w:r>
          </w:p>
        </w:tc>
        <w:tc>
          <w:tcPr>
            <w:tcW w:w="2160" w:type="dxa"/>
          </w:tcPr>
          <w:p w14:paraId="4B85C89A" w14:textId="15A88335" w:rsidR="00A17A27" w:rsidRPr="009049B0" w:rsidRDefault="00AA56D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Pr>
                <w:rFonts w:cstheme="minorHAnsi"/>
                <w:szCs w:val="22"/>
              </w:rPr>
              <w:t>2</w:t>
            </w:r>
            <w:r w:rsidR="0088386C" w:rsidRPr="00491443">
              <w:rPr>
                <w:rFonts w:cstheme="minorHAnsi"/>
                <w:szCs w:val="22"/>
              </w:rPr>
              <w:t>/</w:t>
            </w:r>
            <w:r>
              <w:rPr>
                <w:rFonts w:cstheme="minorHAnsi"/>
                <w:szCs w:val="22"/>
              </w:rPr>
              <w:t>19</w:t>
            </w:r>
            <w:r w:rsidR="00C661E5">
              <w:rPr>
                <w:rFonts w:cstheme="minorHAnsi"/>
                <w:szCs w:val="22"/>
              </w:rPr>
              <w:t>/</w:t>
            </w:r>
            <w:r w:rsidR="00C12658">
              <w:rPr>
                <w:rFonts w:cstheme="minorHAnsi"/>
                <w:szCs w:val="22"/>
              </w:rPr>
              <w:t>2024</w:t>
            </w:r>
          </w:p>
        </w:tc>
        <w:tc>
          <w:tcPr>
            <w:tcW w:w="2132" w:type="dxa"/>
          </w:tcPr>
          <w:p w14:paraId="5AF58645" w14:textId="6EBF3C93" w:rsidR="00A17A27" w:rsidRPr="00AA6E63" w:rsidRDefault="00A17A27"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AA6E63">
              <w:rPr>
                <w:rFonts w:cstheme="minorHAnsi"/>
                <w:szCs w:val="22"/>
              </w:rPr>
              <w:t>1</w:t>
            </w:r>
            <w:r w:rsidR="000D09F5">
              <w:rPr>
                <w:rFonts w:cstheme="minorHAnsi"/>
                <w:szCs w:val="22"/>
              </w:rPr>
              <w:t>5</w:t>
            </w:r>
            <w:r w:rsidRPr="00AA6E63">
              <w:rPr>
                <w:rFonts w:cstheme="minorHAnsi"/>
                <w:szCs w:val="22"/>
              </w:rPr>
              <w:t>0 points</w:t>
            </w:r>
          </w:p>
        </w:tc>
        <w:tc>
          <w:tcPr>
            <w:tcW w:w="1738" w:type="dxa"/>
          </w:tcPr>
          <w:p w14:paraId="300CA50A" w14:textId="223D2B15" w:rsidR="00A17A27" w:rsidRPr="00AA6E63" w:rsidRDefault="00A17A27"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AA6E63">
              <w:rPr>
                <w:rFonts w:cstheme="minorHAnsi"/>
                <w:szCs w:val="22"/>
              </w:rPr>
              <w:t>1</w:t>
            </w:r>
            <w:r w:rsidR="000D09F5">
              <w:rPr>
                <w:rFonts w:cstheme="minorHAnsi"/>
                <w:szCs w:val="22"/>
              </w:rPr>
              <w:t>5</w:t>
            </w:r>
            <w:r w:rsidRPr="00AA6E63">
              <w:rPr>
                <w:rFonts w:cstheme="minorHAnsi"/>
                <w:szCs w:val="22"/>
              </w:rPr>
              <w:t>%</w:t>
            </w:r>
          </w:p>
        </w:tc>
        <w:tc>
          <w:tcPr>
            <w:tcW w:w="1890" w:type="dxa"/>
          </w:tcPr>
          <w:p w14:paraId="70242FDF" w14:textId="64DE5A0B" w:rsidR="00A17A27" w:rsidRPr="00AA6E63"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Online via Blackboard</w:t>
            </w:r>
          </w:p>
        </w:tc>
      </w:tr>
      <w:tr w:rsidR="00F55426" w:rsidRPr="00AA6E63" w14:paraId="4DCF0916"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9CBB235" w14:textId="3BBAB591" w:rsidR="00A17A27" w:rsidRPr="00AA6E63" w:rsidRDefault="00A17A27" w:rsidP="00711CEC">
            <w:pPr>
              <w:jc w:val="center"/>
              <w:rPr>
                <w:rFonts w:cstheme="minorHAnsi"/>
                <w:b w:val="0"/>
                <w:bCs w:val="0"/>
                <w:szCs w:val="22"/>
              </w:rPr>
            </w:pPr>
            <w:r w:rsidRPr="00AA6E63">
              <w:rPr>
                <w:rFonts w:cstheme="minorHAnsi"/>
                <w:b w:val="0"/>
                <w:bCs w:val="0"/>
                <w:szCs w:val="22"/>
              </w:rPr>
              <w:t xml:space="preserve">Exam </w:t>
            </w:r>
            <w:r w:rsidR="00FF1D11">
              <w:rPr>
                <w:rFonts w:cstheme="minorHAnsi"/>
                <w:b w:val="0"/>
                <w:bCs w:val="0"/>
                <w:szCs w:val="22"/>
              </w:rPr>
              <w:t>2</w:t>
            </w:r>
          </w:p>
        </w:tc>
        <w:tc>
          <w:tcPr>
            <w:tcW w:w="2160" w:type="dxa"/>
          </w:tcPr>
          <w:p w14:paraId="26806AC1" w14:textId="3D1D9C91" w:rsidR="00A17A27" w:rsidRPr="009049B0" w:rsidRDefault="00AA56D0"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highlight w:val="yellow"/>
              </w:rPr>
            </w:pPr>
            <w:r>
              <w:rPr>
                <w:rFonts w:cstheme="minorHAnsi"/>
                <w:szCs w:val="22"/>
              </w:rPr>
              <w:t>3</w:t>
            </w:r>
            <w:r w:rsidR="00A91FF7" w:rsidRPr="00A91FF7">
              <w:rPr>
                <w:rFonts w:cstheme="minorHAnsi"/>
                <w:szCs w:val="22"/>
              </w:rPr>
              <w:t>/</w:t>
            </w:r>
            <w:r>
              <w:rPr>
                <w:rFonts w:cstheme="minorHAnsi"/>
                <w:szCs w:val="22"/>
              </w:rPr>
              <w:t>27</w:t>
            </w:r>
            <w:r w:rsidR="00A91FF7" w:rsidRPr="00A91FF7">
              <w:rPr>
                <w:rFonts w:cstheme="minorHAnsi"/>
                <w:szCs w:val="22"/>
              </w:rPr>
              <w:t>/</w:t>
            </w:r>
            <w:r w:rsidR="00C12658">
              <w:rPr>
                <w:rFonts w:cstheme="minorHAnsi"/>
                <w:szCs w:val="22"/>
              </w:rPr>
              <w:t>2024</w:t>
            </w:r>
          </w:p>
        </w:tc>
        <w:tc>
          <w:tcPr>
            <w:tcW w:w="2132" w:type="dxa"/>
          </w:tcPr>
          <w:p w14:paraId="48133AA1" w14:textId="38F1E328" w:rsidR="00A17A27" w:rsidRPr="00AA6E63" w:rsidRDefault="00924660"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9A3557">
              <w:rPr>
                <w:rFonts w:cstheme="minorHAnsi"/>
                <w:szCs w:val="22"/>
              </w:rPr>
              <w:t>5</w:t>
            </w:r>
            <w:r w:rsidR="00FF1D11">
              <w:rPr>
                <w:rFonts w:cstheme="minorHAnsi"/>
                <w:szCs w:val="22"/>
              </w:rPr>
              <w:t>0</w:t>
            </w:r>
            <w:r w:rsidR="00A17A27" w:rsidRPr="00AA6E63">
              <w:rPr>
                <w:rFonts w:cstheme="minorHAnsi"/>
                <w:szCs w:val="22"/>
              </w:rPr>
              <w:t xml:space="preserve"> points</w:t>
            </w:r>
          </w:p>
        </w:tc>
        <w:tc>
          <w:tcPr>
            <w:tcW w:w="1738" w:type="dxa"/>
          </w:tcPr>
          <w:p w14:paraId="278C3D3D" w14:textId="66154F35" w:rsidR="00A17A27" w:rsidRPr="00AA6E63" w:rsidRDefault="00924660"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9A3557">
              <w:rPr>
                <w:rFonts w:cstheme="minorHAnsi"/>
                <w:szCs w:val="22"/>
              </w:rPr>
              <w:t>5</w:t>
            </w:r>
            <w:r w:rsidR="00A17A27" w:rsidRPr="00AA6E63">
              <w:rPr>
                <w:rFonts w:cstheme="minorHAnsi"/>
                <w:szCs w:val="22"/>
              </w:rPr>
              <w:t>%</w:t>
            </w:r>
          </w:p>
        </w:tc>
        <w:tc>
          <w:tcPr>
            <w:tcW w:w="1890" w:type="dxa"/>
          </w:tcPr>
          <w:p w14:paraId="4A161FCE" w14:textId="06447C59" w:rsidR="00A17A27" w:rsidRPr="00AA6E63" w:rsidRDefault="009A355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Online via Blackboard</w:t>
            </w:r>
          </w:p>
        </w:tc>
      </w:tr>
      <w:tr w:rsidR="00A91FF7" w:rsidRPr="00AA6E63" w14:paraId="583B6E3E"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05BAEF1E" w14:textId="3B167EB0" w:rsidR="00A91FF7" w:rsidRPr="00AA6E63" w:rsidRDefault="00A91FF7" w:rsidP="00711CEC">
            <w:pPr>
              <w:jc w:val="center"/>
              <w:rPr>
                <w:rFonts w:cstheme="minorHAnsi"/>
                <w:szCs w:val="22"/>
              </w:rPr>
            </w:pPr>
            <w:r>
              <w:rPr>
                <w:rFonts w:cstheme="minorHAnsi"/>
                <w:szCs w:val="22"/>
              </w:rPr>
              <w:t>Final Exam</w:t>
            </w:r>
          </w:p>
        </w:tc>
        <w:tc>
          <w:tcPr>
            <w:tcW w:w="2160" w:type="dxa"/>
          </w:tcPr>
          <w:p w14:paraId="6F740020" w14:textId="2B23D42A" w:rsidR="00A91FF7" w:rsidRDefault="00AA56D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5</w:t>
            </w:r>
            <w:r w:rsidR="00A91FF7">
              <w:rPr>
                <w:rFonts w:cstheme="minorHAnsi"/>
                <w:szCs w:val="22"/>
              </w:rPr>
              <w:t>/1</w:t>
            </w:r>
            <w:r w:rsidR="00A91FF7" w:rsidRPr="004D36C7">
              <w:rPr>
                <w:rFonts w:cstheme="minorHAnsi"/>
                <w:szCs w:val="22"/>
              </w:rPr>
              <w:t>/</w:t>
            </w:r>
            <w:r w:rsidR="00C12658">
              <w:rPr>
                <w:rFonts w:cstheme="minorHAnsi"/>
                <w:szCs w:val="22"/>
              </w:rPr>
              <w:t>2024</w:t>
            </w:r>
            <w:r w:rsidR="009A3557">
              <w:rPr>
                <w:rFonts w:cstheme="minorHAnsi"/>
                <w:szCs w:val="22"/>
              </w:rPr>
              <w:t xml:space="preserve"> – </w:t>
            </w:r>
            <w:r>
              <w:rPr>
                <w:rFonts w:cstheme="minorHAnsi"/>
                <w:szCs w:val="22"/>
              </w:rPr>
              <w:t>5</w:t>
            </w:r>
            <w:r w:rsidR="009A3557">
              <w:rPr>
                <w:rFonts w:cstheme="minorHAnsi"/>
                <w:szCs w:val="22"/>
              </w:rPr>
              <w:t>/</w:t>
            </w:r>
            <w:r>
              <w:rPr>
                <w:rFonts w:cstheme="minorHAnsi"/>
                <w:szCs w:val="22"/>
              </w:rPr>
              <w:t>6</w:t>
            </w:r>
            <w:r w:rsidR="009A3557">
              <w:rPr>
                <w:rFonts w:cstheme="minorHAnsi"/>
                <w:szCs w:val="22"/>
              </w:rPr>
              <w:t>/</w:t>
            </w:r>
            <w:r w:rsidR="00C12658">
              <w:rPr>
                <w:rFonts w:cstheme="minorHAnsi"/>
                <w:szCs w:val="22"/>
              </w:rPr>
              <w:t>2024</w:t>
            </w:r>
          </w:p>
        </w:tc>
        <w:tc>
          <w:tcPr>
            <w:tcW w:w="2132" w:type="dxa"/>
          </w:tcPr>
          <w:p w14:paraId="5035CE99" w14:textId="410FD56B" w:rsidR="00A91FF7"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15</w:t>
            </w:r>
            <w:r w:rsidR="00A91FF7">
              <w:rPr>
                <w:rFonts w:cstheme="minorHAnsi"/>
                <w:szCs w:val="22"/>
              </w:rPr>
              <w:t>0 points</w:t>
            </w:r>
          </w:p>
        </w:tc>
        <w:tc>
          <w:tcPr>
            <w:tcW w:w="1738" w:type="dxa"/>
          </w:tcPr>
          <w:p w14:paraId="3B43B0E7" w14:textId="3BF48063" w:rsidR="00A91FF7"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15</w:t>
            </w:r>
            <w:r w:rsidR="00A91FF7">
              <w:rPr>
                <w:rFonts w:cstheme="minorHAnsi"/>
                <w:szCs w:val="22"/>
              </w:rPr>
              <w:t>%</w:t>
            </w:r>
          </w:p>
        </w:tc>
        <w:tc>
          <w:tcPr>
            <w:tcW w:w="1890" w:type="dxa"/>
          </w:tcPr>
          <w:p w14:paraId="2EE66848" w14:textId="50981D96" w:rsidR="00A91FF7" w:rsidRDefault="009A3557"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Online via Blackboard</w:t>
            </w:r>
          </w:p>
        </w:tc>
      </w:tr>
      <w:tr w:rsidR="00F55426" w:rsidRPr="00AA6E63" w14:paraId="26D7D8C4"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C9528BD" w14:textId="3DDE7EAB" w:rsidR="00275DA4" w:rsidRPr="00AA6E63" w:rsidRDefault="00275DA4" w:rsidP="00275DA4">
            <w:pPr>
              <w:jc w:val="center"/>
              <w:rPr>
                <w:rFonts w:cstheme="minorHAnsi"/>
                <w:szCs w:val="22"/>
              </w:rPr>
            </w:pPr>
            <w:r w:rsidRPr="00AA6E63">
              <w:rPr>
                <w:rFonts w:cstheme="minorHAnsi"/>
                <w:szCs w:val="22"/>
              </w:rPr>
              <w:t>Total</w:t>
            </w:r>
          </w:p>
        </w:tc>
        <w:tc>
          <w:tcPr>
            <w:tcW w:w="2160" w:type="dxa"/>
          </w:tcPr>
          <w:p w14:paraId="21488FB6" w14:textId="77777777" w:rsidR="00275DA4" w:rsidRPr="00AA6E63" w:rsidRDefault="00275DA4"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2132" w:type="dxa"/>
          </w:tcPr>
          <w:p w14:paraId="77BE03AB" w14:textId="220C9DD2" w:rsidR="00275DA4" w:rsidRPr="00AA6E63" w:rsidRDefault="009A3557" w:rsidP="00711CEC">
            <w:pPr>
              <w:jc w:val="center"/>
              <w:cnfStyle w:val="000000100000" w:firstRow="0" w:lastRow="0" w:firstColumn="0" w:lastColumn="0" w:oddVBand="0" w:evenVBand="0" w:oddHBand="1" w:evenHBand="0" w:firstRowFirstColumn="0" w:firstRowLastColumn="0" w:lastRowFirstColumn="0" w:lastRowLastColumn="0"/>
              <w:rPr>
                <w:rFonts w:cstheme="minorHAnsi"/>
                <w:b/>
                <w:bCs/>
                <w:szCs w:val="22"/>
              </w:rPr>
            </w:pPr>
            <w:r>
              <w:rPr>
                <w:rFonts w:cstheme="minorHAnsi"/>
                <w:b/>
                <w:bCs/>
                <w:szCs w:val="22"/>
              </w:rPr>
              <w:t xml:space="preserve">1000 </w:t>
            </w:r>
            <w:r w:rsidR="00275DA4" w:rsidRPr="00AA6E63">
              <w:rPr>
                <w:rFonts w:cstheme="minorHAnsi"/>
                <w:b/>
                <w:bCs/>
                <w:szCs w:val="22"/>
              </w:rPr>
              <w:t>points</w:t>
            </w:r>
          </w:p>
        </w:tc>
        <w:tc>
          <w:tcPr>
            <w:tcW w:w="1738" w:type="dxa"/>
          </w:tcPr>
          <w:p w14:paraId="4F9FAD0F" w14:textId="31A8A7AB" w:rsidR="00275DA4" w:rsidRPr="00AA6E63" w:rsidRDefault="00275DA4" w:rsidP="00711CEC">
            <w:pPr>
              <w:jc w:val="center"/>
              <w:cnfStyle w:val="000000100000" w:firstRow="0" w:lastRow="0" w:firstColumn="0" w:lastColumn="0" w:oddVBand="0" w:evenVBand="0" w:oddHBand="1" w:evenHBand="0" w:firstRowFirstColumn="0" w:firstRowLastColumn="0" w:lastRowFirstColumn="0" w:lastRowLastColumn="0"/>
              <w:rPr>
                <w:rFonts w:cstheme="minorHAnsi"/>
                <w:b/>
                <w:bCs/>
                <w:szCs w:val="22"/>
              </w:rPr>
            </w:pPr>
            <w:r w:rsidRPr="00AA6E63">
              <w:rPr>
                <w:rFonts w:cstheme="minorHAnsi"/>
                <w:b/>
                <w:bCs/>
                <w:szCs w:val="22"/>
              </w:rPr>
              <w:t>100%</w:t>
            </w:r>
          </w:p>
        </w:tc>
        <w:tc>
          <w:tcPr>
            <w:tcW w:w="1890" w:type="dxa"/>
          </w:tcPr>
          <w:p w14:paraId="3BBEEEB1" w14:textId="77777777" w:rsidR="00275DA4" w:rsidRPr="00AA6E63" w:rsidRDefault="00275DA4"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r>
    </w:tbl>
    <w:p w14:paraId="6DFA01D7" w14:textId="77777777" w:rsidR="0040316D" w:rsidRDefault="0040316D" w:rsidP="00FE6FA7">
      <w:pPr>
        <w:ind w:left="630"/>
        <w:jc w:val="both"/>
        <w:rPr>
          <w:rFonts w:cstheme="minorHAnsi"/>
          <w:b/>
          <w:szCs w:val="22"/>
        </w:rPr>
      </w:pPr>
    </w:p>
    <w:p w14:paraId="43D2BC2A" w14:textId="77777777" w:rsidR="00AA56D0" w:rsidRDefault="00AA56D0" w:rsidP="00FE6FA7">
      <w:pPr>
        <w:ind w:left="630"/>
        <w:jc w:val="both"/>
        <w:rPr>
          <w:rFonts w:cstheme="minorHAnsi"/>
          <w:b/>
          <w:szCs w:val="22"/>
        </w:rPr>
      </w:pPr>
    </w:p>
    <w:p w14:paraId="712206A0" w14:textId="188F12D9" w:rsidR="005D7FB7" w:rsidRPr="00AA6E63" w:rsidRDefault="005D7FB7" w:rsidP="00FE6FA7">
      <w:pPr>
        <w:ind w:left="630"/>
        <w:jc w:val="both"/>
        <w:rPr>
          <w:rFonts w:cstheme="minorHAnsi"/>
          <w:b/>
          <w:szCs w:val="22"/>
        </w:rPr>
      </w:pPr>
      <w:r w:rsidRPr="00AA6E63">
        <w:rPr>
          <w:rFonts w:cstheme="minorHAnsi"/>
          <w:b/>
          <w:szCs w:val="22"/>
        </w:rPr>
        <w:t xml:space="preserve">Grading </w:t>
      </w:r>
      <w:r w:rsidR="00A802E7">
        <w:rPr>
          <w:rFonts w:cstheme="minorHAnsi"/>
          <w:b/>
          <w:szCs w:val="22"/>
        </w:rPr>
        <w:t>Schema</w:t>
      </w:r>
    </w:p>
    <w:tbl>
      <w:tblPr>
        <w:tblStyle w:val="GridTable4-Accent1"/>
        <w:tblW w:w="0" w:type="auto"/>
        <w:tblInd w:w="745" w:type="dxa"/>
        <w:tblLook w:val="0420" w:firstRow="1" w:lastRow="0" w:firstColumn="0" w:lastColumn="0" w:noHBand="0" w:noVBand="1"/>
      </w:tblPr>
      <w:tblGrid>
        <w:gridCol w:w="990"/>
        <w:gridCol w:w="1350"/>
        <w:gridCol w:w="1260"/>
      </w:tblGrid>
      <w:tr w:rsidR="005D7FB7" w:rsidRPr="00AA6E63" w14:paraId="397039BE" w14:textId="77777777" w:rsidTr="00FE6FA7">
        <w:trPr>
          <w:cnfStyle w:val="100000000000" w:firstRow="1" w:lastRow="0" w:firstColumn="0" w:lastColumn="0" w:oddVBand="0" w:evenVBand="0" w:oddHBand="0" w:evenHBand="0" w:firstRowFirstColumn="0" w:firstRowLastColumn="0" w:lastRowFirstColumn="0" w:lastRowLastColumn="0"/>
        </w:trPr>
        <w:tc>
          <w:tcPr>
            <w:tcW w:w="990" w:type="dxa"/>
          </w:tcPr>
          <w:p w14:paraId="3E5D12D4" w14:textId="21DFAFC3" w:rsidR="005D7FB7" w:rsidRPr="00AA6E63" w:rsidRDefault="005D7FB7" w:rsidP="005D7FB7">
            <w:pPr>
              <w:rPr>
                <w:rFonts w:cstheme="minorHAnsi"/>
                <w:b w:val="0"/>
                <w:szCs w:val="22"/>
              </w:rPr>
            </w:pPr>
            <w:r w:rsidRPr="00AA6E63">
              <w:rPr>
                <w:rFonts w:cstheme="minorHAnsi"/>
                <w:b w:val="0"/>
                <w:szCs w:val="22"/>
              </w:rPr>
              <w:t>Grade</w:t>
            </w:r>
          </w:p>
        </w:tc>
        <w:tc>
          <w:tcPr>
            <w:tcW w:w="1350" w:type="dxa"/>
          </w:tcPr>
          <w:p w14:paraId="13A820B1" w14:textId="02F81B81" w:rsidR="005D7FB7" w:rsidRPr="00AA6E63" w:rsidRDefault="005D7FB7" w:rsidP="005D7FB7">
            <w:pPr>
              <w:rPr>
                <w:rFonts w:cstheme="minorHAnsi"/>
                <w:b w:val="0"/>
                <w:szCs w:val="22"/>
              </w:rPr>
            </w:pPr>
            <w:r w:rsidRPr="00AA6E63">
              <w:rPr>
                <w:rFonts w:cstheme="minorHAnsi"/>
                <w:b w:val="0"/>
                <w:szCs w:val="22"/>
              </w:rPr>
              <w:t>Percentage</w:t>
            </w:r>
          </w:p>
        </w:tc>
        <w:tc>
          <w:tcPr>
            <w:tcW w:w="1260" w:type="dxa"/>
          </w:tcPr>
          <w:p w14:paraId="33FAD954" w14:textId="2C53EE44" w:rsidR="005D7FB7" w:rsidRPr="00AA6E63" w:rsidRDefault="005D7FB7" w:rsidP="005D7FB7">
            <w:pPr>
              <w:rPr>
                <w:rFonts w:cstheme="minorHAnsi"/>
                <w:b w:val="0"/>
                <w:szCs w:val="22"/>
              </w:rPr>
            </w:pPr>
            <w:r w:rsidRPr="00AA6E63">
              <w:rPr>
                <w:rFonts w:cstheme="minorHAnsi"/>
                <w:b w:val="0"/>
                <w:szCs w:val="22"/>
              </w:rPr>
              <w:t>Points</w:t>
            </w:r>
          </w:p>
        </w:tc>
      </w:tr>
      <w:tr w:rsidR="005D7FB7" w:rsidRPr="00AA6E63" w14:paraId="0E6224CD"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2163F9C7" w14:textId="3D680462" w:rsidR="005D7FB7" w:rsidRPr="00AA6E63" w:rsidRDefault="005D7FB7" w:rsidP="005D7FB7">
            <w:pPr>
              <w:rPr>
                <w:rFonts w:cstheme="minorHAnsi"/>
                <w:bCs/>
                <w:szCs w:val="22"/>
              </w:rPr>
            </w:pPr>
            <w:r w:rsidRPr="00AA6E63">
              <w:rPr>
                <w:rFonts w:cstheme="minorHAnsi"/>
                <w:bCs/>
                <w:szCs w:val="22"/>
              </w:rPr>
              <w:t>A+</w:t>
            </w:r>
          </w:p>
        </w:tc>
        <w:tc>
          <w:tcPr>
            <w:tcW w:w="1350" w:type="dxa"/>
          </w:tcPr>
          <w:p w14:paraId="13721346" w14:textId="420043EA" w:rsidR="005D7FB7" w:rsidRPr="00AA6E63" w:rsidRDefault="005D7FB7" w:rsidP="005D7FB7">
            <w:pPr>
              <w:rPr>
                <w:rFonts w:cstheme="minorHAnsi"/>
                <w:bCs/>
                <w:szCs w:val="22"/>
              </w:rPr>
            </w:pPr>
            <w:r w:rsidRPr="00AA6E63">
              <w:rPr>
                <w:rFonts w:cstheme="minorHAnsi"/>
                <w:bCs/>
                <w:szCs w:val="22"/>
              </w:rPr>
              <w:t>97-100%</w:t>
            </w:r>
          </w:p>
        </w:tc>
        <w:tc>
          <w:tcPr>
            <w:tcW w:w="1260" w:type="dxa"/>
          </w:tcPr>
          <w:p w14:paraId="1A5A1EF4" w14:textId="2A23B22D" w:rsidR="005D7FB7" w:rsidRPr="00AA6E63" w:rsidRDefault="005D7FB7" w:rsidP="005D7FB7">
            <w:pPr>
              <w:rPr>
                <w:rFonts w:cstheme="minorHAnsi"/>
                <w:bCs/>
                <w:szCs w:val="22"/>
              </w:rPr>
            </w:pPr>
            <w:r w:rsidRPr="00AA6E63">
              <w:rPr>
                <w:rFonts w:cstheme="minorHAnsi"/>
                <w:bCs/>
                <w:szCs w:val="22"/>
              </w:rPr>
              <w:t>970-100</w:t>
            </w:r>
            <w:r w:rsidR="00AA6E63" w:rsidRPr="00AA6E63">
              <w:rPr>
                <w:rFonts w:cstheme="minorHAnsi"/>
                <w:bCs/>
                <w:szCs w:val="22"/>
              </w:rPr>
              <w:t>0</w:t>
            </w:r>
          </w:p>
        </w:tc>
      </w:tr>
      <w:tr w:rsidR="005D7FB7" w:rsidRPr="00AA6E63" w14:paraId="298F07FE" w14:textId="77777777" w:rsidTr="00FE6FA7">
        <w:tc>
          <w:tcPr>
            <w:tcW w:w="990" w:type="dxa"/>
          </w:tcPr>
          <w:p w14:paraId="662A7BC0" w14:textId="27B30B18" w:rsidR="005D7FB7" w:rsidRPr="00AA6E63" w:rsidRDefault="005D7FB7" w:rsidP="005D7FB7">
            <w:pPr>
              <w:rPr>
                <w:rFonts w:cstheme="minorHAnsi"/>
                <w:bCs/>
                <w:szCs w:val="22"/>
              </w:rPr>
            </w:pPr>
            <w:r w:rsidRPr="00AA6E63">
              <w:rPr>
                <w:rFonts w:cstheme="minorHAnsi"/>
                <w:bCs/>
                <w:szCs w:val="22"/>
              </w:rPr>
              <w:t>A</w:t>
            </w:r>
          </w:p>
        </w:tc>
        <w:tc>
          <w:tcPr>
            <w:tcW w:w="1350" w:type="dxa"/>
          </w:tcPr>
          <w:p w14:paraId="06DA6632" w14:textId="2BA410FA" w:rsidR="005D7FB7" w:rsidRPr="00AA6E63" w:rsidRDefault="005D7FB7" w:rsidP="005D7FB7">
            <w:pPr>
              <w:rPr>
                <w:rFonts w:cstheme="minorHAnsi"/>
                <w:bCs/>
                <w:szCs w:val="22"/>
              </w:rPr>
            </w:pPr>
            <w:r w:rsidRPr="00AA6E63">
              <w:rPr>
                <w:rFonts w:cstheme="minorHAnsi"/>
                <w:bCs/>
                <w:szCs w:val="22"/>
              </w:rPr>
              <w:t>94-96.99%</w:t>
            </w:r>
          </w:p>
        </w:tc>
        <w:tc>
          <w:tcPr>
            <w:tcW w:w="1260" w:type="dxa"/>
          </w:tcPr>
          <w:p w14:paraId="038F3FCB" w14:textId="3EF2D544" w:rsidR="005D7FB7" w:rsidRPr="00AA6E63" w:rsidRDefault="005D7FB7" w:rsidP="005D7FB7">
            <w:pPr>
              <w:rPr>
                <w:rFonts w:cstheme="minorHAnsi"/>
                <w:bCs/>
                <w:szCs w:val="22"/>
              </w:rPr>
            </w:pPr>
            <w:r w:rsidRPr="00AA6E63">
              <w:rPr>
                <w:rFonts w:cstheme="minorHAnsi"/>
                <w:bCs/>
                <w:szCs w:val="22"/>
              </w:rPr>
              <w:t>940-969.9</w:t>
            </w:r>
          </w:p>
        </w:tc>
      </w:tr>
      <w:tr w:rsidR="005D7FB7" w:rsidRPr="00AA6E63" w14:paraId="52009576"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6F326C6B" w14:textId="6EA0C4CD" w:rsidR="005D7FB7" w:rsidRPr="00AA6E63" w:rsidRDefault="005D7FB7" w:rsidP="005D7FB7">
            <w:pPr>
              <w:rPr>
                <w:rFonts w:cstheme="minorHAnsi"/>
                <w:bCs/>
                <w:szCs w:val="22"/>
              </w:rPr>
            </w:pPr>
            <w:r w:rsidRPr="00AA6E63">
              <w:rPr>
                <w:rFonts w:cstheme="minorHAnsi"/>
                <w:bCs/>
                <w:szCs w:val="22"/>
              </w:rPr>
              <w:t>A-</w:t>
            </w:r>
          </w:p>
        </w:tc>
        <w:tc>
          <w:tcPr>
            <w:tcW w:w="1350" w:type="dxa"/>
          </w:tcPr>
          <w:p w14:paraId="7C763A35" w14:textId="06ADA32D" w:rsidR="005D7FB7" w:rsidRPr="00AA6E63" w:rsidRDefault="005D7FB7" w:rsidP="005D7FB7">
            <w:pPr>
              <w:rPr>
                <w:rFonts w:cstheme="minorHAnsi"/>
                <w:bCs/>
                <w:szCs w:val="22"/>
              </w:rPr>
            </w:pPr>
            <w:r w:rsidRPr="00AA6E63">
              <w:rPr>
                <w:rFonts w:cstheme="minorHAnsi"/>
                <w:bCs/>
                <w:szCs w:val="22"/>
              </w:rPr>
              <w:t>90-93.99%</w:t>
            </w:r>
          </w:p>
        </w:tc>
        <w:tc>
          <w:tcPr>
            <w:tcW w:w="1260" w:type="dxa"/>
          </w:tcPr>
          <w:p w14:paraId="5EA3EE7A" w14:textId="70156CF7" w:rsidR="005D7FB7" w:rsidRPr="00AA6E63" w:rsidRDefault="005D7FB7" w:rsidP="005D7FB7">
            <w:pPr>
              <w:rPr>
                <w:rFonts w:cstheme="minorHAnsi"/>
                <w:bCs/>
                <w:szCs w:val="22"/>
              </w:rPr>
            </w:pPr>
            <w:r w:rsidRPr="00AA6E63">
              <w:rPr>
                <w:rFonts w:cstheme="minorHAnsi"/>
                <w:bCs/>
                <w:szCs w:val="22"/>
              </w:rPr>
              <w:t>900-939.9</w:t>
            </w:r>
          </w:p>
        </w:tc>
      </w:tr>
      <w:tr w:rsidR="005D7FB7" w:rsidRPr="00AA6E63" w14:paraId="530D9DD5" w14:textId="77777777" w:rsidTr="00FE6FA7">
        <w:tc>
          <w:tcPr>
            <w:tcW w:w="990" w:type="dxa"/>
          </w:tcPr>
          <w:p w14:paraId="7B72B338" w14:textId="40B695A0" w:rsidR="005D7FB7" w:rsidRPr="00AA6E63" w:rsidRDefault="005D7FB7" w:rsidP="005D7FB7">
            <w:pPr>
              <w:rPr>
                <w:rFonts w:cstheme="minorHAnsi"/>
                <w:bCs/>
                <w:szCs w:val="22"/>
              </w:rPr>
            </w:pPr>
            <w:r w:rsidRPr="00AA6E63">
              <w:rPr>
                <w:rFonts w:cstheme="minorHAnsi"/>
                <w:bCs/>
                <w:szCs w:val="22"/>
              </w:rPr>
              <w:t>B+</w:t>
            </w:r>
          </w:p>
        </w:tc>
        <w:tc>
          <w:tcPr>
            <w:tcW w:w="1350" w:type="dxa"/>
          </w:tcPr>
          <w:p w14:paraId="7A526600" w14:textId="251701F9" w:rsidR="005D7FB7" w:rsidRPr="00AA6E63" w:rsidRDefault="005D7FB7" w:rsidP="005D7FB7">
            <w:pPr>
              <w:rPr>
                <w:rFonts w:cstheme="minorHAnsi"/>
                <w:bCs/>
                <w:szCs w:val="22"/>
              </w:rPr>
            </w:pPr>
            <w:r w:rsidRPr="00AA6E63">
              <w:rPr>
                <w:rFonts w:cstheme="minorHAnsi"/>
                <w:bCs/>
                <w:szCs w:val="22"/>
              </w:rPr>
              <w:t>87-89.99%</w:t>
            </w:r>
          </w:p>
        </w:tc>
        <w:tc>
          <w:tcPr>
            <w:tcW w:w="1260" w:type="dxa"/>
          </w:tcPr>
          <w:p w14:paraId="461FF52D" w14:textId="150CCF8C" w:rsidR="005D7FB7" w:rsidRPr="00AA6E63" w:rsidRDefault="005D7FB7" w:rsidP="005D7FB7">
            <w:pPr>
              <w:rPr>
                <w:rFonts w:cstheme="minorHAnsi"/>
                <w:bCs/>
                <w:szCs w:val="22"/>
              </w:rPr>
            </w:pPr>
            <w:r w:rsidRPr="00AA6E63">
              <w:rPr>
                <w:rFonts w:cstheme="minorHAnsi"/>
                <w:bCs/>
                <w:szCs w:val="22"/>
              </w:rPr>
              <w:t>870-899.9</w:t>
            </w:r>
          </w:p>
        </w:tc>
      </w:tr>
      <w:tr w:rsidR="005D7FB7" w:rsidRPr="00AA6E63" w14:paraId="4004D7C3"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4C6CD017" w14:textId="3796FB2F" w:rsidR="005D7FB7" w:rsidRPr="00AA6E63" w:rsidRDefault="005D7FB7" w:rsidP="005D7FB7">
            <w:pPr>
              <w:rPr>
                <w:rFonts w:cstheme="minorHAnsi"/>
                <w:bCs/>
                <w:szCs w:val="22"/>
              </w:rPr>
            </w:pPr>
            <w:r w:rsidRPr="00AA6E63">
              <w:rPr>
                <w:rFonts w:cstheme="minorHAnsi"/>
                <w:bCs/>
                <w:szCs w:val="22"/>
              </w:rPr>
              <w:t>B</w:t>
            </w:r>
          </w:p>
        </w:tc>
        <w:tc>
          <w:tcPr>
            <w:tcW w:w="1350" w:type="dxa"/>
          </w:tcPr>
          <w:p w14:paraId="0577E8C9" w14:textId="221ACF19" w:rsidR="005D7FB7" w:rsidRPr="00AA6E63" w:rsidRDefault="005D7FB7" w:rsidP="005D7FB7">
            <w:pPr>
              <w:rPr>
                <w:rFonts w:cstheme="minorHAnsi"/>
                <w:bCs/>
                <w:szCs w:val="22"/>
              </w:rPr>
            </w:pPr>
            <w:r w:rsidRPr="00AA6E63">
              <w:rPr>
                <w:rFonts w:cstheme="minorHAnsi"/>
                <w:bCs/>
                <w:szCs w:val="22"/>
              </w:rPr>
              <w:t>84-86.99%</w:t>
            </w:r>
          </w:p>
        </w:tc>
        <w:tc>
          <w:tcPr>
            <w:tcW w:w="1260" w:type="dxa"/>
          </w:tcPr>
          <w:p w14:paraId="642A261B" w14:textId="2D099019" w:rsidR="005D7FB7" w:rsidRPr="00AA6E63" w:rsidRDefault="005D7FB7" w:rsidP="005D7FB7">
            <w:pPr>
              <w:rPr>
                <w:rFonts w:cstheme="minorHAnsi"/>
                <w:bCs/>
                <w:szCs w:val="22"/>
              </w:rPr>
            </w:pPr>
            <w:r w:rsidRPr="00AA6E63">
              <w:rPr>
                <w:rFonts w:cstheme="minorHAnsi"/>
                <w:bCs/>
                <w:szCs w:val="22"/>
              </w:rPr>
              <w:t>840-869.9</w:t>
            </w:r>
          </w:p>
        </w:tc>
      </w:tr>
      <w:tr w:rsidR="005D7FB7" w:rsidRPr="00AA6E63" w14:paraId="1B08433B" w14:textId="77777777" w:rsidTr="00FE6FA7">
        <w:tc>
          <w:tcPr>
            <w:tcW w:w="990" w:type="dxa"/>
          </w:tcPr>
          <w:p w14:paraId="14D63AA5" w14:textId="465292BB" w:rsidR="005D7FB7" w:rsidRPr="00AA6E63" w:rsidRDefault="005D7FB7" w:rsidP="005D7FB7">
            <w:pPr>
              <w:rPr>
                <w:rFonts w:cstheme="minorHAnsi"/>
                <w:bCs/>
                <w:szCs w:val="22"/>
              </w:rPr>
            </w:pPr>
            <w:r w:rsidRPr="00AA6E63">
              <w:rPr>
                <w:rFonts w:cstheme="minorHAnsi"/>
                <w:bCs/>
                <w:szCs w:val="22"/>
              </w:rPr>
              <w:t>B-</w:t>
            </w:r>
          </w:p>
        </w:tc>
        <w:tc>
          <w:tcPr>
            <w:tcW w:w="1350" w:type="dxa"/>
          </w:tcPr>
          <w:p w14:paraId="79948782" w14:textId="7987A69B" w:rsidR="005D7FB7" w:rsidRPr="00AA6E63" w:rsidRDefault="005D7FB7" w:rsidP="005D7FB7">
            <w:pPr>
              <w:rPr>
                <w:rFonts w:cstheme="minorHAnsi"/>
                <w:bCs/>
                <w:szCs w:val="22"/>
              </w:rPr>
            </w:pPr>
            <w:r w:rsidRPr="00AA6E63">
              <w:rPr>
                <w:rFonts w:cstheme="minorHAnsi"/>
                <w:bCs/>
                <w:szCs w:val="22"/>
              </w:rPr>
              <w:t>80-83.99%</w:t>
            </w:r>
          </w:p>
        </w:tc>
        <w:tc>
          <w:tcPr>
            <w:tcW w:w="1260" w:type="dxa"/>
          </w:tcPr>
          <w:p w14:paraId="521F6F93" w14:textId="29809EDB" w:rsidR="005D7FB7" w:rsidRPr="00AA6E63" w:rsidRDefault="005D7FB7" w:rsidP="005D7FB7">
            <w:pPr>
              <w:rPr>
                <w:rFonts w:cstheme="minorHAnsi"/>
                <w:bCs/>
                <w:szCs w:val="22"/>
              </w:rPr>
            </w:pPr>
            <w:r w:rsidRPr="00AA6E63">
              <w:rPr>
                <w:rFonts w:cstheme="minorHAnsi"/>
                <w:bCs/>
                <w:szCs w:val="22"/>
              </w:rPr>
              <w:t>800-839.9</w:t>
            </w:r>
          </w:p>
        </w:tc>
      </w:tr>
      <w:tr w:rsidR="005D7FB7" w:rsidRPr="00AA6E63" w14:paraId="2374291E"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2707E655" w14:textId="27A780FB" w:rsidR="005D7FB7" w:rsidRPr="00AA6E63" w:rsidRDefault="005D7FB7" w:rsidP="005D7FB7">
            <w:pPr>
              <w:rPr>
                <w:rFonts w:cstheme="minorHAnsi"/>
                <w:bCs/>
                <w:szCs w:val="22"/>
              </w:rPr>
            </w:pPr>
            <w:r w:rsidRPr="00AA6E63">
              <w:rPr>
                <w:rFonts w:cstheme="minorHAnsi"/>
                <w:bCs/>
                <w:szCs w:val="22"/>
              </w:rPr>
              <w:t>C+</w:t>
            </w:r>
          </w:p>
        </w:tc>
        <w:tc>
          <w:tcPr>
            <w:tcW w:w="1350" w:type="dxa"/>
          </w:tcPr>
          <w:p w14:paraId="751C11AF" w14:textId="640F6ECF" w:rsidR="005D7FB7" w:rsidRPr="00AA6E63" w:rsidRDefault="005D7FB7" w:rsidP="005D7FB7">
            <w:pPr>
              <w:rPr>
                <w:rFonts w:cstheme="minorHAnsi"/>
                <w:bCs/>
                <w:szCs w:val="22"/>
              </w:rPr>
            </w:pPr>
            <w:r w:rsidRPr="00AA6E63">
              <w:rPr>
                <w:rFonts w:cstheme="minorHAnsi"/>
                <w:bCs/>
                <w:szCs w:val="22"/>
              </w:rPr>
              <w:t>77-79.99%</w:t>
            </w:r>
          </w:p>
        </w:tc>
        <w:tc>
          <w:tcPr>
            <w:tcW w:w="1260" w:type="dxa"/>
          </w:tcPr>
          <w:p w14:paraId="50DF595D" w14:textId="1DD69CE4" w:rsidR="005D7FB7" w:rsidRPr="00AA6E63" w:rsidRDefault="005D7FB7" w:rsidP="005D7FB7">
            <w:pPr>
              <w:rPr>
                <w:rFonts w:cstheme="minorHAnsi"/>
                <w:bCs/>
                <w:szCs w:val="22"/>
              </w:rPr>
            </w:pPr>
            <w:r w:rsidRPr="00AA6E63">
              <w:rPr>
                <w:rFonts w:cstheme="minorHAnsi"/>
                <w:bCs/>
                <w:szCs w:val="22"/>
              </w:rPr>
              <w:t>770-799.9</w:t>
            </w:r>
          </w:p>
        </w:tc>
      </w:tr>
      <w:tr w:rsidR="005D7FB7" w:rsidRPr="00AA6E63" w14:paraId="26BF3D63" w14:textId="77777777" w:rsidTr="00FE6FA7">
        <w:tc>
          <w:tcPr>
            <w:tcW w:w="990" w:type="dxa"/>
          </w:tcPr>
          <w:p w14:paraId="3BA8BCFC" w14:textId="11A2B5F7" w:rsidR="005D7FB7" w:rsidRPr="00AA6E63" w:rsidRDefault="005D7FB7" w:rsidP="005D7FB7">
            <w:pPr>
              <w:rPr>
                <w:rFonts w:cstheme="minorHAnsi"/>
                <w:bCs/>
                <w:szCs w:val="22"/>
              </w:rPr>
            </w:pPr>
            <w:r w:rsidRPr="00AA6E63">
              <w:rPr>
                <w:rFonts w:cstheme="minorHAnsi"/>
                <w:bCs/>
                <w:szCs w:val="22"/>
              </w:rPr>
              <w:t>C</w:t>
            </w:r>
          </w:p>
        </w:tc>
        <w:tc>
          <w:tcPr>
            <w:tcW w:w="1350" w:type="dxa"/>
          </w:tcPr>
          <w:p w14:paraId="5366E4BD" w14:textId="3F1AE79F" w:rsidR="005D7FB7" w:rsidRPr="00AA6E63" w:rsidRDefault="005D7FB7" w:rsidP="005D7FB7">
            <w:pPr>
              <w:rPr>
                <w:rFonts w:cstheme="minorHAnsi"/>
                <w:bCs/>
                <w:szCs w:val="22"/>
              </w:rPr>
            </w:pPr>
            <w:r w:rsidRPr="00AA6E63">
              <w:rPr>
                <w:rFonts w:cstheme="minorHAnsi"/>
                <w:bCs/>
                <w:szCs w:val="22"/>
              </w:rPr>
              <w:t>74-76.99%</w:t>
            </w:r>
          </w:p>
        </w:tc>
        <w:tc>
          <w:tcPr>
            <w:tcW w:w="1260" w:type="dxa"/>
          </w:tcPr>
          <w:p w14:paraId="2D6214A8" w14:textId="7AD59D71" w:rsidR="005D7FB7" w:rsidRPr="00AA6E63" w:rsidRDefault="005D7FB7" w:rsidP="005D7FB7">
            <w:pPr>
              <w:rPr>
                <w:rFonts w:cstheme="minorHAnsi"/>
                <w:bCs/>
                <w:szCs w:val="22"/>
              </w:rPr>
            </w:pPr>
            <w:r w:rsidRPr="00AA6E63">
              <w:rPr>
                <w:rFonts w:cstheme="minorHAnsi"/>
                <w:bCs/>
                <w:szCs w:val="22"/>
              </w:rPr>
              <w:t>740-769.9</w:t>
            </w:r>
          </w:p>
        </w:tc>
      </w:tr>
      <w:tr w:rsidR="005D7FB7" w:rsidRPr="00AA6E63" w14:paraId="1ABA6F10"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521AFE4B" w14:textId="227AF812" w:rsidR="005D7FB7" w:rsidRPr="00AA6E63" w:rsidRDefault="005D7FB7" w:rsidP="005D7FB7">
            <w:pPr>
              <w:rPr>
                <w:rFonts w:cstheme="minorHAnsi"/>
                <w:bCs/>
                <w:szCs w:val="22"/>
              </w:rPr>
            </w:pPr>
            <w:r w:rsidRPr="00AA6E63">
              <w:rPr>
                <w:rFonts w:cstheme="minorHAnsi"/>
                <w:bCs/>
                <w:szCs w:val="22"/>
              </w:rPr>
              <w:t>C-</w:t>
            </w:r>
          </w:p>
        </w:tc>
        <w:tc>
          <w:tcPr>
            <w:tcW w:w="1350" w:type="dxa"/>
          </w:tcPr>
          <w:p w14:paraId="709A6C38" w14:textId="5187F2F8" w:rsidR="005D7FB7" w:rsidRPr="00AA6E63" w:rsidRDefault="005D7FB7" w:rsidP="005D7FB7">
            <w:pPr>
              <w:rPr>
                <w:rFonts w:cstheme="minorHAnsi"/>
                <w:bCs/>
                <w:szCs w:val="22"/>
              </w:rPr>
            </w:pPr>
            <w:r w:rsidRPr="00AA6E63">
              <w:rPr>
                <w:rFonts w:cstheme="minorHAnsi"/>
                <w:bCs/>
                <w:szCs w:val="22"/>
              </w:rPr>
              <w:t>70-73.99%</w:t>
            </w:r>
          </w:p>
        </w:tc>
        <w:tc>
          <w:tcPr>
            <w:tcW w:w="1260" w:type="dxa"/>
          </w:tcPr>
          <w:p w14:paraId="6F368C8A" w14:textId="4C548244" w:rsidR="005D7FB7" w:rsidRPr="00AA6E63" w:rsidRDefault="005D7FB7" w:rsidP="005D7FB7">
            <w:pPr>
              <w:rPr>
                <w:rFonts w:cstheme="minorHAnsi"/>
                <w:bCs/>
                <w:szCs w:val="22"/>
              </w:rPr>
            </w:pPr>
            <w:r w:rsidRPr="00AA6E63">
              <w:rPr>
                <w:rFonts w:cstheme="minorHAnsi"/>
                <w:bCs/>
                <w:szCs w:val="22"/>
              </w:rPr>
              <w:t>700-739.9</w:t>
            </w:r>
          </w:p>
        </w:tc>
      </w:tr>
      <w:tr w:rsidR="005D7FB7" w:rsidRPr="00AA6E63" w14:paraId="678899B9" w14:textId="77777777" w:rsidTr="00FE6FA7">
        <w:tc>
          <w:tcPr>
            <w:tcW w:w="990" w:type="dxa"/>
          </w:tcPr>
          <w:p w14:paraId="0C9C15BD" w14:textId="7E7E4231" w:rsidR="005D7FB7" w:rsidRPr="00AA6E63" w:rsidRDefault="005D7FB7" w:rsidP="005D7FB7">
            <w:pPr>
              <w:rPr>
                <w:rFonts w:cstheme="minorHAnsi"/>
                <w:bCs/>
                <w:szCs w:val="22"/>
              </w:rPr>
            </w:pPr>
            <w:r w:rsidRPr="00AA6E63">
              <w:rPr>
                <w:rFonts w:cstheme="minorHAnsi"/>
                <w:bCs/>
                <w:szCs w:val="22"/>
              </w:rPr>
              <w:t>D</w:t>
            </w:r>
          </w:p>
        </w:tc>
        <w:tc>
          <w:tcPr>
            <w:tcW w:w="1350" w:type="dxa"/>
          </w:tcPr>
          <w:p w14:paraId="5AFA9F58" w14:textId="07553042" w:rsidR="005D7FB7" w:rsidRPr="00AA6E63" w:rsidRDefault="005D7FB7" w:rsidP="005D7FB7">
            <w:pPr>
              <w:rPr>
                <w:rFonts w:cstheme="minorHAnsi"/>
                <w:bCs/>
                <w:szCs w:val="22"/>
              </w:rPr>
            </w:pPr>
            <w:r w:rsidRPr="00AA6E63">
              <w:rPr>
                <w:rFonts w:cstheme="minorHAnsi"/>
                <w:bCs/>
                <w:szCs w:val="22"/>
              </w:rPr>
              <w:t>60-69.99%</w:t>
            </w:r>
          </w:p>
        </w:tc>
        <w:tc>
          <w:tcPr>
            <w:tcW w:w="1260" w:type="dxa"/>
          </w:tcPr>
          <w:p w14:paraId="5BBFC8D6" w14:textId="300322B4" w:rsidR="005D7FB7" w:rsidRPr="00AA6E63" w:rsidRDefault="005D7FB7" w:rsidP="005D7FB7">
            <w:pPr>
              <w:rPr>
                <w:rFonts w:cstheme="minorHAnsi"/>
                <w:bCs/>
                <w:szCs w:val="22"/>
              </w:rPr>
            </w:pPr>
            <w:r w:rsidRPr="00AA6E63">
              <w:rPr>
                <w:rFonts w:cstheme="minorHAnsi"/>
                <w:bCs/>
                <w:szCs w:val="22"/>
              </w:rPr>
              <w:t>600-699</w:t>
            </w:r>
          </w:p>
        </w:tc>
      </w:tr>
      <w:tr w:rsidR="005D7FB7" w:rsidRPr="00AA6E63" w14:paraId="25B0955A"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467BDA2A" w14:textId="025E6BC6" w:rsidR="005D7FB7" w:rsidRPr="00AA6E63" w:rsidRDefault="005D7FB7" w:rsidP="005D7FB7">
            <w:pPr>
              <w:rPr>
                <w:rFonts w:cstheme="minorHAnsi"/>
                <w:bCs/>
                <w:szCs w:val="22"/>
              </w:rPr>
            </w:pPr>
            <w:r w:rsidRPr="00AA6E63">
              <w:rPr>
                <w:rFonts w:cstheme="minorHAnsi"/>
                <w:bCs/>
                <w:szCs w:val="22"/>
              </w:rPr>
              <w:t>F</w:t>
            </w:r>
          </w:p>
        </w:tc>
        <w:tc>
          <w:tcPr>
            <w:tcW w:w="1350" w:type="dxa"/>
          </w:tcPr>
          <w:p w14:paraId="186D5EBE" w14:textId="02964F64" w:rsidR="005D7FB7" w:rsidRPr="00AA6E63" w:rsidRDefault="005D7FB7" w:rsidP="005D7FB7">
            <w:pPr>
              <w:rPr>
                <w:rFonts w:cstheme="minorHAnsi"/>
                <w:bCs/>
                <w:szCs w:val="22"/>
              </w:rPr>
            </w:pPr>
            <w:r w:rsidRPr="00AA6E63">
              <w:rPr>
                <w:rFonts w:cstheme="minorHAnsi"/>
                <w:bCs/>
                <w:szCs w:val="22"/>
              </w:rPr>
              <w:t>&lt;60%</w:t>
            </w:r>
          </w:p>
        </w:tc>
        <w:tc>
          <w:tcPr>
            <w:tcW w:w="1260" w:type="dxa"/>
          </w:tcPr>
          <w:p w14:paraId="36D85E90" w14:textId="17C4A5E4" w:rsidR="005D7FB7" w:rsidRPr="00AA6E63" w:rsidRDefault="005D7FB7" w:rsidP="005D7FB7">
            <w:pPr>
              <w:rPr>
                <w:rFonts w:cstheme="minorHAnsi"/>
                <w:bCs/>
                <w:szCs w:val="22"/>
              </w:rPr>
            </w:pPr>
            <w:r w:rsidRPr="00AA6E63">
              <w:rPr>
                <w:rFonts w:cstheme="minorHAnsi"/>
                <w:bCs/>
                <w:szCs w:val="22"/>
              </w:rPr>
              <w:t>&lt;600</w:t>
            </w:r>
          </w:p>
        </w:tc>
      </w:tr>
    </w:tbl>
    <w:p w14:paraId="5F5BE09C" w14:textId="6F8421C0" w:rsidR="005D7FB7" w:rsidRDefault="005D7FB7" w:rsidP="00F55426">
      <w:pPr>
        <w:rPr>
          <w:rFonts w:cstheme="minorHAnsi"/>
          <w:b/>
          <w:szCs w:val="22"/>
        </w:rPr>
      </w:pPr>
    </w:p>
    <w:p w14:paraId="65D4064C" w14:textId="07CC980D" w:rsidR="00A802E7" w:rsidRPr="00424AAC" w:rsidRDefault="00A802E7" w:rsidP="00A802E7">
      <w:pPr>
        <w:contextualSpacing/>
        <w:rPr>
          <w:rFonts w:cstheme="minorHAnsi"/>
          <w:b/>
          <w:szCs w:val="22"/>
        </w:rPr>
      </w:pPr>
      <w:bookmarkStart w:id="3" w:name="_Hlk123299391"/>
      <w:r>
        <w:rPr>
          <w:rFonts w:cstheme="minorHAnsi"/>
          <w:b/>
          <w:szCs w:val="22"/>
        </w:rPr>
        <w:t>Quizzes:</w:t>
      </w:r>
      <w:r w:rsidR="00B12AD9">
        <w:rPr>
          <w:rFonts w:cstheme="minorHAnsi"/>
          <w:b/>
          <w:szCs w:val="22"/>
        </w:rPr>
        <w:t xml:space="preserve">  </w:t>
      </w:r>
      <w:r w:rsidRPr="00A802E7">
        <w:rPr>
          <w:rFonts w:cstheme="minorHAnsi"/>
          <w:bCs/>
          <w:szCs w:val="22"/>
        </w:rPr>
        <w:t xml:space="preserve">Quizzes on each chapter </w:t>
      </w:r>
      <w:r w:rsidR="00924660">
        <w:rPr>
          <w:rFonts w:cstheme="minorHAnsi"/>
          <w:bCs/>
          <w:szCs w:val="22"/>
        </w:rPr>
        <w:t>(Chapters 1-20</w:t>
      </w:r>
      <w:r>
        <w:rPr>
          <w:rFonts w:cstheme="minorHAnsi"/>
          <w:bCs/>
          <w:szCs w:val="22"/>
        </w:rPr>
        <w:t xml:space="preserve">) </w:t>
      </w:r>
      <w:r w:rsidRPr="00A802E7">
        <w:rPr>
          <w:rFonts w:cstheme="minorHAnsi"/>
          <w:bCs/>
          <w:szCs w:val="22"/>
        </w:rPr>
        <w:t xml:space="preserve">will be given via Blackboard.  </w:t>
      </w:r>
      <w:r w:rsidRPr="00DC3727">
        <w:rPr>
          <w:rFonts w:cstheme="minorHAnsi"/>
          <w:b/>
          <w:szCs w:val="22"/>
        </w:rPr>
        <w:t>These quizzes are open book, open note, but no collaboration from other people</w:t>
      </w:r>
      <w:r w:rsidR="00DC3727">
        <w:rPr>
          <w:rFonts w:cstheme="minorHAnsi"/>
          <w:b/>
          <w:szCs w:val="22"/>
        </w:rPr>
        <w:t xml:space="preserve"> and no use of the internet for answers</w:t>
      </w:r>
      <w:r w:rsidRPr="00DC3727">
        <w:rPr>
          <w:rFonts w:cstheme="minorHAnsi"/>
          <w:b/>
          <w:szCs w:val="22"/>
        </w:rPr>
        <w:t>.</w:t>
      </w:r>
      <w:r w:rsidRPr="00A802E7">
        <w:rPr>
          <w:rFonts w:cstheme="minorHAnsi"/>
          <w:bCs/>
          <w:szCs w:val="22"/>
        </w:rPr>
        <w:t xml:space="preserve">  They may be taken twice for credit and the highest grade will be used</w:t>
      </w:r>
      <w:r w:rsidRPr="00424AAC">
        <w:rPr>
          <w:rFonts w:cstheme="minorHAnsi"/>
          <w:b/>
          <w:szCs w:val="22"/>
        </w:rPr>
        <w:t xml:space="preserve">. </w:t>
      </w:r>
      <w:r w:rsidR="000078A9" w:rsidRPr="00424AAC">
        <w:rPr>
          <w:rFonts w:cstheme="minorHAnsi"/>
          <w:b/>
          <w:szCs w:val="22"/>
        </w:rPr>
        <w:t xml:space="preserve"> </w:t>
      </w:r>
      <w:r w:rsidR="0078723F" w:rsidRPr="00424AAC">
        <w:rPr>
          <w:rFonts w:cstheme="minorHAnsi"/>
          <w:b/>
          <w:szCs w:val="22"/>
        </w:rPr>
        <w:t>The lowest two quiz grades will be dropped</w:t>
      </w:r>
      <w:r w:rsidR="009A609D" w:rsidRPr="00424AAC">
        <w:rPr>
          <w:rFonts w:cstheme="minorHAnsi"/>
          <w:b/>
          <w:szCs w:val="22"/>
        </w:rPr>
        <w:t>.</w:t>
      </w:r>
    </w:p>
    <w:bookmarkEnd w:id="3"/>
    <w:p w14:paraId="5E6E8D1F" w14:textId="5228B69A" w:rsidR="00A802E7" w:rsidRDefault="00A802E7" w:rsidP="00A802E7">
      <w:pPr>
        <w:contextualSpacing/>
        <w:rPr>
          <w:rFonts w:cstheme="minorHAnsi"/>
          <w:bCs/>
          <w:szCs w:val="22"/>
        </w:rPr>
      </w:pPr>
    </w:p>
    <w:p w14:paraId="7A6F8568" w14:textId="70D69505" w:rsidR="007447BE" w:rsidRDefault="00595AED" w:rsidP="007447BE">
      <w:pPr>
        <w:contextualSpacing/>
        <w:rPr>
          <w:rFonts w:cstheme="minorHAnsi"/>
          <w:szCs w:val="22"/>
        </w:rPr>
      </w:pPr>
      <w:r>
        <w:rPr>
          <w:noProof/>
        </w:rPr>
        <w:drawing>
          <wp:anchor distT="0" distB="0" distL="114300" distR="114300" simplePos="0" relativeHeight="251678720" behindDoc="1" locked="0" layoutInCell="1" allowOverlap="1" wp14:anchorId="07610DE8" wp14:editId="7AB5A1AA">
            <wp:simplePos x="0" y="0"/>
            <wp:positionH relativeFrom="column">
              <wp:posOffset>5248275</wp:posOffset>
            </wp:positionH>
            <wp:positionV relativeFrom="paragraph">
              <wp:posOffset>386715</wp:posOffset>
            </wp:positionV>
            <wp:extent cx="414655" cy="286385"/>
            <wp:effectExtent l="0" t="0" r="4445" b="0"/>
            <wp:wrapTight wrapText="bothSides">
              <wp:wrapPolygon edited="0">
                <wp:start x="0" y="0"/>
                <wp:lineTo x="0" y="20115"/>
                <wp:lineTo x="20839" y="20115"/>
                <wp:lineTo x="2083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A802E7" w:rsidRPr="00A802E7">
        <w:rPr>
          <w:rFonts w:cstheme="minorHAnsi"/>
          <w:b/>
          <w:bCs/>
          <w:szCs w:val="22"/>
        </w:rPr>
        <w:t>Assignments:</w:t>
      </w:r>
      <w:r w:rsidR="00A802E7">
        <w:rPr>
          <w:rFonts w:cstheme="minorHAnsi"/>
          <w:szCs w:val="22"/>
        </w:rPr>
        <w:t xml:space="preserve"> </w:t>
      </w:r>
      <w:r w:rsidR="00B12AD9">
        <w:rPr>
          <w:rFonts w:cstheme="minorHAnsi"/>
          <w:szCs w:val="22"/>
        </w:rPr>
        <w:t xml:space="preserve">  </w:t>
      </w:r>
      <w:r w:rsidR="00A802E7">
        <w:rPr>
          <w:rFonts w:cstheme="minorHAnsi"/>
          <w:szCs w:val="22"/>
        </w:rPr>
        <w:t xml:space="preserve">There will be 5 graded assignments throughout the semester based on your personal experience with an area of your choice and </w:t>
      </w:r>
      <w:r w:rsidR="009A609D">
        <w:rPr>
          <w:rFonts w:cstheme="minorHAnsi"/>
          <w:szCs w:val="22"/>
        </w:rPr>
        <w:t>thought-provoking</w:t>
      </w:r>
      <w:r w:rsidR="00A802E7">
        <w:rPr>
          <w:rFonts w:cstheme="minorHAnsi"/>
          <w:szCs w:val="22"/>
        </w:rPr>
        <w:t xml:space="preserve"> questions based on material from the text. </w:t>
      </w:r>
      <w:r w:rsidR="007447BE" w:rsidRPr="009A609D">
        <w:rPr>
          <w:rFonts w:cstheme="minorHAnsi"/>
          <w:b/>
          <w:bCs/>
          <w:szCs w:val="22"/>
        </w:rPr>
        <w:t>Students are expected to answer each question in complete sentences – one-word answers will not be considered a complete sentence.</w:t>
      </w:r>
    </w:p>
    <w:p w14:paraId="4591A04D" w14:textId="6ADF2D59" w:rsidR="009A609D" w:rsidRDefault="009A609D" w:rsidP="00B62FED">
      <w:pPr>
        <w:contextualSpacing/>
        <w:rPr>
          <w:rStyle w:val="Hyperlink"/>
          <w:rFonts w:cstheme="minorHAnsi"/>
          <w:bCs/>
          <w:szCs w:val="22"/>
        </w:rPr>
      </w:pPr>
      <w:r>
        <w:rPr>
          <w:rFonts w:cstheme="minorHAnsi"/>
          <w:szCs w:val="22"/>
        </w:rPr>
        <w:t xml:space="preserve">Questions asked in the assignments may require students to do some research.  Research sources used should be peer-reviewed (unless specifically stated not to use a peer-reviewed source) and must be cited in APA format. </w:t>
      </w:r>
      <w:r>
        <w:rPr>
          <w:rFonts w:cstheme="minorHAnsi"/>
          <w:bCs/>
          <w:szCs w:val="22"/>
        </w:rPr>
        <w:t xml:space="preserve">This website provides information on APA basics: </w:t>
      </w:r>
      <w:hyperlink r:id="rId18" w:history="1">
        <w:r w:rsidRPr="002C74DB">
          <w:rPr>
            <w:rStyle w:val="Hyperlink"/>
            <w:rFonts w:cstheme="minorHAnsi"/>
            <w:bCs/>
            <w:szCs w:val="22"/>
          </w:rPr>
          <w:t>https://owl.purdue.edu/owl/research_and_citation/apa_style/apa_formatting_and_style_guide/in_text_citations_the_basics.html</w:t>
        </w:r>
      </w:hyperlink>
    </w:p>
    <w:p w14:paraId="1029433D" w14:textId="16D1A008" w:rsidR="009A609D" w:rsidRDefault="009A609D" w:rsidP="009A609D">
      <w:pPr>
        <w:rPr>
          <w:rStyle w:val="Hyperlink"/>
          <w:rFonts w:cstheme="minorHAnsi"/>
          <w:bCs/>
          <w:color w:val="auto"/>
          <w:szCs w:val="22"/>
          <w:u w:val="none"/>
        </w:rPr>
      </w:pPr>
      <w:r w:rsidRPr="009A609D">
        <w:rPr>
          <w:rStyle w:val="Hyperlink"/>
          <w:rFonts w:cstheme="minorHAnsi"/>
          <w:bCs/>
          <w:color w:val="auto"/>
          <w:szCs w:val="22"/>
          <w:u w:val="none"/>
        </w:rPr>
        <w:t xml:space="preserve">Peer-reviewed sources are considered the “gold standard” in scientific research. </w:t>
      </w:r>
      <w:r>
        <w:rPr>
          <w:rStyle w:val="Hyperlink"/>
          <w:rFonts w:cstheme="minorHAnsi"/>
          <w:bCs/>
          <w:color w:val="auto"/>
          <w:szCs w:val="22"/>
          <w:u w:val="none"/>
        </w:rPr>
        <w:t xml:space="preserve">To access a peer-reviewed source, go to the GMU library website: </w:t>
      </w:r>
      <w:hyperlink r:id="rId19" w:history="1">
        <w:r w:rsidRPr="001F0B55">
          <w:rPr>
            <w:rStyle w:val="Hyperlink"/>
            <w:rFonts w:cstheme="minorHAnsi"/>
            <w:bCs/>
            <w:szCs w:val="22"/>
          </w:rPr>
          <w:t>https://library.gmu.edu/</w:t>
        </w:r>
      </w:hyperlink>
      <w:r>
        <w:rPr>
          <w:rStyle w:val="Hyperlink"/>
          <w:rFonts w:cstheme="minorHAnsi"/>
          <w:bCs/>
          <w:color w:val="auto"/>
          <w:szCs w:val="22"/>
          <w:u w:val="none"/>
        </w:rPr>
        <w:t>. In the search box at the top of the page, type in the subject of interest (for the example below, I typed in Climate Change), then click on the magnifying glass icon next to the search criteria.</w:t>
      </w:r>
    </w:p>
    <w:p w14:paraId="02F514B3" w14:textId="0F27B693" w:rsidR="007447BE" w:rsidRDefault="007447BE" w:rsidP="009A609D">
      <w:pPr>
        <w:rPr>
          <w:rStyle w:val="Hyperlink"/>
          <w:rFonts w:cstheme="minorHAnsi"/>
          <w:bCs/>
          <w:color w:val="auto"/>
          <w:szCs w:val="22"/>
          <w:u w:val="none"/>
        </w:rPr>
      </w:pPr>
    </w:p>
    <w:p w14:paraId="0193EAF1" w14:textId="4F8714C3" w:rsidR="007447BE" w:rsidRDefault="001A165B" w:rsidP="009A609D">
      <w:r>
        <w:rPr>
          <w:noProof/>
        </w:rPr>
        <w:lastRenderedPageBreak/>
        <mc:AlternateContent>
          <mc:Choice Requires="wps">
            <w:drawing>
              <wp:anchor distT="0" distB="0" distL="114300" distR="114300" simplePos="0" relativeHeight="251670528" behindDoc="0" locked="0" layoutInCell="1" allowOverlap="1" wp14:anchorId="451458D3" wp14:editId="4633E28D">
                <wp:simplePos x="0" y="0"/>
                <wp:positionH relativeFrom="column">
                  <wp:posOffset>-77470</wp:posOffset>
                </wp:positionH>
                <wp:positionV relativeFrom="paragraph">
                  <wp:posOffset>2332990</wp:posOffset>
                </wp:positionV>
                <wp:extent cx="227965" cy="288290"/>
                <wp:effectExtent l="19050" t="19050" r="635" b="0"/>
                <wp:wrapNone/>
                <wp:docPr id="106379688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65" cy="28829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7F3403CF" id="Oval 4" o:spid="_x0000_s1026" style="position:absolute;margin-left:-6.1pt;margin-top:183.7pt;width:17.95pt;height:2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" filled="f" strokecolor="red" strokeweight="3pt">
                <v:stroke joinstyle="miter"/>
                <v:path arrowok="t"/>
              </v:oval>
            </w:pict>
          </mc:Fallback>
        </mc:AlternateContent>
      </w:r>
      <w:r w:rsidR="007447BE" w:rsidRPr="007447BE">
        <w:rPr>
          <w:noProof/>
        </w:rPr>
        <w:drawing>
          <wp:inline distT="0" distB="0" distL="0" distR="0" wp14:anchorId="04E5A024" wp14:editId="6CB2D4FE">
            <wp:extent cx="5744284" cy="3190042"/>
            <wp:effectExtent l="0" t="0" r="0" b="0"/>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a:blip r:embed="rId20"/>
                    <a:stretch>
                      <a:fillRect/>
                    </a:stretch>
                  </pic:blipFill>
                  <pic:spPr>
                    <a:xfrm>
                      <a:off x="0" y="0"/>
                      <a:ext cx="5762850" cy="3200352"/>
                    </a:xfrm>
                    <a:prstGeom prst="rect">
                      <a:avLst/>
                    </a:prstGeom>
                  </pic:spPr>
                </pic:pic>
              </a:graphicData>
            </a:graphic>
          </wp:inline>
        </w:drawing>
      </w:r>
    </w:p>
    <w:p w14:paraId="5A684695" w14:textId="4CE01C0E" w:rsidR="007447BE" w:rsidRDefault="007447BE" w:rsidP="007447BE">
      <w:pPr>
        <w:rPr>
          <w:rFonts w:cstheme="minorHAnsi"/>
          <w:szCs w:val="22"/>
        </w:rPr>
      </w:pPr>
      <w:r w:rsidRPr="007447BE">
        <w:rPr>
          <w:rFonts w:cstheme="minorHAnsi"/>
          <w:szCs w:val="22"/>
        </w:rPr>
        <w:t>Where you see the</w:t>
      </w:r>
      <w:r>
        <w:rPr>
          <w:rFonts w:cstheme="minorHAnsi"/>
          <w:szCs w:val="22"/>
        </w:rPr>
        <w:t xml:space="preserve"> red circle in the picture above, click on the box to put a checkmark in it, then click the Apply Filters button. The results then displayed will be peer-reviewed sources, which is also shown in the upper left side of the page under Active filters and below each result.</w:t>
      </w:r>
    </w:p>
    <w:p w14:paraId="70ABED59" w14:textId="77777777" w:rsidR="00863CDC" w:rsidRDefault="00863CDC" w:rsidP="007447BE">
      <w:pPr>
        <w:rPr>
          <w:rFonts w:cstheme="minorHAnsi"/>
          <w:szCs w:val="22"/>
        </w:rPr>
      </w:pPr>
    </w:p>
    <w:p w14:paraId="5EF63557" w14:textId="49FCF2EE" w:rsidR="007447BE" w:rsidRDefault="001A165B" w:rsidP="007447BE">
      <w:pPr>
        <w:rPr>
          <w:rFonts w:cstheme="minorHAnsi"/>
          <w:szCs w:val="22"/>
        </w:rPr>
      </w:pPr>
      <w:r>
        <w:rPr>
          <w:noProof/>
        </w:rPr>
        <mc:AlternateContent>
          <mc:Choice Requires="wps">
            <w:drawing>
              <wp:anchor distT="0" distB="0" distL="114300" distR="114300" simplePos="0" relativeHeight="251675648" behindDoc="0" locked="0" layoutInCell="1" allowOverlap="1" wp14:anchorId="7B182F0A" wp14:editId="6D6B5731">
                <wp:simplePos x="0" y="0"/>
                <wp:positionH relativeFrom="column">
                  <wp:posOffset>1800860</wp:posOffset>
                </wp:positionH>
                <wp:positionV relativeFrom="paragraph">
                  <wp:posOffset>2235835</wp:posOffset>
                </wp:positionV>
                <wp:extent cx="1150620" cy="294005"/>
                <wp:effectExtent l="19050" t="19050" r="0" b="0"/>
                <wp:wrapNone/>
                <wp:docPr id="198402610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29400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8738DB4" id="Oval 3" o:spid="_x0000_s1026" style="position:absolute;margin-left:141.8pt;margin-top:176.05pt;width:90.6pt;height:2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" filled="f" strokecolor="red" strokeweight="3pt">
                <v:stroke joinstyle="miter"/>
                <v:path arrowok="t"/>
              </v:oval>
            </w:pict>
          </mc:Fallback>
        </mc:AlternateContent>
      </w:r>
      <w:r>
        <w:rPr>
          <w:noProof/>
        </w:rPr>
        <mc:AlternateContent>
          <mc:Choice Requires="wps">
            <w:drawing>
              <wp:anchor distT="0" distB="0" distL="114300" distR="114300" simplePos="0" relativeHeight="251673600" behindDoc="0" locked="0" layoutInCell="1" allowOverlap="1" wp14:anchorId="737AB66B" wp14:editId="185E82B5">
                <wp:simplePos x="0" y="0"/>
                <wp:positionH relativeFrom="column">
                  <wp:posOffset>1809750</wp:posOffset>
                </wp:positionH>
                <wp:positionV relativeFrom="paragraph">
                  <wp:posOffset>1116965</wp:posOffset>
                </wp:positionV>
                <wp:extent cx="1150620" cy="294005"/>
                <wp:effectExtent l="19050" t="19050" r="0" b="0"/>
                <wp:wrapNone/>
                <wp:docPr id="106246655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29400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89E8373" id="Oval 2" o:spid="_x0000_s1026" style="position:absolute;margin-left:142.5pt;margin-top:87.95pt;width:90.6pt;height:2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" filled="f" strokecolor="red" strokeweight="3pt">
                <v:stroke joinstyle="miter"/>
                <v:path arrowok="t"/>
              </v:oval>
            </w:pict>
          </mc:Fallback>
        </mc:AlternateContent>
      </w:r>
      <w:r>
        <w:rPr>
          <w:noProof/>
        </w:rPr>
        <mc:AlternateContent>
          <mc:Choice Requires="wps">
            <w:drawing>
              <wp:anchor distT="0" distB="0" distL="114300" distR="114300" simplePos="0" relativeHeight="251671552" behindDoc="0" locked="0" layoutInCell="1" allowOverlap="1" wp14:anchorId="3065DDE2" wp14:editId="5F5A8815">
                <wp:simplePos x="0" y="0"/>
                <wp:positionH relativeFrom="column">
                  <wp:posOffset>0</wp:posOffset>
                </wp:positionH>
                <wp:positionV relativeFrom="paragraph">
                  <wp:posOffset>195580</wp:posOffset>
                </wp:positionV>
                <wp:extent cx="1150620" cy="294005"/>
                <wp:effectExtent l="19050" t="19050" r="0" b="0"/>
                <wp:wrapNone/>
                <wp:docPr id="93255988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29400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9329798" id="Oval 1" o:spid="_x0000_s1026" style="position:absolute;margin-left:0;margin-top:15.4pt;width:90.6pt;height:2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" filled="f" strokecolor="red" strokeweight="3pt">
                <v:stroke joinstyle="miter"/>
                <v:path arrowok="t"/>
              </v:oval>
            </w:pict>
          </mc:Fallback>
        </mc:AlternateContent>
      </w:r>
      <w:r w:rsidR="007447BE" w:rsidRPr="007447BE">
        <w:rPr>
          <w:rFonts w:cstheme="minorHAnsi"/>
          <w:noProof/>
          <w:szCs w:val="22"/>
        </w:rPr>
        <w:drawing>
          <wp:inline distT="0" distB="0" distL="0" distR="0" wp14:anchorId="66EBFC0E" wp14:editId="15EC805F">
            <wp:extent cx="5943600" cy="2670175"/>
            <wp:effectExtent l="0" t="0" r="0" b="0"/>
            <wp:docPr id="11" name="Picture 1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email&#10;&#10;Description automatically generated"/>
                    <pic:cNvPicPr/>
                  </pic:nvPicPr>
                  <pic:blipFill>
                    <a:blip r:embed="rId21"/>
                    <a:stretch>
                      <a:fillRect/>
                    </a:stretch>
                  </pic:blipFill>
                  <pic:spPr>
                    <a:xfrm>
                      <a:off x="0" y="0"/>
                      <a:ext cx="5943600" cy="2670175"/>
                    </a:xfrm>
                    <a:prstGeom prst="rect">
                      <a:avLst/>
                    </a:prstGeom>
                  </pic:spPr>
                </pic:pic>
              </a:graphicData>
            </a:graphic>
          </wp:inline>
        </w:drawing>
      </w:r>
    </w:p>
    <w:p w14:paraId="2B68926C" w14:textId="77777777" w:rsidR="007447BE" w:rsidRPr="007447BE" w:rsidRDefault="007447BE" w:rsidP="007447BE">
      <w:pPr>
        <w:rPr>
          <w:rFonts w:cstheme="minorHAnsi"/>
          <w:szCs w:val="22"/>
        </w:rPr>
      </w:pPr>
    </w:p>
    <w:p w14:paraId="16E7C265" w14:textId="19C3C02E" w:rsidR="002B3A65" w:rsidRDefault="00AD2CC8" w:rsidP="002B3A65">
      <w:pPr>
        <w:contextualSpacing/>
        <w:rPr>
          <w:rFonts w:cstheme="minorHAnsi"/>
          <w:bCs/>
          <w:szCs w:val="22"/>
        </w:rPr>
      </w:pPr>
      <w:r>
        <w:rPr>
          <w:rFonts w:cstheme="minorHAnsi"/>
          <w:b/>
          <w:bCs/>
          <w:szCs w:val="22"/>
        </w:rPr>
        <w:t xml:space="preserve">Class Participation - </w:t>
      </w:r>
      <w:r w:rsidRPr="00AA6E63">
        <w:rPr>
          <w:rFonts w:cstheme="minorHAnsi"/>
          <w:szCs w:val="22"/>
        </w:rPr>
        <w:t xml:space="preserve">there will be </w:t>
      </w:r>
      <w:r w:rsidR="0078723F">
        <w:rPr>
          <w:rFonts w:cstheme="minorHAnsi"/>
          <w:szCs w:val="22"/>
        </w:rPr>
        <w:t>14</w:t>
      </w:r>
      <w:r w:rsidRPr="00AA6E63">
        <w:rPr>
          <w:rFonts w:cstheme="minorHAnsi"/>
          <w:szCs w:val="22"/>
        </w:rPr>
        <w:t xml:space="preserve"> unannounced </w:t>
      </w:r>
      <w:r>
        <w:rPr>
          <w:rFonts w:cstheme="minorHAnsi"/>
          <w:szCs w:val="22"/>
        </w:rPr>
        <w:t>class participation assignments</w:t>
      </w:r>
      <w:r w:rsidRPr="00AA6E63">
        <w:rPr>
          <w:rFonts w:cstheme="minorHAnsi"/>
          <w:szCs w:val="22"/>
        </w:rPr>
        <w:t xml:space="preserve"> given in class during the semester</w:t>
      </w:r>
      <w:r w:rsidR="008F2DA1">
        <w:rPr>
          <w:rFonts w:cstheme="minorHAnsi"/>
          <w:szCs w:val="22"/>
        </w:rPr>
        <w:t xml:space="preserve"> to encourage attendance. These assignments </w:t>
      </w:r>
      <w:r w:rsidRPr="00AA6E63">
        <w:rPr>
          <w:rFonts w:cstheme="minorHAnsi"/>
          <w:szCs w:val="22"/>
        </w:rPr>
        <w:t xml:space="preserve">comprise </w:t>
      </w:r>
      <w:r w:rsidR="00923524">
        <w:rPr>
          <w:rFonts w:cstheme="minorHAnsi"/>
          <w:szCs w:val="22"/>
        </w:rPr>
        <w:t>1</w:t>
      </w:r>
      <w:r w:rsidR="0078723F">
        <w:rPr>
          <w:rFonts w:cstheme="minorHAnsi"/>
          <w:szCs w:val="22"/>
        </w:rPr>
        <w:t>2</w:t>
      </w:r>
      <w:r>
        <w:rPr>
          <w:rFonts w:cstheme="minorHAnsi"/>
          <w:szCs w:val="22"/>
        </w:rPr>
        <w:t>0 points</w:t>
      </w:r>
      <w:r w:rsidRPr="00AA6E63">
        <w:rPr>
          <w:rFonts w:cstheme="minorHAnsi"/>
          <w:szCs w:val="22"/>
        </w:rPr>
        <w:t xml:space="preserve"> of the total grade for this class</w:t>
      </w:r>
      <w:r>
        <w:rPr>
          <w:rFonts w:cstheme="minorHAnsi"/>
          <w:szCs w:val="22"/>
        </w:rPr>
        <w:t xml:space="preserve"> and </w:t>
      </w:r>
      <w:r w:rsidR="00424AAC" w:rsidRPr="00424AAC">
        <w:rPr>
          <w:rFonts w:cstheme="minorHAnsi"/>
          <w:b/>
          <w:bCs/>
          <w:szCs w:val="22"/>
        </w:rPr>
        <w:t>cannot</w:t>
      </w:r>
      <w:r w:rsidRPr="00424AAC">
        <w:rPr>
          <w:rFonts w:cstheme="minorHAnsi"/>
          <w:b/>
          <w:bCs/>
          <w:szCs w:val="22"/>
        </w:rPr>
        <w:t xml:space="preserve"> be made up</w:t>
      </w:r>
      <w:r w:rsidRPr="00424AAC">
        <w:rPr>
          <w:rFonts w:cstheme="minorHAnsi"/>
          <w:szCs w:val="22"/>
        </w:rPr>
        <w:t>.</w:t>
      </w:r>
      <w:r w:rsidR="002B3A65" w:rsidRPr="00424AAC">
        <w:rPr>
          <w:rFonts w:cstheme="minorHAnsi"/>
          <w:szCs w:val="22"/>
        </w:rPr>
        <w:t xml:space="preserve"> </w:t>
      </w:r>
      <w:r w:rsidR="0078723F" w:rsidRPr="00424AAC">
        <w:rPr>
          <w:rFonts w:cstheme="minorHAnsi"/>
          <w:b/>
          <w:szCs w:val="22"/>
        </w:rPr>
        <w:t>The lowest two class participation activity scores will be dropped.</w:t>
      </w:r>
    </w:p>
    <w:p w14:paraId="3DD9894B" w14:textId="54194F91" w:rsidR="00AD2CC8" w:rsidRDefault="00AD2CC8" w:rsidP="00A802E7">
      <w:pPr>
        <w:contextualSpacing/>
        <w:rPr>
          <w:rFonts w:cstheme="minorHAnsi"/>
          <w:szCs w:val="22"/>
        </w:rPr>
      </w:pPr>
    </w:p>
    <w:p w14:paraId="629B0E99" w14:textId="5DC27742" w:rsidR="002B3A65" w:rsidRDefault="00B12AD9" w:rsidP="002B3A65">
      <w:pPr>
        <w:contextualSpacing/>
        <w:rPr>
          <w:rFonts w:cstheme="minorHAnsi"/>
          <w:bCs/>
          <w:szCs w:val="22"/>
        </w:rPr>
      </w:pPr>
      <w:r w:rsidRPr="00B12AD9">
        <w:rPr>
          <w:rFonts w:cstheme="minorHAnsi"/>
          <w:b/>
          <w:bCs/>
          <w:szCs w:val="22"/>
        </w:rPr>
        <w:t>Exams:</w:t>
      </w:r>
      <w:r>
        <w:rPr>
          <w:rFonts w:cstheme="minorHAnsi"/>
          <w:szCs w:val="22"/>
        </w:rPr>
        <w:t xml:space="preserve">  There will be </w:t>
      </w:r>
      <w:r w:rsidR="0078723F">
        <w:rPr>
          <w:rFonts w:cstheme="minorHAnsi"/>
          <w:szCs w:val="22"/>
        </w:rPr>
        <w:t>3</w:t>
      </w:r>
      <w:r>
        <w:rPr>
          <w:rFonts w:cstheme="minorHAnsi"/>
          <w:szCs w:val="22"/>
        </w:rPr>
        <w:t xml:space="preserve"> </w:t>
      </w:r>
      <w:r w:rsidR="00ED6F29">
        <w:rPr>
          <w:rFonts w:cstheme="minorHAnsi"/>
          <w:szCs w:val="22"/>
        </w:rPr>
        <w:t>in</w:t>
      </w:r>
      <w:r w:rsidR="00FF1D11">
        <w:rPr>
          <w:rFonts w:cstheme="minorHAnsi"/>
          <w:szCs w:val="22"/>
        </w:rPr>
        <w:t>-</w:t>
      </w:r>
      <w:r w:rsidR="00ED6F29">
        <w:rPr>
          <w:rFonts w:cstheme="minorHAnsi"/>
          <w:szCs w:val="22"/>
        </w:rPr>
        <w:t>class</w:t>
      </w:r>
      <w:r w:rsidR="008F2DA1">
        <w:rPr>
          <w:rFonts w:cstheme="minorHAnsi"/>
          <w:szCs w:val="22"/>
        </w:rPr>
        <w:t xml:space="preserve"> exams, taken on the date(s) specified </w:t>
      </w:r>
      <w:r w:rsidR="00ED6F29">
        <w:rPr>
          <w:rFonts w:cstheme="minorHAnsi"/>
          <w:szCs w:val="22"/>
        </w:rPr>
        <w:t>on the syllabus</w:t>
      </w:r>
      <w:r>
        <w:rPr>
          <w:rFonts w:cstheme="minorHAnsi"/>
          <w:szCs w:val="22"/>
        </w:rPr>
        <w:t xml:space="preserve">.  </w:t>
      </w:r>
      <w:r w:rsidR="00424AAC">
        <w:rPr>
          <w:rFonts w:cstheme="minorHAnsi"/>
          <w:szCs w:val="22"/>
        </w:rPr>
        <w:t xml:space="preserve">All exams are administered via Blackboard. </w:t>
      </w:r>
      <w:r>
        <w:rPr>
          <w:rFonts w:cstheme="minorHAnsi"/>
          <w:szCs w:val="22"/>
        </w:rPr>
        <w:t>The first exam will cover Chapters 1-</w:t>
      </w:r>
      <w:r w:rsidR="0078723F">
        <w:rPr>
          <w:rFonts w:cstheme="minorHAnsi"/>
          <w:szCs w:val="22"/>
        </w:rPr>
        <w:t>6</w:t>
      </w:r>
      <w:r>
        <w:rPr>
          <w:rFonts w:cstheme="minorHAnsi"/>
          <w:szCs w:val="22"/>
        </w:rPr>
        <w:t xml:space="preserve">.  The second exam will cover Chapters </w:t>
      </w:r>
      <w:r w:rsidR="0078723F">
        <w:rPr>
          <w:rFonts w:cstheme="minorHAnsi"/>
          <w:szCs w:val="22"/>
        </w:rPr>
        <w:t>7-10 and 13-15</w:t>
      </w:r>
      <w:r>
        <w:rPr>
          <w:rFonts w:cstheme="minorHAnsi"/>
          <w:szCs w:val="22"/>
        </w:rPr>
        <w:t xml:space="preserve"> of the text.</w:t>
      </w:r>
      <w:r w:rsidR="002B3A65">
        <w:rPr>
          <w:rFonts w:cstheme="minorHAnsi"/>
          <w:szCs w:val="22"/>
        </w:rPr>
        <w:t xml:space="preserve"> </w:t>
      </w:r>
      <w:bookmarkStart w:id="4" w:name="_Hlk123299799"/>
      <w:r w:rsidR="0078723F">
        <w:rPr>
          <w:rFonts w:cstheme="minorHAnsi"/>
          <w:bCs/>
          <w:szCs w:val="22"/>
        </w:rPr>
        <w:t>The final exam will be comprehensive (Chapters 1-20</w:t>
      </w:r>
      <w:r w:rsidR="00B50180">
        <w:rPr>
          <w:rFonts w:cstheme="minorHAnsi"/>
          <w:bCs/>
          <w:szCs w:val="22"/>
        </w:rPr>
        <w:t>) but</w:t>
      </w:r>
      <w:r w:rsidR="0078723F">
        <w:rPr>
          <w:rFonts w:cstheme="minorHAnsi"/>
          <w:bCs/>
          <w:szCs w:val="22"/>
        </w:rPr>
        <w:t xml:space="preserve"> will have more emphasis on Chapters 16-20 and 11-12</w:t>
      </w:r>
      <w:r w:rsidR="009A3557">
        <w:rPr>
          <w:rFonts w:cstheme="minorHAnsi"/>
          <w:bCs/>
          <w:szCs w:val="22"/>
        </w:rPr>
        <w:t xml:space="preserve">. </w:t>
      </w:r>
    </w:p>
    <w:bookmarkEnd w:id="4"/>
    <w:p w14:paraId="5885F65C" w14:textId="77777777" w:rsidR="0040316D" w:rsidRDefault="0040316D" w:rsidP="0040316D">
      <w:pPr>
        <w:contextualSpacing/>
        <w:rPr>
          <w:rFonts w:cstheme="minorHAnsi"/>
          <w:b/>
          <w:bCs/>
          <w:szCs w:val="22"/>
        </w:rPr>
      </w:pPr>
    </w:p>
    <w:p w14:paraId="5CA1272E" w14:textId="4891ECBF" w:rsidR="0040316D" w:rsidRDefault="00595AED" w:rsidP="0040316D">
      <w:pPr>
        <w:contextualSpacing/>
        <w:rPr>
          <w:rFonts w:cstheme="minorHAnsi"/>
          <w:bCs/>
          <w:szCs w:val="22"/>
        </w:rPr>
      </w:pPr>
      <w:bookmarkStart w:id="5" w:name="_Hlk125136077"/>
      <w:r>
        <w:rPr>
          <w:noProof/>
        </w:rPr>
        <w:drawing>
          <wp:anchor distT="0" distB="0" distL="114300" distR="114300" simplePos="0" relativeHeight="251682816" behindDoc="1" locked="0" layoutInCell="1" allowOverlap="1" wp14:anchorId="4AC99411" wp14:editId="7E811774">
            <wp:simplePos x="0" y="0"/>
            <wp:positionH relativeFrom="column">
              <wp:posOffset>5524500</wp:posOffset>
            </wp:positionH>
            <wp:positionV relativeFrom="paragraph">
              <wp:posOffset>274955</wp:posOffset>
            </wp:positionV>
            <wp:extent cx="414655" cy="286385"/>
            <wp:effectExtent l="0" t="0" r="4445" b="0"/>
            <wp:wrapTight wrapText="bothSides">
              <wp:wrapPolygon edited="0">
                <wp:start x="0" y="0"/>
                <wp:lineTo x="0" y="20115"/>
                <wp:lineTo x="20839" y="20115"/>
                <wp:lineTo x="2083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40316D" w:rsidRPr="009A609D">
        <w:rPr>
          <w:rFonts w:cstheme="minorHAnsi"/>
          <w:b/>
          <w:bCs/>
          <w:szCs w:val="22"/>
        </w:rPr>
        <w:t>Extra Credit:</w:t>
      </w:r>
      <w:r w:rsidR="0040316D">
        <w:rPr>
          <w:rFonts w:cstheme="minorHAnsi"/>
          <w:szCs w:val="22"/>
        </w:rPr>
        <w:t xml:space="preserve"> There will be </w:t>
      </w:r>
      <w:r w:rsidR="00424AAC">
        <w:rPr>
          <w:rFonts w:cstheme="minorHAnsi"/>
          <w:szCs w:val="22"/>
        </w:rPr>
        <w:t>an</w:t>
      </w:r>
      <w:r w:rsidR="0040316D">
        <w:rPr>
          <w:rFonts w:cstheme="minorHAnsi"/>
          <w:szCs w:val="22"/>
        </w:rPr>
        <w:t xml:space="preserve"> individual opportunity to earn bonus points this semester, through the completion of an optional Assignment 6 (worth 50 points). </w:t>
      </w:r>
    </w:p>
    <w:p w14:paraId="6FB858A9" w14:textId="55C5DCF8" w:rsidR="00B12AD9" w:rsidRDefault="00B12AD9" w:rsidP="00A802E7">
      <w:pPr>
        <w:contextualSpacing/>
        <w:rPr>
          <w:rFonts w:cstheme="minorHAnsi"/>
          <w:szCs w:val="22"/>
        </w:rPr>
      </w:pPr>
    </w:p>
    <w:p w14:paraId="424C40D5" w14:textId="06C182F2" w:rsidR="00A802E7" w:rsidRDefault="00D90919" w:rsidP="00A802E7">
      <w:pPr>
        <w:contextualSpacing/>
        <w:rPr>
          <w:rFonts w:cstheme="minorHAnsi"/>
          <w:szCs w:val="22"/>
        </w:rPr>
      </w:pPr>
      <w:r w:rsidRPr="00D90919">
        <w:rPr>
          <w:rFonts w:cstheme="minorHAnsi"/>
          <w:b/>
          <w:bCs/>
          <w:szCs w:val="22"/>
        </w:rPr>
        <w:t>Course Evaluations:</w:t>
      </w:r>
      <w:r>
        <w:rPr>
          <w:rFonts w:cstheme="minorHAnsi"/>
          <w:szCs w:val="22"/>
        </w:rPr>
        <w:t xml:space="preserve"> There is one additional group opportunity to earn bonus points, through completion of the course evaluation at the end of the semester.  If the class has a submission rate of 80%, each student will be awarded an additional 5 bonus points.  If the class has a submission rate of 90%, each student will be awarded an additional 10 bonus points.  If there is 100% participation in the course evaluation, then each student will receive 15 bonus points.</w:t>
      </w:r>
    </w:p>
    <w:bookmarkEnd w:id="5"/>
    <w:p w14:paraId="48C93210" w14:textId="77777777" w:rsidR="00D90919" w:rsidRDefault="00D90919" w:rsidP="00A802E7">
      <w:pPr>
        <w:contextualSpacing/>
        <w:rPr>
          <w:rFonts w:cstheme="minorHAnsi"/>
          <w:szCs w:val="22"/>
        </w:rPr>
      </w:pPr>
    </w:p>
    <w:p w14:paraId="58B09F58" w14:textId="4A94BCDF" w:rsidR="00632C43" w:rsidRDefault="00054370" w:rsidP="00054370">
      <w:pPr>
        <w:pStyle w:val="Heading1"/>
      </w:pPr>
      <w:bookmarkStart w:id="6" w:name="_Hlk73378308"/>
      <w:bookmarkStart w:id="7" w:name="_Hlk125136147"/>
      <w:r>
        <w:t>Course</w:t>
      </w:r>
      <w:r w:rsidR="00632C43" w:rsidRPr="00A802E7">
        <w:t xml:space="preserve"> Policies</w:t>
      </w:r>
    </w:p>
    <w:p w14:paraId="471E9D24" w14:textId="77777777" w:rsidR="00B50180" w:rsidRPr="00B50180" w:rsidRDefault="00B50180" w:rsidP="00B50180"/>
    <w:p w14:paraId="3F55380E" w14:textId="657209FE" w:rsidR="00054370" w:rsidRPr="00AA56D0" w:rsidRDefault="00054370" w:rsidP="00AA56D0">
      <w:pPr>
        <w:pStyle w:val="Heading2"/>
      </w:pPr>
      <w:r w:rsidRPr="00AA56D0">
        <w:t>Technology Information</w:t>
      </w:r>
    </w:p>
    <w:p w14:paraId="62F64F54" w14:textId="33681F4E" w:rsidR="00054370" w:rsidRDefault="00863CDC">
      <w:pPr>
        <w:pStyle w:val="ListParagraph"/>
        <w:numPr>
          <w:ilvl w:val="0"/>
          <w:numId w:val="6"/>
        </w:numPr>
      </w:pPr>
      <w:r w:rsidRPr="00863CDC">
        <w:rPr>
          <w:b/>
          <w:bCs/>
        </w:rPr>
        <w:t>How do I access course material?</w:t>
      </w:r>
      <w:r>
        <w:t xml:space="preserve"> </w:t>
      </w:r>
      <w:r w:rsidR="00054370">
        <w:t xml:space="preserve">You can access Blackboard through the </w:t>
      </w:r>
      <w:hyperlink r:id="rId22" w:history="1">
        <w:r w:rsidR="00054370" w:rsidRPr="00054370">
          <w:rPr>
            <w:rStyle w:val="Hyperlink"/>
          </w:rPr>
          <w:t>MyMason portal</w:t>
        </w:r>
      </w:hyperlink>
      <w:r w:rsidR="00054370">
        <w:t>. After logging in with your Mason ID and password, look on the far left and select the Courses tab. Our course will be listed, so click on the course to access material.</w:t>
      </w:r>
    </w:p>
    <w:p w14:paraId="3787101C" w14:textId="77777777" w:rsidR="00B50180" w:rsidRDefault="00B50180" w:rsidP="00B50180">
      <w:pPr>
        <w:pStyle w:val="ListParagraph"/>
      </w:pPr>
    </w:p>
    <w:p w14:paraId="366C7DEB" w14:textId="7BDF091E" w:rsidR="007933FE" w:rsidRPr="00054370" w:rsidRDefault="007933FE" w:rsidP="00AA56D0">
      <w:pPr>
        <w:pStyle w:val="Heading2"/>
      </w:pPr>
      <w:r>
        <w:t>Attendance</w:t>
      </w:r>
    </w:p>
    <w:p w14:paraId="5A377DC8" w14:textId="04C9E0BF" w:rsidR="0078723F" w:rsidRPr="00167FE8" w:rsidRDefault="0078723F">
      <w:pPr>
        <w:pStyle w:val="BodyText"/>
        <w:widowControl w:val="0"/>
        <w:numPr>
          <w:ilvl w:val="0"/>
          <w:numId w:val="7"/>
        </w:numPr>
        <w:spacing w:after="0"/>
        <w:ind w:right="-360"/>
        <w:rPr>
          <w:rFonts w:cstheme="minorHAnsi"/>
          <w:szCs w:val="22"/>
        </w:rPr>
      </w:pPr>
      <w:bookmarkStart w:id="8" w:name="_Hlk123299894"/>
      <w:r>
        <w:rPr>
          <w:rFonts w:cstheme="minorHAnsi"/>
          <w:b/>
        </w:rPr>
        <w:t>What is the attendance policy?</w:t>
      </w:r>
      <w:r>
        <w:rPr>
          <w:rFonts w:cstheme="minorHAnsi"/>
        </w:rPr>
        <w:t xml:space="preserve"> </w:t>
      </w:r>
      <w:r w:rsidR="00424AAC">
        <w:rPr>
          <w:rFonts w:cstheme="minorHAnsi"/>
          <w:szCs w:val="22"/>
        </w:rPr>
        <w:t>We highly encourage students to attend all live and recorded sessions of class</w:t>
      </w:r>
      <w:r w:rsidRPr="0078723F">
        <w:rPr>
          <w:rFonts w:cstheme="minorHAnsi"/>
          <w:szCs w:val="22"/>
        </w:rPr>
        <w:t>.</w:t>
      </w:r>
      <w:r w:rsidRPr="00167FE8">
        <w:rPr>
          <w:rFonts w:cstheme="minorHAnsi"/>
          <w:szCs w:val="22"/>
        </w:rPr>
        <w:t xml:space="preserve">  Several scientific studies conclusively correlate academic success with regular class attendance. </w:t>
      </w:r>
      <w:r>
        <w:rPr>
          <w:rFonts w:cstheme="minorHAnsi"/>
          <w:szCs w:val="22"/>
        </w:rPr>
        <w:t>While the instructor does not take attendance, there are 14 class participation activities that are meant to aid in learning the material and act as an incentive to attend class regularly.</w:t>
      </w:r>
      <w:r w:rsidR="00B95011">
        <w:rPr>
          <w:rFonts w:cstheme="minorHAnsi"/>
          <w:szCs w:val="22"/>
        </w:rPr>
        <w:t xml:space="preserve"> Note: some of the activities are not listed in the Course Schedule!</w:t>
      </w:r>
    </w:p>
    <w:p w14:paraId="395273C6" w14:textId="723D3EAD" w:rsidR="00482067" w:rsidRPr="00167FE8" w:rsidRDefault="0078723F">
      <w:pPr>
        <w:pStyle w:val="BodyText"/>
        <w:widowControl w:val="0"/>
        <w:numPr>
          <w:ilvl w:val="0"/>
          <w:numId w:val="7"/>
        </w:numPr>
        <w:spacing w:after="0"/>
        <w:ind w:right="-360"/>
        <w:rPr>
          <w:rFonts w:cstheme="minorHAnsi"/>
          <w:szCs w:val="22"/>
        </w:rPr>
      </w:pPr>
      <w:r>
        <w:rPr>
          <w:rFonts w:cstheme="minorHAnsi"/>
          <w:b/>
        </w:rPr>
        <w:t xml:space="preserve">What happens if I miss classwork because I </w:t>
      </w:r>
      <w:r w:rsidR="008F2DDE">
        <w:rPr>
          <w:rFonts w:cstheme="minorHAnsi"/>
          <w:b/>
        </w:rPr>
        <w:t xml:space="preserve">have car issues, </w:t>
      </w:r>
      <w:r>
        <w:rPr>
          <w:rFonts w:cstheme="minorHAnsi"/>
          <w:b/>
        </w:rPr>
        <w:t>am sick, live with someone who falls ill or takes care of someone who falls ill?</w:t>
      </w:r>
      <w:r>
        <w:rPr>
          <w:rFonts w:cstheme="minorHAnsi"/>
        </w:rPr>
        <w:t xml:space="preserve"> </w:t>
      </w:r>
      <w:r w:rsidR="00482067" w:rsidRPr="00482067">
        <w:rPr>
          <w:rFonts w:cstheme="minorHAnsi"/>
          <w:w w:val="105"/>
          <w:szCs w:val="22"/>
        </w:rPr>
        <w:t>If</w:t>
      </w:r>
      <w:r w:rsidR="00482067" w:rsidRPr="00482067">
        <w:rPr>
          <w:rFonts w:cstheme="minorHAnsi"/>
          <w:spacing w:val="3"/>
          <w:w w:val="105"/>
          <w:szCs w:val="22"/>
        </w:rPr>
        <w:t xml:space="preserve"> </w:t>
      </w:r>
      <w:r w:rsidR="00482067" w:rsidRPr="00482067">
        <w:rPr>
          <w:rFonts w:cstheme="minorHAnsi"/>
          <w:spacing w:val="-2"/>
          <w:w w:val="105"/>
          <w:szCs w:val="22"/>
        </w:rPr>
        <w:t>y</w:t>
      </w:r>
      <w:r w:rsidR="00482067" w:rsidRPr="00482067">
        <w:rPr>
          <w:rFonts w:cstheme="minorHAnsi"/>
          <w:w w:val="105"/>
          <w:szCs w:val="22"/>
        </w:rPr>
        <w:t>ou</w:t>
      </w:r>
      <w:r w:rsidR="00482067" w:rsidRPr="00482067">
        <w:rPr>
          <w:rFonts w:cstheme="minorHAnsi"/>
          <w:spacing w:val="2"/>
          <w:w w:val="105"/>
          <w:szCs w:val="22"/>
        </w:rPr>
        <w:t xml:space="preserve"> </w:t>
      </w:r>
      <w:r w:rsidR="00482067" w:rsidRPr="00482067">
        <w:rPr>
          <w:rFonts w:cstheme="minorHAnsi"/>
          <w:w w:val="105"/>
          <w:szCs w:val="22"/>
        </w:rPr>
        <w:t>must</w:t>
      </w:r>
      <w:r w:rsidR="00482067" w:rsidRPr="00482067">
        <w:rPr>
          <w:rFonts w:cstheme="minorHAnsi"/>
          <w:spacing w:val="3"/>
          <w:w w:val="105"/>
          <w:szCs w:val="22"/>
        </w:rPr>
        <w:t xml:space="preserve"> </w:t>
      </w:r>
      <w:r w:rsidR="00482067" w:rsidRPr="00482067">
        <w:rPr>
          <w:rFonts w:cstheme="minorHAnsi"/>
          <w:w w:val="105"/>
          <w:szCs w:val="22"/>
        </w:rPr>
        <w:t>miss</w:t>
      </w:r>
      <w:r w:rsidR="00482067" w:rsidRPr="00482067">
        <w:rPr>
          <w:rFonts w:cstheme="minorHAnsi"/>
          <w:spacing w:val="3"/>
          <w:w w:val="105"/>
          <w:szCs w:val="22"/>
        </w:rPr>
        <w:t xml:space="preserve"> </w:t>
      </w:r>
      <w:r w:rsidR="00482067" w:rsidRPr="00482067">
        <w:rPr>
          <w:rFonts w:cstheme="minorHAnsi"/>
          <w:w w:val="105"/>
          <w:szCs w:val="22"/>
        </w:rPr>
        <w:t>a</w:t>
      </w:r>
      <w:r w:rsidR="00482067" w:rsidRPr="00482067">
        <w:rPr>
          <w:rFonts w:cstheme="minorHAnsi"/>
          <w:spacing w:val="-8"/>
          <w:w w:val="105"/>
          <w:szCs w:val="22"/>
        </w:rPr>
        <w:t xml:space="preserve"> </w:t>
      </w:r>
      <w:r w:rsidR="00482067" w:rsidRPr="00482067">
        <w:rPr>
          <w:rFonts w:cstheme="minorHAnsi"/>
          <w:w w:val="105"/>
          <w:szCs w:val="22"/>
        </w:rPr>
        <w:t>cl</w:t>
      </w:r>
      <w:r w:rsidR="00482067" w:rsidRPr="00482067">
        <w:rPr>
          <w:rFonts w:cstheme="minorHAnsi"/>
          <w:spacing w:val="-1"/>
          <w:w w:val="105"/>
          <w:szCs w:val="22"/>
        </w:rPr>
        <w:t>a</w:t>
      </w:r>
      <w:r w:rsidR="00482067" w:rsidRPr="00482067">
        <w:rPr>
          <w:rFonts w:cstheme="minorHAnsi"/>
          <w:w w:val="105"/>
          <w:szCs w:val="22"/>
        </w:rPr>
        <w:t>ss,</w:t>
      </w:r>
      <w:r w:rsidR="00482067" w:rsidRPr="00482067">
        <w:rPr>
          <w:rFonts w:cstheme="minorHAnsi"/>
          <w:spacing w:val="3"/>
          <w:w w:val="105"/>
          <w:szCs w:val="22"/>
        </w:rPr>
        <w:t xml:space="preserve"> </w:t>
      </w:r>
      <w:r w:rsidR="00482067" w:rsidRPr="00482067">
        <w:rPr>
          <w:rFonts w:cstheme="minorHAnsi"/>
          <w:w w:val="105"/>
          <w:szCs w:val="22"/>
        </w:rPr>
        <w:t>please email the instructor prior to class starting for that day.</w:t>
      </w:r>
      <w:r w:rsidR="00482067" w:rsidRPr="00AA6E63">
        <w:rPr>
          <w:rFonts w:cstheme="minorHAnsi"/>
          <w:w w:val="105"/>
          <w:szCs w:val="22"/>
        </w:rPr>
        <w:t xml:space="preserve">  It is the </w:t>
      </w:r>
      <w:r w:rsidR="00482067" w:rsidRPr="00167FE8">
        <w:rPr>
          <w:rFonts w:cstheme="minorHAnsi"/>
          <w:b/>
          <w:bCs/>
          <w:color w:val="C00000"/>
          <w:w w:val="105"/>
          <w:szCs w:val="22"/>
        </w:rPr>
        <w:t>student’s responsibility</w:t>
      </w:r>
      <w:r w:rsidR="00482067" w:rsidRPr="00167FE8">
        <w:rPr>
          <w:rFonts w:cstheme="minorHAnsi"/>
          <w:color w:val="C00000"/>
          <w:w w:val="105"/>
          <w:szCs w:val="22"/>
        </w:rPr>
        <w:t xml:space="preserve"> </w:t>
      </w:r>
      <w:r w:rsidR="00482067" w:rsidRPr="00AA6E63">
        <w:rPr>
          <w:rFonts w:cstheme="minorHAnsi"/>
          <w:w w:val="105"/>
          <w:szCs w:val="22"/>
        </w:rPr>
        <w:t>to meet with the instructor</w:t>
      </w:r>
      <w:r w:rsidR="00482067">
        <w:rPr>
          <w:rFonts w:cstheme="minorHAnsi"/>
          <w:w w:val="105"/>
          <w:szCs w:val="22"/>
        </w:rPr>
        <w:t xml:space="preserve"> and/or Learning Assistant</w:t>
      </w:r>
      <w:r w:rsidR="00482067" w:rsidRPr="00AA6E63">
        <w:rPr>
          <w:rFonts w:cstheme="minorHAnsi"/>
          <w:w w:val="105"/>
          <w:szCs w:val="22"/>
        </w:rPr>
        <w:t xml:space="preserve"> to follow up on any missed material.</w:t>
      </w:r>
    </w:p>
    <w:p w14:paraId="2543CF2F" w14:textId="5381C130" w:rsidR="0078723F" w:rsidRPr="00B50180" w:rsidRDefault="0078723F">
      <w:pPr>
        <w:pStyle w:val="ListParagraph"/>
        <w:numPr>
          <w:ilvl w:val="0"/>
          <w:numId w:val="7"/>
        </w:numPr>
        <w:contextualSpacing/>
        <w:rPr>
          <w:rFonts w:cstheme="minorHAnsi"/>
        </w:rPr>
      </w:pPr>
      <w:r>
        <w:rPr>
          <w:rFonts w:cstheme="minorHAnsi"/>
          <w:b/>
        </w:rPr>
        <w:t xml:space="preserve">What if I </w:t>
      </w:r>
      <w:r w:rsidR="00482067">
        <w:rPr>
          <w:rFonts w:cstheme="minorHAnsi"/>
          <w:b/>
        </w:rPr>
        <w:t>am unable to make it to class for an extended period of time</w:t>
      </w:r>
      <w:r>
        <w:rPr>
          <w:rFonts w:cstheme="minorHAnsi"/>
          <w:b/>
        </w:rPr>
        <w:t>?</w:t>
      </w:r>
      <w:r>
        <w:rPr>
          <w:rFonts w:cstheme="minorHAnsi"/>
        </w:rPr>
        <w:t xml:space="preserve"> </w:t>
      </w:r>
      <w:r>
        <w:rPr>
          <w:rFonts w:cstheme="minorHAnsi"/>
          <w:bCs/>
        </w:rPr>
        <w:t>If students have an extended absence (</w:t>
      </w:r>
      <w:r w:rsidR="008F2DDE">
        <w:rPr>
          <w:rFonts w:cstheme="minorHAnsi"/>
          <w:bCs/>
        </w:rPr>
        <w:t>i.e.,</w:t>
      </w:r>
      <w:r>
        <w:rPr>
          <w:rFonts w:cstheme="minorHAnsi"/>
          <w:bCs/>
        </w:rPr>
        <w:t xml:space="preserve"> beyond </w:t>
      </w:r>
      <w:r w:rsidR="00482067">
        <w:rPr>
          <w:rFonts w:cstheme="minorHAnsi"/>
          <w:bCs/>
        </w:rPr>
        <w:t>one</w:t>
      </w:r>
      <w:r>
        <w:rPr>
          <w:rFonts w:cstheme="minorHAnsi"/>
          <w:bCs/>
        </w:rPr>
        <w:t xml:space="preserve"> week or one that includes the submission of a major assignment), they should consult the professor to develop a Make Up Work Plan.</w:t>
      </w:r>
    </w:p>
    <w:p w14:paraId="33DD1F10" w14:textId="77777777" w:rsidR="00B50180" w:rsidRDefault="00B50180" w:rsidP="00B50180">
      <w:pPr>
        <w:pStyle w:val="ListParagraph"/>
        <w:contextualSpacing/>
        <w:rPr>
          <w:rFonts w:cstheme="minorHAnsi"/>
        </w:rPr>
      </w:pPr>
    </w:p>
    <w:p w14:paraId="20B36034" w14:textId="45955DDB" w:rsidR="00167FE8" w:rsidRPr="00AA6E63" w:rsidRDefault="00167FE8" w:rsidP="00AA56D0">
      <w:pPr>
        <w:pStyle w:val="Heading2"/>
        <w:rPr>
          <w:sz w:val="22"/>
        </w:rPr>
      </w:pPr>
      <w:r>
        <w:rPr>
          <w:w w:val="105"/>
        </w:rPr>
        <w:t>Late Work</w:t>
      </w:r>
    </w:p>
    <w:p w14:paraId="3C37E1CB" w14:textId="5E4AAD8E" w:rsidR="00167FE8" w:rsidRDefault="00167FE8">
      <w:pPr>
        <w:numPr>
          <w:ilvl w:val="0"/>
          <w:numId w:val="2"/>
        </w:numPr>
        <w:ind w:right="-360"/>
        <w:contextualSpacing/>
        <w:rPr>
          <w:rFonts w:cstheme="minorHAnsi"/>
          <w:szCs w:val="22"/>
        </w:rPr>
      </w:pPr>
      <w:r>
        <w:rPr>
          <w:rFonts w:cstheme="minorHAnsi"/>
          <w:szCs w:val="22"/>
        </w:rPr>
        <w:t xml:space="preserve">The best way to deal with late assignments is to avoid turning </w:t>
      </w:r>
      <w:r w:rsidR="00482067">
        <w:rPr>
          <w:rFonts w:cstheme="minorHAnsi"/>
          <w:szCs w:val="22"/>
        </w:rPr>
        <w:t xml:space="preserve">them </w:t>
      </w:r>
      <w:r>
        <w:rPr>
          <w:rFonts w:cstheme="minorHAnsi"/>
          <w:szCs w:val="22"/>
        </w:rPr>
        <w:t xml:space="preserve">in late! Time management, course planning and following the schedule </w:t>
      </w:r>
      <w:r w:rsidR="00482067">
        <w:rPr>
          <w:rFonts w:cstheme="minorHAnsi"/>
          <w:szCs w:val="22"/>
        </w:rPr>
        <w:t>are intended to help students submit</w:t>
      </w:r>
      <w:r>
        <w:rPr>
          <w:rFonts w:cstheme="minorHAnsi"/>
          <w:szCs w:val="22"/>
        </w:rPr>
        <w:t xml:space="preserve"> assignments in a timely fashion. However, there will be circumstances in which assignments might be late.</w:t>
      </w:r>
    </w:p>
    <w:p w14:paraId="242CD25F" w14:textId="71F0F9BF" w:rsidR="00167FE8" w:rsidRDefault="00167FE8">
      <w:pPr>
        <w:numPr>
          <w:ilvl w:val="0"/>
          <w:numId w:val="2"/>
        </w:numPr>
        <w:ind w:right="-360"/>
        <w:contextualSpacing/>
        <w:rPr>
          <w:rFonts w:cstheme="minorHAnsi"/>
          <w:szCs w:val="22"/>
        </w:rPr>
      </w:pPr>
      <w:r w:rsidRPr="00482067">
        <w:rPr>
          <w:rFonts w:cstheme="minorHAnsi"/>
          <w:b/>
          <w:bCs/>
          <w:szCs w:val="22"/>
        </w:rPr>
        <w:t>When is my assignment late?</w:t>
      </w:r>
      <w:r>
        <w:rPr>
          <w:rFonts w:cstheme="minorHAnsi"/>
          <w:szCs w:val="22"/>
        </w:rPr>
        <w:t xml:space="preserve"> Late assignments are determined by Blackboard. If Blackboard says it was submitted after the due date and time, then it is late.</w:t>
      </w:r>
    </w:p>
    <w:p w14:paraId="59103623" w14:textId="0863E070" w:rsidR="008F2DDE" w:rsidRPr="008F2DDE" w:rsidRDefault="00595AED">
      <w:pPr>
        <w:numPr>
          <w:ilvl w:val="0"/>
          <w:numId w:val="2"/>
        </w:numPr>
        <w:ind w:right="-360"/>
        <w:contextualSpacing/>
        <w:rPr>
          <w:rFonts w:cstheme="minorHAnsi"/>
          <w:szCs w:val="22"/>
        </w:rPr>
      </w:pPr>
      <w:r>
        <w:rPr>
          <w:noProof/>
        </w:rPr>
        <w:drawing>
          <wp:anchor distT="0" distB="0" distL="114300" distR="114300" simplePos="0" relativeHeight="251668480" behindDoc="1" locked="0" layoutInCell="1" allowOverlap="1" wp14:anchorId="65A9BCBE" wp14:editId="6EE98216">
            <wp:simplePos x="0" y="0"/>
            <wp:positionH relativeFrom="column">
              <wp:posOffset>5591175</wp:posOffset>
            </wp:positionH>
            <wp:positionV relativeFrom="paragraph">
              <wp:posOffset>281305</wp:posOffset>
            </wp:positionV>
            <wp:extent cx="414655" cy="286385"/>
            <wp:effectExtent l="0" t="0" r="4445" b="0"/>
            <wp:wrapTight wrapText="bothSides">
              <wp:wrapPolygon edited="0">
                <wp:start x="0" y="0"/>
                <wp:lineTo x="0" y="20115"/>
                <wp:lineTo x="20839" y="20115"/>
                <wp:lineTo x="208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167FE8" w:rsidRPr="00482067">
        <w:rPr>
          <w:rFonts w:cstheme="minorHAnsi"/>
          <w:b/>
          <w:bCs/>
          <w:szCs w:val="22"/>
        </w:rPr>
        <w:t>What if my assignment is submitted and it is within 48 hours of the due date/time?</w:t>
      </w:r>
      <w:r w:rsidR="00167FE8">
        <w:rPr>
          <w:rFonts w:cstheme="minorHAnsi"/>
          <w:szCs w:val="22"/>
        </w:rPr>
        <w:t xml:space="preserve"> This is the grace period. </w:t>
      </w:r>
      <w:r w:rsidR="008F2DDE">
        <w:rPr>
          <w:rFonts w:cstheme="minorHAnsi"/>
          <w:bCs/>
        </w:rPr>
        <w:t xml:space="preserve">Your assignment </w:t>
      </w:r>
      <w:r w:rsidR="00424AAC">
        <w:rPr>
          <w:rFonts w:cstheme="minorHAnsi"/>
          <w:bCs/>
        </w:rPr>
        <w:t>is still eligible for full credit</w:t>
      </w:r>
      <w:r w:rsidR="008F2DDE">
        <w:rPr>
          <w:rFonts w:cstheme="minorHAnsi"/>
          <w:bCs/>
        </w:rPr>
        <w:t>, but the assignment will not feature feedback (only a grade).</w:t>
      </w:r>
    </w:p>
    <w:p w14:paraId="38B464B2" w14:textId="2E510118" w:rsidR="008F2DDE" w:rsidRPr="008F2DDE" w:rsidRDefault="008F2DDE">
      <w:pPr>
        <w:numPr>
          <w:ilvl w:val="0"/>
          <w:numId w:val="2"/>
        </w:numPr>
        <w:ind w:right="-360"/>
        <w:contextualSpacing/>
        <w:rPr>
          <w:rFonts w:cstheme="minorHAnsi"/>
          <w:szCs w:val="22"/>
        </w:rPr>
      </w:pPr>
      <w:r>
        <w:rPr>
          <w:rFonts w:cstheme="minorHAnsi"/>
          <w:b/>
          <w:bCs/>
        </w:rPr>
        <w:t xml:space="preserve">What if my assignment is turned in 48 hours after the due date/time? </w:t>
      </w:r>
      <w:r>
        <w:rPr>
          <w:rFonts w:cstheme="minorHAnsi"/>
          <w:bCs/>
        </w:rPr>
        <w:t>Your assignment will receive zero points with no feedback.</w:t>
      </w:r>
      <w:r>
        <w:rPr>
          <w:rFonts w:cstheme="minorHAnsi"/>
          <w:noProof/>
          <w:szCs w:val="22"/>
          <w:u w:val="single"/>
        </w:rPr>
        <w:t xml:space="preserve"> </w:t>
      </w:r>
    </w:p>
    <w:p w14:paraId="5FED1D7F" w14:textId="001CBB53" w:rsidR="000078A9" w:rsidRPr="008F2DDE" w:rsidRDefault="008F2DDE">
      <w:pPr>
        <w:pStyle w:val="ListParagraph"/>
        <w:numPr>
          <w:ilvl w:val="0"/>
          <w:numId w:val="2"/>
        </w:numPr>
        <w:contextualSpacing/>
        <w:rPr>
          <w:rFonts w:cstheme="minorHAnsi"/>
          <w:bCs/>
          <w:sz w:val="24"/>
        </w:rPr>
      </w:pPr>
      <w:r>
        <w:rPr>
          <w:rFonts w:cstheme="minorHAnsi"/>
          <w:b/>
          <w:bCs/>
        </w:rPr>
        <w:t xml:space="preserve">What if a volcano erupts, lava covers the campus, and I cannot turn in my assignment? </w:t>
      </w:r>
      <w:r>
        <w:rPr>
          <w:rFonts w:cstheme="minorHAnsi"/>
          <w:bCs/>
        </w:rPr>
        <w:t>There is not an active rift zone, subduction zone nor hot spot beneath the campus, so this is not an issue.</w:t>
      </w:r>
      <w:r>
        <w:rPr>
          <w:rFonts w:cstheme="minorHAnsi"/>
          <w:bCs/>
        </w:rPr>
        <w:sym w:font="Wingdings" w:char="F04A"/>
      </w:r>
    </w:p>
    <w:p w14:paraId="6F690C9C" w14:textId="25760760" w:rsidR="00632C43" w:rsidRDefault="00482067">
      <w:pPr>
        <w:numPr>
          <w:ilvl w:val="0"/>
          <w:numId w:val="2"/>
        </w:numPr>
        <w:ind w:right="-360"/>
        <w:contextualSpacing/>
        <w:rPr>
          <w:rFonts w:cstheme="minorHAnsi"/>
          <w:szCs w:val="22"/>
        </w:rPr>
      </w:pPr>
      <w:r w:rsidRPr="00482067">
        <w:rPr>
          <w:rFonts w:cstheme="minorHAnsi"/>
          <w:b/>
          <w:bCs/>
          <w:szCs w:val="22"/>
        </w:rPr>
        <w:t>What happens if I submit my quiz late or miss an in-class participation activity?</w:t>
      </w:r>
      <w:r>
        <w:rPr>
          <w:rFonts w:cstheme="minorHAnsi"/>
          <w:szCs w:val="22"/>
        </w:rPr>
        <w:t xml:space="preserve"> </w:t>
      </w:r>
      <w:r w:rsidR="00632C43" w:rsidRPr="00632C43">
        <w:rPr>
          <w:rFonts w:cstheme="minorHAnsi"/>
          <w:szCs w:val="22"/>
        </w:rPr>
        <w:t xml:space="preserve">Missed </w:t>
      </w:r>
      <w:r w:rsidR="000078A9">
        <w:rPr>
          <w:rFonts w:cstheme="minorHAnsi"/>
          <w:szCs w:val="22"/>
        </w:rPr>
        <w:t xml:space="preserve">OR late </w:t>
      </w:r>
      <w:r w:rsidR="00632C43" w:rsidRPr="00632C43">
        <w:rPr>
          <w:rFonts w:cstheme="minorHAnsi"/>
          <w:szCs w:val="22"/>
        </w:rPr>
        <w:t>quizzes</w:t>
      </w:r>
      <w:r>
        <w:rPr>
          <w:rFonts w:cstheme="minorHAnsi"/>
          <w:szCs w:val="22"/>
        </w:rPr>
        <w:t xml:space="preserve"> and missed </w:t>
      </w:r>
      <w:r w:rsidR="00923524">
        <w:rPr>
          <w:rFonts w:cstheme="minorHAnsi"/>
          <w:szCs w:val="22"/>
        </w:rPr>
        <w:t xml:space="preserve">in class participation </w:t>
      </w:r>
      <w:r>
        <w:rPr>
          <w:rFonts w:cstheme="minorHAnsi"/>
          <w:szCs w:val="22"/>
        </w:rPr>
        <w:t>activities</w:t>
      </w:r>
      <w:r w:rsidR="00632C43" w:rsidRPr="00632C43">
        <w:rPr>
          <w:rFonts w:cstheme="minorHAnsi"/>
          <w:szCs w:val="22"/>
        </w:rPr>
        <w:t xml:space="preserve"> </w:t>
      </w:r>
      <w:r w:rsidR="00923524">
        <w:rPr>
          <w:rFonts w:cstheme="minorHAnsi"/>
          <w:szCs w:val="22"/>
        </w:rPr>
        <w:t>w</w:t>
      </w:r>
      <w:r w:rsidR="00632C43" w:rsidRPr="00632C43">
        <w:rPr>
          <w:rFonts w:cstheme="minorHAnsi"/>
          <w:szCs w:val="22"/>
        </w:rPr>
        <w:t xml:space="preserve">ill receive a grade of </w:t>
      </w:r>
      <w:r w:rsidR="008F2DDE">
        <w:rPr>
          <w:rFonts w:cstheme="minorHAnsi"/>
          <w:szCs w:val="22"/>
        </w:rPr>
        <w:t>zero points</w:t>
      </w:r>
      <w:r w:rsidR="00923524">
        <w:rPr>
          <w:rFonts w:cstheme="minorHAnsi"/>
          <w:szCs w:val="22"/>
        </w:rPr>
        <w:t>.</w:t>
      </w:r>
      <w:r>
        <w:rPr>
          <w:rFonts w:cstheme="minorHAnsi"/>
          <w:szCs w:val="22"/>
        </w:rPr>
        <w:t xml:space="preserve">  The two </w:t>
      </w:r>
      <w:r>
        <w:rPr>
          <w:rFonts w:cstheme="minorHAnsi"/>
          <w:szCs w:val="22"/>
        </w:rPr>
        <w:lastRenderedPageBreak/>
        <w:t>lowest quiz AND two lowest class participation activity grades will be dropped, and students can complete the optional bonus assignment to make up these points.</w:t>
      </w:r>
    </w:p>
    <w:p w14:paraId="28131B05" w14:textId="728DFE32" w:rsidR="00482067" w:rsidRDefault="00482067">
      <w:pPr>
        <w:numPr>
          <w:ilvl w:val="0"/>
          <w:numId w:val="2"/>
        </w:numPr>
        <w:ind w:right="-360"/>
        <w:contextualSpacing/>
        <w:rPr>
          <w:rFonts w:cstheme="minorHAnsi"/>
          <w:szCs w:val="22"/>
        </w:rPr>
      </w:pPr>
      <w:r w:rsidRPr="00482067">
        <w:rPr>
          <w:rFonts w:cstheme="minorHAnsi"/>
          <w:b/>
          <w:bCs/>
          <w:szCs w:val="22"/>
        </w:rPr>
        <w:t>What if I have ODS accommodations that state I can have extra time on work?</w:t>
      </w:r>
      <w:r>
        <w:rPr>
          <w:rFonts w:cstheme="minorHAnsi"/>
          <w:szCs w:val="22"/>
        </w:rPr>
        <w:t xml:space="preserve"> If you have ODS accommodations, please submit them to the professor as soon as possible. If your accommodations state that you have extra time, please inform the professor that you need the extra time prior to the due date of the quiz, in class participation activity, assignment or exam.</w:t>
      </w:r>
    </w:p>
    <w:p w14:paraId="4C5DAE56" w14:textId="77777777" w:rsidR="008F2DDE" w:rsidRDefault="008F2DDE" w:rsidP="00B50180">
      <w:pPr>
        <w:ind w:left="720" w:right="-360"/>
        <w:contextualSpacing/>
        <w:rPr>
          <w:rFonts w:cstheme="minorHAnsi"/>
          <w:szCs w:val="22"/>
        </w:rPr>
      </w:pPr>
    </w:p>
    <w:p w14:paraId="551CBC97" w14:textId="0084D2F6" w:rsidR="00167FE8" w:rsidRPr="00632C43" w:rsidRDefault="00167FE8" w:rsidP="00AA56D0">
      <w:pPr>
        <w:pStyle w:val="Heading2"/>
        <w:rPr>
          <w:sz w:val="22"/>
        </w:rPr>
      </w:pPr>
      <w:r>
        <w:t>Communication</w:t>
      </w:r>
    </w:p>
    <w:p w14:paraId="3FD71F1D" w14:textId="59642357" w:rsidR="00424AAC" w:rsidRPr="00424AAC" w:rsidRDefault="00424AAC" w:rsidP="00424AAC">
      <w:pPr>
        <w:pStyle w:val="ListParagraph"/>
        <w:numPr>
          <w:ilvl w:val="0"/>
          <w:numId w:val="2"/>
        </w:numPr>
        <w:contextualSpacing/>
        <w:rPr>
          <w:szCs w:val="22"/>
        </w:rPr>
      </w:pPr>
      <w:r w:rsidRPr="00A5122C">
        <w:rPr>
          <w:b/>
          <w:bCs/>
          <w:szCs w:val="22"/>
        </w:rPr>
        <w:t xml:space="preserve">Communication in this course is </w:t>
      </w:r>
      <w:r>
        <w:rPr>
          <w:b/>
          <w:bCs/>
          <w:szCs w:val="22"/>
        </w:rPr>
        <w:t xml:space="preserve">highly encouraged and is </w:t>
      </w:r>
      <w:r w:rsidRPr="00A5122C">
        <w:rPr>
          <w:b/>
          <w:bCs/>
          <w:szCs w:val="22"/>
        </w:rPr>
        <w:t>a two-way street</w:t>
      </w:r>
      <w:r>
        <w:rPr>
          <w:szCs w:val="22"/>
        </w:rPr>
        <w:t xml:space="preserve">. The instructor, Graduate Teaching Assistant, and Learning Assistant are here to help you learn and we all benefit from hearing from students when they have questions and/or concerns. Please feel free to contact any/all of us in class, during office hours, in the hallway, via email, Discord, Zoom or other modality. </w:t>
      </w:r>
    </w:p>
    <w:p w14:paraId="47B094EB" w14:textId="0E29B968" w:rsidR="00482067" w:rsidRPr="008F2DDE" w:rsidRDefault="008F2DDE">
      <w:pPr>
        <w:pStyle w:val="ListParagraph"/>
        <w:numPr>
          <w:ilvl w:val="0"/>
          <w:numId w:val="2"/>
        </w:numPr>
        <w:contextualSpacing/>
        <w:rPr>
          <w:sz w:val="24"/>
        </w:rPr>
      </w:pPr>
      <w:r>
        <w:rPr>
          <w:b/>
        </w:rPr>
        <w:t>Can I use interpretative dance to communicate with you?</w:t>
      </w:r>
      <w:r>
        <w:t xml:space="preserve"> While a dance would be entertaining, I ask (and the Commonwealth stipulates that you are required) for students to use their official GMU email account to communicate, to lessen issues with miscommunication. </w:t>
      </w:r>
      <w:r w:rsidR="00EB7140">
        <w:rPr>
          <w:rFonts w:ascii="Segoe UI Emoji" w:eastAsia="Segoe UI Emoji" w:hAnsi="Segoe UI Emoji" w:cs="Segoe UI Emoji"/>
        </w:rPr>
        <w:t>😊</w:t>
      </w:r>
      <w:r>
        <w:t xml:space="preserve">   </w:t>
      </w:r>
    </w:p>
    <w:p w14:paraId="0072B840" w14:textId="77777777" w:rsidR="008F2DDE" w:rsidRDefault="008F2DDE">
      <w:pPr>
        <w:numPr>
          <w:ilvl w:val="0"/>
          <w:numId w:val="2"/>
        </w:numPr>
        <w:ind w:right="-360"/>
        <w:contextualSpacing/>
        <w:rPr>
          <w:rFonts w:cstheme="minorHAnsi"/>
          <w:szCs w:val="22"/>
        </w:rPr>
      </w:pPr>
      <w:r>
        <w:rPr>
          <w:rFonts w:cstheme="minorHAnsi"/>
          <w:b/>
          <w:bCs/>
          <w:szCs w:val="22"/>
        </w:rPr>
        <w:t xml:space="preserve">How do you feel about asking questions during class? </w:t>
      </w:r>
      <w:r w:rsidRPr="008F2DDE">
        <w:rPr>
          <w:rFonts w:cstheme="minorHAnsi"/>
          <w:szCs w:val="22"/>
        </w:rPr>
        <w:t>I welcome them!  Feel free to interrupt to ask questions!</w:t>
      </w:r>
      <w:r w:rsidR="00632C43" w:rsidRPr="008F2DDE">
        <w:rPr>
          <w:rFonts w:cstheme="minorHAnsi"/>
          <w:szCs w:val="22"/>
        </w:rPr>
        <w:t xml:space="preserve"> </w:t>
      </w:r>
    </w:p>
    <w:p w14:paraId="2C15A87F" w14:textId="482C6480" w:rsidR="00632C43" w:rsidRPr="00632C43" w:rsidRDefault="008F2DDE">
      <w:pPr>
        <w:numPr>
          <w:ilvl w:val="0"/>
          <w:numId w:val="2"/>
        </w:numPr>
        <w:ind w:right="-360"/>
        <w:contextualSpacing/>
        <w:rPr>
          <w:rFonts w:cstheme="minorHAnsi"/>
          <w:szCs w:val="22"/>
        </w:rPr>
      </w:pPr>
      <w:r>
        <w:rPr>
          <w:rFonts w:cstheme="minorHAnsi"/>
          <w:b/>
          <w:bCs/>
          <w:szCs w:val="22"/>
        </w:rPr>
        <w:t xml:space="preserve">What about class discussions </w:t>
      </w:r>
      <w:r w:rsidRPr="008F2DDE">
        <w:rPr>
          <w:rFonts w:cstheme="minorHAnsi"/>
          <w:b/>
          <w:bCs/>
          <w:szCs w:val="22"/>
        </w:rPr>
        <w:t>– what are the expectations?</w:t>
      </w:r>
      <w:r>
        <w:rPr>
          <w:rFonts w:cstheme="minorHAnsi"/>
          <w:szCs w:val="22"/>
        </w:rPr>
        <w:t xml:space="preserve"> D</w:t>
      </w:r>
      <w:r w:rsidR="00632C43" w:rsidRPr="00632C43">
        <w:rPr>
          <w:rFonts w:cstheme="minorHAnsi"/>
          <w:szCs w:val="22"/>
        </w:rPr>
        <w:t xml:space="preserve">iscussions </w:t>
      </w:r>
      <w:r>
        <w:rPr>
          <w:rFonts w:cstheme="minorHAnsi"/>
          <w:szCs w:val="22"/>
        </w:rPr>
        <w:t>will</w:t>
      </w:r>
      <w:r w:rsidR="00632C43" w:rsidRPr="00632C43">
        <w:rPr>
          <w:rFonts w:cstheme="minorHAnsi"/>
          <w:szCs w:val="22"/>
        </w:rPr>
        <w:t xml:space="preserve"> </w:t>
      </w:r>
      <w:r>
        <w:rPr>
          <w:rFonts w:cstheme="minorHAnsi"/>
          <w:szCs w:val="22"/>
        </w:rPr>
        <w:t xml:space="preserve">regularly </w:t>
      </w:r>
      <w:r w:rsidR="00632C43" w:rsidRPr="00632C43">
        <w:rPr>
          <w:rFonts w:cstheme="minorHAnsi"/>
          <w:szCs w:val="22"/>
        </w:rPr>
        <w:t xml:space="preserve">occur in class. Please be kind and respectful to fellow students, </w:t>
      </w:r>
      <w:r>
        <w:rPr>
          <w:rFonts w:cstheme="minorHAnsi"/>
          <w:szCs w:val="22"/>
        </w:rPr>
        <w:t xml:space="preserve">the </w:t>
      </w:r>
      <w:r w:rsidR="00632C43" w:rsidRPr="00632C43">
        <w:rPr>
          <w:rFonts w:cstheme="minorHAnsi"/>
          <w:szCs w:val="22"/>
        </w:rPr>
        <w:t>Learning Assistant(s)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55EDD24C" w14:textId="3CC1E9AF" w:rsidR="00632C43" w:rsidRPr="008F2DDE" w:rsidRDefault="008F2DDE">
      <w:pPr>
        <w:pStyle w:val="ListParagraph"/>
        <w:numPr>
          <w:ilvl w:val="0"/>
          <w:numId w:val="2"/>
        </w:numPr>
        <w:spacing w:after="200"/>
        <w:ind w:right="-360"/>
        <w:contextualSpacing/>
        <w:rPr>
          <w:rFonts w:cstheme="minorHAnsi"/>
          <w:szCs w:val="22"/>
        </w:rPr>
      </w:pPr>
      <w:r>
        <w:rPr>
          <w:rFonts w:cstheme="minorHAnsi"/>
          <w:b/>
          <w:bCs/>
          <w:szCs w:val="22"/>
        </w:rPr>
        <w:t>What if I need to take a phone call in class?</w:t>
      </w:r>
      <w:r w:rsidR="00632C43" w:rsidRPr="00632C43">
        <w:rPr>
          <w:rFonts w:cstheme="minorHAnsi"/>
          <w:szCs w:val="22"/>
        </w:rPr>
        <w:t xml:space="preserve"> </w:t>
      </w:r>
      <w:r w:rsidR="00632C43" w:rsidRPr="00632C43">
        <w:rPr>
          <w:rFonts w:cstheme="minorHAnsi"/>
          <w:szCs w:val="22"/>
          <w:bdr w:val="none" w:sz="0" w:space="0" w:color="auto" w:frame="1"/>
        </w:rPr>
        <w:t>Please mute cell phones prior to class commencing.  If you do need to receive an incoming call during the class period, please step outside the classroom to take the call.</w:t>
      </w:r>
    </w:p>
    <w:p w14:paraId="5B9F30C4" w14:textId="279351D2" w:rsidR="008F2DDE" w:rsidRPr="00632C43" w:rsidRDefault="008F2DDE">
      <w:pPr>
        <w:pStyle w:val="ListParagraph"/>
        <w:numPr>
          <w:ilvl w:val="0"/>
          <w:numId w:val="2"/>
        </w:numPr>
        <w:spacing w:after="200"/>
        <w:ind w:right="-360"/>
        <w:contextualSpacing/>
        <w:rPr>
          <w:rFonts w:cstheme="minorHAnsi"/>
          <w:szCs w:val="22"/>
        </w:rPr>
      </w:pPr>
      <w:r>
        <w:rPr>
          <w:rFonts w:cstheme="minorHAnsi"/>
          <w:b/>
          <w:bCs/>
          <w:szCs w:val="22"/>
        </w:rPr>
        <w:t>What if that amazing item I have been wanting for months goes on sale during class and I must use my computer to buy it?</w:t>
      </w:r>
      <w:r>
        <w:rPr>
          <w:rFonts w:cstheme="minorHAnsi"/>
          <w:szCs w:val="22"/>
        </w:rPr>
        <w:t xml:space="preserve"> </w:t>
      </w:r>
      <w:r w:rsidRPr="00632C43">
        <w:rPr>
          <w:rFonts w:cstheme="minorHAnsi"/>
          <w:szCs w:val="22"/>
          <w:bdr w:val="none" w:sz="0" w:space="0" w:color="auto" w:frame="1"/>
        </w:rPr>
        <w:t>Please do not engage in activities that are unrelated to the class on the class computers and any private electronic devices brought into the classroom</w:t>
      </w:r>
      <w:r w:rsidR="00B50180">
        <w:rPr>
          <w:rFonts w:cstheme="minorHAnsi"/>
          <w:szCs w:val="22"/>
          <w:bdr w:val="none" w:sz="0" w:space="0" w:color="auto" w:frame="1"/>
        </w:rPr>
        <w:t xml:space="preserve"> – remember that others can peer over your shoulder and can see what you are doing!</w:t>
      </w:r>
    </w:p>
    <w:p w14:paraId="1FA9965D" w14:textId="25CEED6A" w:rsidR="00632C43" w:rsidRDefault="00B50180">
      <w:pPr>
        <w:pStyle w:val="ListParagraph"/>
        <w:numPr>
          <w:ilvl w:val="0"/>
          <w:numId w:val="2"/>
        </w:numPr>
        <w:ind w:right="-360"/>
        <w:contextualSpacing/>
        <w:rPr>
          <w:rFonts w:cstheme="minorHAnsi"/>
          <w:szCs w:val="22"/>
        </w:rPr>
      </w:pPr>
      <w:r>
        <w:rPr>
          <w:rFonts w:cstheme="minorHAnsi"/>
          <w:b/>
          <w:bCs/>
          <w:szCs w:val="22"/>
        </w:rPr>
        <w:t>When do you answer email?</w:t>
      </w:r>
      <w:r w:rsidR="00632C43" w:rsidRPr="00632C43">
        <w:rPr>
          <w:rFonts w:cstheme="minorHAnsi"/>
          <w:szCs w:val="22"/>
        </w:rPr>
        <w:t xml:space="preserve"> The instructor will return emails and text messages as quickly as possible Monday through Friday</w:t>
      </w:r>
      <w:r w:rsidR="001C61B4">
        <w:rPr>
          <w:rFonts w:cstheme="minorHAnsi"/>
          <w:szCs w:val="22"/>
        </w:rPr>
        <w:t xml:space="preserve"> from 10:00am-6:00pm</w:t>
      </w:r>
      <w:r w:rsidR="00632C43" w:rsidRPr="00632C43">
        <w:rPr>
          <w:rFonts w:cstheme="minorHAnsi"/>
          <w:szCs w:val="22"/>
        </w:rPr>
        <w:t xml:space="preserve">. If you send an email on Saturday or </w:t>
      </w:r>
      <w:r w:rsidR="00C37D8F" w:rsidRPr="00632C43">
        <w:rPr>
          <w:rFonts w:cstheme="minorHAnsi"/>
          <w:szCs w:val="22"/>
        </w:rPr>
        <w:t>Sunday,</w:t>
      </w:r>
      <w:r w:rsidR="00632C43" w:rsidRPr="00632C43">
        <w:rPr>
          <w:rFonts w:cstheme="minorHAnsi"/>
          <w:szCs w:val="22"/>
        </w:rPr>
        <w:t xml:space="preserve"> it could be a full 24-48 hours before the instructor is able to respond.</w:t>
      </w:r>
    </w:p>
    <w:p w14:paraId="0E76D43A" w14:textId="27ACDE50" w:rsidR="00B50180" w:rsidRDefault="00B50180" w:rsidP="00B50180">
      <w:pPr>
        <w:ind w:right="-360"/>
        <w:contextualSpacing/>
        <w:rPr>
          <w:rFonts w:cstheme="minorHAnsi"/>
          <w:szCs w:val="22"/>
        </w:rPr>
      </w:pPr>
    </w:p>
    <w:p w14:paraId="2DD96A19" w14:textId="724B4631" w:rsidR="00B50180" w:rsidRDefault="00B50180" w:rsidP="00AA56D0">
      <w:pPr>
        <w:pStyle w:val="Heading2"/>
      </w:pPr>
      <w:r>
        <w:t>Grading</w:t>
      </w:r>
    </w:p>
    <w:p w14:paraId="7323EF64" w14:textId="39CC29F9" w:rsidR="00B50180" w:rsidRDefault="00595AED">
      <w:pPr>
        <w:pStyle w:val="ListParagraph"/>
        <w:numPr>
          <w:ilvl w:val="0"/>
          <w:numId w:val="8"/>
        </w:numPr>
        <w:contextualSpacing/>
        <w:rPr>
          <w:rFonts w:cstheme="minorHAnsi"/>
          <w:sz w:val="24"/>
        </w:rPr>
      </w:pPr>
      <w:r>
        <w:rPr>
          <w:noProof/>
        </w:rPr>
        <w:drawing>
          <wp:anchor distT="0" distB="0" distL="114300" distR="114300" simplePos="0" relativeHeight="251684864" behindDoc="1" locked="0" layoutInCell="1" allowOverlap="1" wp14:anchorId="30A5D499" wp14:editId="4E570C54">
            <wp:simplePos x="0" y="0"/>
            <wp:positionH relativeFrom="column">
              <wp:posOffset>5972175</wp:posOffset>
            </wp:positionH>
            <wp:positionV relativeFrom="paragraph">
              <wp:posOffset>541020</wp:posOffset>
            </wp:positionV>
            <wp:extent cx="414655" cy="286385"/>
            <wp:effectExtent l="0" t="0" r="4445" b="0"/>
            <wp:wrapTight wrapText="bothSides">
              <wp:wrapPolygon edited="0">
                <wp:start x="0" y="0"/>
                <wp:lineTo x="0" y="20115"/>
                <wp:lineTo x="20839" y="20115"/>
                <wp:lineTo x="2083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B50180">
        <w:rPr>
          <w:rFonts w:cstheme="minorHAnsi"/>
          <w:b/>
        </w:rPr>
        <w:t>What if I have a question about my grade?</w:t>
      </w:r>
      <w:r w:rsidR="00B50180">
        <w:rPr>
          <w:rFonts w:cstheme="minorHAnsi"/>
        </w:rPr>
        <w:t xml:space="preserve"> </w:t>
      </w:r>
      <w:r w:rsidR="00B50180">
        <w:rPr>
          <w:rFonts w:cstheme="minorHAnsi"/>
          <w:bCs/>
        </w:rPr>
        <w:t xml:space="preserve">If you have a question about a graded assignment, please email the professor with </w:t>
      </w:r>
      <w:r w:rsidR="00B50180" w:rsidRPr="00B50180">
        <w:rPr>
          <w:rFonts w:cstheme="minorHAnsi"/>
          <w:b/>
        </w:rPr>
        <w:t>specific</w:t>
      </w:r>
      <w:r w:rsidR="00B50180">
        <w:rPr>
          <w:rFonts w:cstheme="minorHAnsi"/>
          <w:bCs/>
        </w:rPr>
        <w:t xml:space="preserve"> concerns. I’m happy to provide additional feedback so that you can improve your performance on the next assignment. Unless there is a calculation error or clear evidence that aspects of criteria were overlooked, your grade will stay the same. </w:t>
      </w:r>
    </w:p>
    <w:p w14:paraId="44A3B84D" w14:textId="7B9A8B5D" w:rsidR="00B50180" w:rsidRDefault="00B50180">
      <w:pPr>
        <w:pStyle w:val="ListParagraph"/>
        <w:numPr>
          <w:ilvl w:val="0"/>
          <w:numId w:val="8"/>
        </w:numPr>
        <w:contextualSpacing/>
        <w:rPr>
          <w:rFonts w:cstheme="minorHAnsi"/>
        </w:rPr>
      </w:pPr>
      <w:r>
        <w:rPr>
          <w:rFonts w:cstheme="minorHAnsi"/>
          <w:b/>
        </w:rPr>
        <w:t>When should I expect to receive my graded assignment back?</w:t>
      </w:r>
      <w:r>
        <w:rPr>
          <w:rFonts w:cstheme="minorHAnsi"/>
        </w:rPr>
        <w:t xml:space="preserve"> The turnaround time is generally </w:t>
      </w:r>
      <w:r w:rsidR="00157D34">
        <w:rPr>
          <w:rFonts w:cstheme="minorHAnsi"/>
        </w:rPr>
        <w:t>one</w:t>
      </w:r>
      <w:r>
        <w:rPr>
          <w:rFonts w:cstheme="minorHAnsi"/>
        </w:rPr>
        <w:t xml:space="preserve"> week. </w:t>
      </w:r>
    </w:p>
    <w:p w14:paraId="4CD0C807" w14:textId="77777777" w:rsidR="00B50180" w:rsidRPr="00B50180" w:rsidRDefault="00B50180" w:rsidP="00B50180">
      <w:pPr>
        <w:pStyle w:val="ListParagraph"/>
        <w:ind w:right="-360"/>
        <w:contextualSpacing/>
        <w:rPr>
          <w:rFonts w:cstheme="minorHAnsi"/>
          <w:szCs w:val="22"/>
        </w:rPr>
      </w:pPr>
    </w:p>
    <w:bookmarkEnd w:id="6"/>
    <w:bookmarkEnd w:id="8"/>
    <w:p w14:paraId="47FA1EB7" w14:textId="77777777" w:rsidR="00632C43" w:rsidRPr="00632C43" w:rsidRDefault="00632C43" w:rsidP="00632C43">
      <w:pPr>
        <w:ind w:right="-360"/>
        <w:rPr>
          <w:rFonts w:cstheme="minorHAnsi"/>
          <w:szCs w:val="22"/>
        </w:rPr>
      </w:pPr>
    </w:p>
    <w:p w14:paraId="61791D68" w14:textId="351F3880" w:rsidR="00632C43" w:rsidRPr="00A802E7" w:rsidRDefault="00632C43" w:rsidP="00B50180">
      <w:pPr>
        <w:pStyle w:val="Heading1"/>
      </w:pPr>
      <w:bookmarkStart w:id="9" w:name="_Hlk73378435"/>
      <w:r w:rsidRPr="00A802E7">
        <w:t>University Policies</w:t>
      </w:r>
    </w:p>
    <w:p w14:paraId="7E6A1131" w14:textId="77777777" w:rsidR="00632C43" w:rsidRPr="00632C43" w:rsidRDefault="00632C43">
      <w:pPr>
        <w:pStyle w:val="BodyText"/>
        <w:widowControl w:val="0"/>
        <w:numPr>
          <w:ilvl w:val="0"/>
          <w:numId w:val="3"/>
        </w:numPr>
        <w:spacing w:after="0"/>
        <w:ind w:right="-360"/>
        <w:contextualSpacing/>
        <w:rPr>
          <w:rFonts w:cstheme="minorHAnsi"/>
          <w:szCs w:val="22"/>
        </w:rPr>
      </w:pPr>
      <w:bookmarkStart w:id="10" w:name="_Hlk123299965"/>
      <w:r w:rsidRPr="00632C43">
        <w:rPr>
          <w:rFonts w:cstheme="minorHAnsi"/>
          <w:b/>
          <w:bCs/>
          <w:w w:val="105"/>
          <w:szCs w:val="22"/>
        </w:rPr>
        <w:t>Catalog:</w:t>
      </w:r>
      <w:r w:rsidRPr="00632C43">
        <w:rPr>
          <w:rFonts w:cstheme="minorHAnsi"/>
          <w:spacing w:val="5"/>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t</w:t>
      </w:r>
      <w:r w:rsidRPr="00632C43">
        <w:rPr>
          <w:rFonts w:cstheme="minorHAnsi"/>
          <w:spacing w:val="-1"/>
          <w:w w:val="105"/>
          <w:szCs w:val="22"/>
        </w:rPr>
        <w:t>a</w:t>
      </w:r>
      <w:r w:rsidRPr="00632C43">
        <w:rPr>
          <w:rFonts w:cstheme="minorHAnsi"/>
          <w:w w:val="105"/>
          <w:szCs w:val="22"/>
        </w:rPr>
        <w:t>log</w:t>
      </w:r>
      <w:r w:rsidRPr="00632C43">
        <w:rPr>
          <w:rFonts w:cstheme="minorHAnsi"/>
          <w:spacing w:val="5"/>
          <w:w w:val="105"/>
          <w:szCs w:val="22"/>
        </w:rPr>
        <w:t xml:space="preserve"> (</w:t>
      </w:r>
      <w:hyperlink w:history="1">
        <w:r w:rsidRPr="00632C43">
          <w:rPr>
            <w:rStyle w:val="Hyperlink"/>
            <w:rFonts w:cstheme="minorHAnsi"/>
            <w:w w:val="105"/>
            <w:szCs w:val="22"/>
          </w:rPr>
          <w:t>http://c</w:t>
        </w:r>
        <w:r w:rsidRPr="00632C43">
          <w:rPr>
            <w:rStyle w:val="Hyperlink"/>
            <w:rFonts w:cstheme="minorHAnsi"/>
            <w:spacing w:val="-1"/>
            <w:w w:val="105"/>
            <w:szCs w:val="22"/>
          </w:rPr>
          <w:t>a</w:t>
        </w:r>
        <w:r w:rsidRPr="00632C43">
          <w:rPr>
            <w:rStyle w:val="Hyperlink"/>
            <w:rFonts w:cstheme="minorHAnsi"/>
            <w:w w:val="105"/>
            <w:szCs w:val="22"/>
          </w:rPr>
          <w:t>t</w:t>
        </w:r>
        <w:r w:rsidRPr="00632C43">
          <w:rPr>
            <w:rStyle w:val="Hyperlink"/>
            <w:rFonts w:cstheme="minorHAnsi"/>
            <w:spacing w:val="-1"/>
            <w:w w:val="105"/>
            <w:szCs w:val="22"/>
          </w:rPr>
          <w:t>a</w:t>
        </w:r>
        <w:r w:rsidRPr="00632C43">
          <w:rPr>
            <w:rStyle w:val="Hyperlink"/>
            <w:rFonts w:cstheme="minorHAnsi"/>
            <w:w w:val="105"/>
            <w:szCs w:val="22"/>
          </w:rPr>
          <w:t>log.gmu.edu)</w:t>
        </w:r>
        <w:r w:rsidRPr="00632C43">
          <w:rPr>
            <w:rStyle w:val="Hyperlink"/>
            <w:rFonts w:cstheme="minorHAnsi"/>
            <w:spacing w:val="5"/>
            <w:w w:val="105"/>
            <w:szCs w:val="22"/>
          </w:rPr>
          <w:t xml:space="preserve"> </w:t>
        </w:r>
      </w:hyperlink>
      <w:r w:rsidRPr="00632C43">
        <w:rPr>
          <w:rFonts w:cstheme="minorHAnsi"/>
          <w:w w:val="105"/>
          <w:szCs w:val="22"/>
        </w:rPr>
        <w:t>is</w:t>
      </w:r>
      <w:r w:rsidRPr="00632C43">
        <w:rPr>
          <w:rFonts w:cstheme="minorHAnsi"/>
          <w:spacing w:val="5"/>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e</w:t>
      </w:r>
      <w:r w:rsidRPr="00632C43">
        <w:rPr>
          <w:rFonts w:cstheme="minorHAnsi"/>
          <w:w w:val="105"/>
          <w:szCs w:val="22"/>
        </w:rPr>
        <w:t>nt</w:t>
      </w:r>
      <w:r w:rsidRPr="00632C43">
        <w:rPr>
          <w:rFonts w:cstheme="minorHAnsi"/>
          <w:spacing w:val="-3"/>
          <w:w w:val="105"/>
          <w:szCs w:val="22"/>
        </w:rPr>
        <w:t>r</w:t>
      </w:r>
      <w:r w:rsidRPr="00632C43">
        <w:rPr>
          <w:rFonts w:cstheme="minorHAnsi"/>
          <w:spacing w:val="-1"/>
          <w:w w:val="105"/>
          <w:szCs w:val="22"/>
        </w:rPr>
        <w:t>a</w:t>
      </w:r>
      <w:r w:rsidRPr="00632C43">
        <w:rPr>
          <w:rFonts w:cstheme="minorHAnsi"/>
          <w:w w:val="105"/>
          <w:szCs w:val="22"/>
        </w:rPr>
        <w:t>l</w:t>
      </w:r>
      <w:r w:rsidRPr="00632C43">
        <w:rPr>
          <w:rFonts w:cstheme="minorHAnsi"/>
          <w:spacing w:val="5"/>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source</w:t>
      </w:r>
      <w:r w:rsidRPr="00632C43">
        <w:rPr>
          <w:rFonts w:cstheme="minorHAnsi"/>
          <w:spacing w:val="6"/>
          <w:w w:val="105"/>
          <w:szCs w:val="22"/>
        </w:rPr>
        <w:t xml:space="preserve"> </w:t>
      </w:r>
      <w:r w:rsidRPr="00632C43">
        <w:rPr>
          <w:rFonts w:cstheme="minorHAnsi"/>
          <w:w w:val="105"/>
          <w:szCs w:val="22"/>
        </w:rPr>
        <w:t>for</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spacing w:val="-10"/>
          <w:w w:val="105"/>
          <w:szCs w:val="22"/>
        </w:rPr>
        <w:t>r</w:t>
      </w:r>
      <w:r w:rsidRPr="00632C43">
        <w:rPr>
          <w:rFonts w:cstheme="minorHAnsi"/>
          <w:w w:val="105"/>
          <w:szCs w:val="22"/>
        </w:rPr>
        <w:t>si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r w:rsidRPr="00632C43">
        <w:rPr>
          <w:rFonts w:cstheme="minorHAnsi"/>
          <w:spacing w:val="5"/>
          <w:w w:val="105"/>
          <w:szCs w:val="22"/>
        </w:rPr>
        <w:t xml:space="preserve"> </w:t>
      </w:r>
      <w:r w:rsidRPr="00632C43">
        <w:rPr>
          <w:rFonts w:cstheme="minorHAnsi"/>
          <w:spacing w:val="-1"/>
          <w:w w:val="105"/>
          <w:szCs w:val="22"/>
        </w:rPr>
        <w:t>a</w:t>
      </w:r>
      <w:r w:rsidRPr="00632C43">
        <w:rPr>
          <w:rFonts w:cstheme="minorHAnsi"/>
          <w:w w:val="105"/>
          <w:szCs w:val="22"/>
        </w:rPr>
        <w:t>ffecting</w:t>
      </w:r>
      <w:r w:rsidRPr="00632C43">
        <w:rPr>
          <w:rFonts w:cstheme="minorHAnsi"/>
          <w:w w:val="106"/>
          <w:szCs w:val="22"/>
        </w:rPr>
        <w:t xml:space="preserve"> </w:t>
      </w:r>
      <w:r w:rsidRPr="00632C43">
        <w:rPr>
          <w:rFonts w:cstheme="minorHAnsi"/>
          <w:w w:val="105"/>
          <w:szCs w:val="22"/>
        </w:rPr>
        <w:t>stud</w:t>
      </w:r>
      <w:r w:rsidRPr="00632C43">
        <w:rPr>
          <w:rFonts w:cstheme="minorHAnsi"/>
          <w:spacing w:val="-1"/>
          <w:w w:val="105"/>
          <w:szCs w:val="22"/>
        </w:rPr>
        <w:t>e</w:t>
      </w:r>
      <w:r w:rsidRPr="00632C43">
        <w:rPr>
          <w:rFonts w:cstheme="minorHAnsi"/>
          <w:w w:val="105"/>
          <w:szCs w:val="22"/>
        </w:rPr>
        <w:t>nt,</w:t>
      </w:r>
      <w:r w:rsidRPr="00632C43">
        <w:rPr>
          <w:rFonts w:cstheme="minorHAnsi"/>
          <w:spacing w:val="3"/>
          <w:w w:val="105"/>
          <w:szCs w:val="22"/>
        </w:rPr>
        <w:t xml:space="preserve"> </w:t>
      </w:r>
      <w:r w:rsidRPr="00632C43">
        <w:rPr>
          <w:rFonts w:cstheme="minorHAnsi"/>
          <w:w w:val="105"/>
          <w:szCs w:val="22"/>
        </w:rPr>
        <w:t>facul</w:t>
      </w:r>
      <w:r w:rsidRPr="00632C43">
        <w:rPr>
          <w:rFonts w:cstheme="minorHAnsi"/>
          <w:spacing w:val="-1"/>
          <w:w w:val="105"/>
          <w:szCs w:val="22"/>
        </w:rPr>
        <w:t>t</w:t>
      </w:r>
      <w:r w:rsidRPr="00632C43">
        <w:rPr>
          <w:rFonts w:cstheme="minorHAnsi"/>
          <w:spacing w:val="-12"/>
          <w:w w:val="105"/>
          <w:szCs w:val="22"/>
        </w:rPr>
        <w:t>y</w:t>
      </w:r>
      <w:r w:rsidRPr="00632C43">
        <w:rPr>
          <w:rFonts w:cstheme="minorHAnsi"/>
          <w:w w:val="105"/>
          <w:szCs w:val="22"/>
        </w:rPr>
        <w:t>,</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nd</w:t>
      </w:r>
      <w:r w:rsidRPr="00632C43">
        <w:rPr>
          <w:rFonts w:cstheme="minorHAnsi"/>
          <w:spacing w:val="4"/>
          <w:w w:val="105"/>
          <w:szCs w:val="22"/>
        </w:rPr>
        <w:t xml:space="preserve"> </w:t>
      </w:r>
      <w:r w:rsidRPr="00632C43">
        <w:rPr>
          <w:rFonts w:cstheme="minorHAnsi"/>
          <w:w w:val="105"/>
          <w:szCs w:val="22"/>
        </w:rPr>
        <w:t>st</w:t>
      </w:r>
      <w:r w:rsidRPr="00632C43">
        <w:rPr>
          <w:rFonts w:cstheme="minorHAnsi"/>
          <w:spacing w:val="-1"/>
          <w:w w:val="105"/>
          <w:szCs w:val="22"/>
        </w:rPr>
        <w:t>a</w:t>
      </w:r>
      <w:r w:rsidRPr="00632C43">
        <w:rPr>
          <w:rFonts w:cstheme="minorHAnsi"/>
          <w:w w:val="105"/>
          <w:szCs w:val="22"/>
        </w:rPr>
        <w:t>ff</w:t>
      </w:r>
      <w:r w:rsidRPr="00632C43">
        <w:rPr>
          <w:rFonts w:cstheme="minorHAnsi"/>
          <w:spacing w:val="4"/>
          <w:w w:val="105"/>
          <w:szCs w:val="22"/>
        </w:rPr>
        <w:t xml:space="preserve"> </w:t>
      </w:r>
      <w:r w:rsidRPr="00632C43">
        <w:rPr>
          <w:rFonts w:cstheme="minorHAnsi"/>
          <w:w w:val="105"/>
          <w:szCs w:val="22"/>
        </w:rPr>
        <w:t>conduct</w:t>
      </w:r>
      <w:r w:rsidRPr="00632C43">
        <w:rPr>
          <w:rFonts w:cstheme="minorHAnsi"/>
          <w:spacing w:val="4"/>
          <w:w w:val="105"/>
          <w:szCs w:val="22"/>
        </w:rPr>
        <w:t xml:space="preserve"> </w:t>
      </w:r>
      <w:r w:rsidRPr="00632C43">
        <w:rPr>
          <w:rFonts w:cstheme="minorHAnsi"/>
          <w:w w:val="105"/>
          <w:szCs w:val="22"/>
        </w:rPr>
        <w:t>in</w:t>
      </w:r>
      <w:r w:rsidRPr="00632C43">
        <w:rPr>
          <w:rFonts w:cstheme="minorHAnsi"/>
          <w:spacing w:val="4"/>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d</w:t>
      </w:r>
      <w:r w:rsidRPr="00632C43">
        <w:rPr>
          <w:rFonts w:cstheme="minorHAnsi"/>
          <w:spacing w:val="-1"/>
          <w:w w:val="105"/>
          <w:szCs w:val="22"/>
        </w:rPr>
        <w:t>e</w:t>
      </w:r>
      <w:r w:rsidRPr="00632C43">
        <w:rPr>
          <w:rFonts w:cstheme="minorHAnsi"/>
          <w:w w:val="105"/>
          <w:szCs w:val="22"/>
        </w:rPr>
        <w:t>mic</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ffairs.</w:t>
      </w:r>
      <w:r w:rsidRPr="00632C43">
        <w:rPr>
          <w:rFonts w:cstheme="minorHAnsi"/>
          <w:spacing w:val="4"/>
          <w:w w:val="105"/>
          <w:szCs w:val="22"/>
        </w:rPr>
        <w:t xml:space="preserve"> </w:t>
      </w:r>
      <w:r w:rsidRPr="00632C43">
        <w:rPr>
          <w:rFonts w:cstheme="minorHAnsi"/>
          <w:w w:val="105"/>
          <w:szCs w:val="22"/>
        </w:rPr>
        <w:t>Oth</w:t>
      </w:r>
      <w:r w:rsidRPr="00632C43">
        <w:rPr>
          <w:rFonts w:cstheme="minorHAnsi"/>
          <w:spacing w:val="-1"/>
          <w:w w:val="105"/>
          <w:szCs w:val="22"/>
        </w:rPr>
        <w:t>e</w:t>
      </w:r>
      <w:r w:rsidRPr="00632C43">
        <w:rPr>
          <w:rFonts w:cstheme="minorHAnsi"/>
          <w:w w:val="105"/>
          <w:szCs w:val="22"/>
        </w:rPr>
        <w:t>r</w:t>
      </w:r>
      <w:r w:rsidRPr="00632C43">
        <w:rPr>
          <w:rFonts w:cstheme="minorHAnsi"/>
          <w:spacing w:val="4"/>
          <w:w w:val="105"/>
          <w:szCs w:val="22"/>
        </w:rPr>
        <w:t xml:space="preserve"> </w:t>
      </w:r>
      <w:r w:rsidRPr="00632C43">
        <w:rPr>
          <w:rFonts w:cstheme="minorHAnsi"/>
          <w:w w:val="105"/>
          <w:szCs w:val="22"/>
        </w:rPr>
        <w:lastRenderedPageBreak/>
        <w:t>polici</w:t>
      </w:r>
      <w:r w:rsidRPr="00632C43">
        <w:rPr>
          <w:rFonts w:cstheme="minorHAnsi"/>
          <w:spacing w:val="-1"/>
          <w:w w:val="105"/>
          <w:szCs w:val="22"/>
        </w:rPr>
        <w:t>e</w:t>
      </w:r>
      <w:r w:rsidRPr="00632C43">
        <w:rPr>
          <w:rFonts w:cstheme="minorHAnsi"/>
          <w:w w:val="105"/>
          <w:szCs w:val="22"/>
        </w:rPr>
        <w:t>s</w:t>
      </w:r>
      <w:r w:rsidRPr="00632C43">
        <w:rPr>
          <w:rFonts w:cstheme="minorHAnsi"/>
          <w:spacing w:val="3"/>
          <w:w w:val="105"/>
          <w:szCs w:val="22"/>
        </w:rPr>
        <w:t xml:space="preserve"> </w:t>
      </w:r>
      <w:r w:rsidRPr="00632C43">
        <w:rPr>
          <w:rFonts w:cstheme="minorHAnsi"/>
          <w:spacing w:val="-1"/>
          <w:w w:val="105"/>
          <w:szCs w:val="22"/>
        </w:rPr>
        <w:t>a</w:t>
      </w:r>
      <w:r w:rsidRPr="00632C43">
        <w:rPr>
          <w:rFonts w:cstheme="minorHAnsi"/>
          <w:w w:val="105"/>
          <w:szCs w:val="22"/>
        </w:rPr>
        <w:t>re</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spacing w:val="-3"/>
          <w:w w:val="105"/>
          <w:szCs w:val="22"/>
        </w:rPr>
        <w:t>v</w:t>
      </w:r>
      <w:r w:rsidRPr="00632C43">
        <w:rPr>
          <w:rFonts w:cstheme="minorHAnsi"/>
          <w:spacing w:val="-1"/>
          <w:w w:val="105"/>
          <w:szCs w:val="22"/>
        </w:rPr>
        <w:t>a</w:t>
      </w:r>
      <w:r w:rsidRPr="00632C43">
        <w:rPr>
          <w:rFonts w:cstheme="minorHAnsi"/>
          <w:w w:val="105"/>
          <w:szCs w:val="22"/>
        </w:rPr>
        <w:t>il</w:t>
      </w:r>
      <w:r w:rsidRPr="00632C43">
        <w:rPr>
          <w:rFonts w:cstheme="minorHAnsi"/>
          <w:spacing w:val="-1"/>
          <w:w w:val="105"/>
          <w:szCs w:val="22"/>
        </w:rPr>
        <w:t>a</w:t>
      </w:r>
      <w:r w:rsidRPr="00632C43">
        <w:rPr>
          <w:rFonts w:cstheme="minorHAnsi"/>
          <w:w w:val="105"/>
          <w:szCs w:val="22"/>
        </w:rPr>
        <w:t>ble</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t</w:t>
      </w:r>
      <w:r w:rsidRPr="00632C43">
        <w:rPr>
          <w:rFonts w:cstheme="minorHAnsi"/>
          <w:w w:val="106"/>
          <w:szCs w:val="22"/>
        </w:rPr>
        <w:t xml:space="preserve"> </w:t>
      </w:r>
      <w:hyperlink r:id="rId23">
        <w:r w:rsidRPr="00632C43">
          <w:rPr>
            <w:rFonts w:cstheme="minorHAnsi"/>
            <w:w w:val="105"/>
            <w:szCs w:val="22"/>
          </w:rPr>
          <w:t>http://uni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ypolic</w:t>
        </w:r>
        <w:r w:rsidRPr="00632C43">
          <w:rPr>
            <w:rFonts w:cstheme="minorHAnsi"/>
            <w:spacing w:val="-12"/>
            <w:w w:val="105"/>
            <w:szCs w:val="22"/>
          </w:rPr>
          <w:t>y</w:t>
        </w:r>
        <w:r w:rsidRPr="00632C43">
          <w:rPr>
            <w:rFonts w:cstheme="minorHAnsi"/>
            <w:w w:val="105"/>
            <w:szCs w:val="22"/>
          </w:rPr>
          <w:t>.gmu.edu/.</w:t>
        </w:r>
        <w:r w:rsidRPr="00632C43">
          <w:rPr>
            <w:rFonts w:cstheme="minorHAnsi"/>
            <w:spacing w:val="5"/>
            <w:w w:val="105"/>
            <w:szCs w:val="22"/>
          </w:rPr>
          <w:t xml:space="preserve"> </w:t>
        </w:r>
      </w:hyperlink>
      <w:r w:rsidRPr="00632C43">
        <w:rPr>
          <w:rFonts w:cstheme="minorHAnsi"/>
          <w:w w:val="105"/>
          <w:szCs w:val="22"/>
        </w:rPr>
        <w:t>All</w:t>
      </w:r>
      <w:r w:rsidRPr="00632C43">
        <w:rPr>
          <w:rFonts w:cstheme="minorHAnsi"/>
          <w:spacing w:val="6"/>
          <w:w w:val="105"/>
          <w:szCs w:val="22"/>
        </w:rPr>
        <w:t xml:space="preserve"> </w:t>
      </w:r>
      <w:r w:rsidRPr="00632C43">
        <w:rPr>
          <w:rFonts w:cstheme="minorHAnsi"/>
          <w:w w:val="105"/>
          <w:szCs w:val="22"/>
        </w:rPr>
        <w:t>m</w:t>
      </w:r>
      <w:r w:rsidRPr="00632C43">
        <w:rPr>
          <w:rFonts w:cstheme="minorHAnsi"/>
          <w:spacing w:val="-1"/>
          <w:w w:val="105"/>
          <w:szCs w:val="22"/>
        </w:rPr>
        <w:t>e</w:t>
      </w:r>
      <w:r w:rsidRPr="00632C43">
        <w:rPr>
          <w:rFonts w:cstheme="minorHAnsi"/>
          <w:w w:val="105"/>
          <w:szCs w:val="22"/>
        </w:rPr>
        <w:t>mb</w:t>
      </w:r>
      <w:r w:rsidRPr="00632C43">
        <w:rPr>
          <w:rFonts w:cstheme="minorHAnsi"/>
          <w:spacing w:val="-1"/>
          <w:w w:val="105"/>
          <w:szCs w:val="22"/>
        </w:rPr>
        <w:t>e</w:t>
      </w:r>
      <w:r w:rsidRPr="00632C43">
        <w:rPr>
          <w:rFonts w:cstheme="minorHAnsi"/>
          <w:w w:val="105"/>
          <w:szCs w:val="22"/>
        </w:rPr>
        <w:t>rs</w:t>
      </w:r>
      <w:r w:rsidRPr="00632C43">
        <w:rPr>
          <w:rFonts w:cstheme="minorHAnsi"/>
          <w:spacing w:val="5"/>
          <w:w w:val="105"/>
          <w:szCs w:val="22"/>
        </w:rPr>
        <w:t xml:space="preserve"> </w:t>
      </w:r>
      <w:r w:rsidRPr="00632C43">
        <w:rPr>
          <w:rFonts w:cstheme="minorHAnsi"/>
          <w:w w:val="105"/>
          <w:szCs w:val="22"/>
        </w:rPr>
        <w:t>of</w:t>
      </w:r>
      <w:r w:rsidRPr="00632C43">
        <w:rPr>
          <w:rFonts w:cstheme="minorHAnsi"/>
          <w:spacing w:val="6"/>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6"/>
          <w:w w:val="105"/>
          <w:szCs w:val="22"/>
        </w:rPr>
        <w:t xml:space="preserve"> </w:t>
      </w:r>
      <w:r w:rsidRPr="00632C43">
        <w:rPr>
          <w:rFonts w:cstheme="minorHAnsi"/>
          <w:w w:val="105"/>
          <w:szCs w:val="22"/>
        </w:rPr>
        <w:t>communi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spacing w:val="-1"/>
          <w:w w:val="105"/>
          <w:szCs w:val="22"/>
        </w:rPr>
        <w:t>a</w:t>
      </w:r>
      <w:r w:rsidRPr="00632C43">
        <w:rPr>
          <w:rFonts w:cstheme="minorHAnsi"/>
          <w:w w:val="105"/>
          <w:szCs w:val="22"/>
        </w:rPr>
        <w:t>re</w:t>
      </w:r>
      <w:r w:rsidRPr="00632C43">
        <w:rPr>
          <w:rFonts w:cstheme="minorHAnsi"/>
          <w:spacing w:val="6"/>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sponsible</w:t>
      </w:r>
      <w:r w:rsidRPr="00632C43">
        <w:rPr>
          <w:rFonts w:cstheme="minorHAnsi"/>
          <w:spacing w:val="5"/>
          <w:w w:val="105"/>
          <w:szCs w:val="22"/>
        </w:rPr>
        <w:t xml:space="preserve"> </w:t>
      </w:r>
      <w:r w:rsidRPr="00632C43">
        <w:rPr>
          <w:rFonts w:cstheme="minorHAnsi"/>
          <w:w w:val="105"/>
          <w:szCs w:val="22"/>
        </w:rPr>
        <w:t>for</w:t>
      </w:r>
      <w:r w:rsidRPr="00632C43">
        <w:rPr>
          <w:rFonts w:cstheme="minorHAnsi"/>
          <w:spacing w:val="6"/>
          <w:w w:val="105"/>
          <w:szCs w:val="22"/>
        </w:rPr>
        <w:t xml:space="preserve"> </w:t>
      </w:r>
      <w:r w:rsidRPr="00632C43">
        <w:rPr>
          <w:rFonts w:cstheme="minorHAnsi"/>
          <w:w w:val="105"/>
          <w:szCs w:val="22"/>
        </w:rPr>
        <w:t>knowing</w:t>
      </w:r>
      <w:r w:rsidRPr="00632C43">
        <w:rPr>
          <w:rFonts w:cstheme="minorHAnsi"/>
          <w:spacing w:val="-6"/>
          <w:w w:val="105"/>
          <w:szCs w:val="22"/>
        </w:rPr>
        <w:t xml:space="preserve"> </w:t>
      </w:r>
      <w:r w:rsidRPr="00632C43">
        <w:rPr>
          <w:rFonts w:cstheme="minorHAnsi"/>
          <w:spacing w:val="-1"/>
          <w:w w:val="105"/>
          <w:szCs w:val="22"/>
        </w:rPr>
        <w:t>a</w:t>
      </w:r>
      <w:r w:rsidRPr="00632C43">
        <w:rPr>
          <w:rFonts w:cstheme="minorHAnsi"/>
          <w:w w:val="105"/>
          <w:szCs w:val="22"/>
        </w:rPr>
        <w:t>nd</w:t>
      </w:r>
      <w:r w:rsidRPr="00632C43">
        <w:rPr>
          <w:rFonts w:cstheme="minorHAnsi"/>
          <w:spacing w:val="5"/>
          <w:w w:val="105"/>
          <w:szCs w:val="22"/>
        </w:rPr>
        <w:t xml:space="preserve"> </w:t>
      </w:r>
      <w:r w:rsidRPr="00632C43">
        <w:rPr>
          <w:rFonts w:cstheme="minorHAnsi"/>
          <w:w w:val="105"/>
          <w:szCs w:val="22"/>
        </w:rPr>
        <w:t>following</w:t>
      </w:r>
      <w:r w:rsidRPr="00632C43">
        <w:rPr>
          <w:rFonts w:cstheme="minorHAnsi"/>
          <w:w w:val="106"/>
          <w:szCs w:val="22"/>
        </w:rPr>
        <w:t xml:space="preserve"> </w:t>
      </w:r>
      <w:r w:rsidRPr="00632C43">
        <w:rPr>
          <w:rFonts w:cstheme="minorHAnsi"/>
          <w:spacing w:val="-1"/>
          <w:w w:val="105"/>
          <w:szCs w:val="22"/>
        </w:rPr>
        <w:t>e</w:t>
      </w:r>
      <w:r w:rsidRPr="00632C43">
        <w:rPr>
          <w:rFonts w:cstheme="minorHAnsi"/>
          <w:w w:val="105"/>
          <w:szCs w:val="22"/>
        </w:rPr>
        <w:t>st</w:t>
      </w:r>
      <w:r w:rsidRPr="00632C43">
        <w:rPr>
          <w:rFonts w:cstheme="minorHAnsi"/>
          <w:spacing w:val="-1"/>
          <w:w w:val="105"/>
          <w:szCs w:val="22"/>
        </w:rPr>
        <w:t>a</w:t>
      </w:r>
      <w:r w:rsidRPr="00632C43">
        <w:rPr>
          <w:rFonts w:cstheme="minorHAnsi"/>
          <w:w w:val="105"/>
          <w:szCs w:val="22"/>
        </w:rPr>
        <w:t>blish</w:t>
      </w:r>
      <w:r w:rsidRPr="00632C43">
        <w:rPr>
          <w:rFonts w:cstheme="minorHAnsi"/>
          <w:spacing w:val="-1"/>
          <w:w w:val="105"/>
          <w:szCs w:val="22"/>
        </w:rPr>
        <w:t>e</w:t>
      </w:r>
      <w:r w:rsidRPr="00632C43">
        <w:rPr>
          <w:rFonts w:cstheme="minorHAnsi"/>
          <w:w w:val="105"/>
          <w:szCs w:val="22"/>
        </w:rPr>
        <w:t>d</w:t>
      </w:r>
      <w:r w:rsidRPr="00632C43">
        <w:rPr>
          <w:rFonts w:cstheme="minorHAnsi"/>
          <w:spacing w:val="11"/>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p>
    <w:p w14:paraId="376ED100" w14:textId="2149B790" w:rsidR="00632C43" w:rsidRPr="00632C43" w:rsidRDefault="00632C43">
      <w:pPr>
        <w:pStyle w:val="BodyText"/>
        <w:widowControl w:val="0"/>
        <w:numPr>
          <w:ilvl w:val="0"/>
          <w:numId w:val="3"/>
        </w:numPr>
        <w:spacing w:after="0"/>
        <w:ind w:right="-360"/>
        <w:contextualSpacing/>
        <w:rPr>
          <w:rFonts w:cstheme="minorHAnsi"/>
          <w:szCs w:val="22"/>
        </w:rPr>
      </w:pPr>
      <w:r w:rsidRPr="00632C43">
        <w:rPr>
          <w:rFonts w:cstheme="minorHAnsi"/>
          <w:b/>
          <w:bCs/>
          <w:w w:val="105"/>
          <w:szCs w:val="22"/>
        </w:rPr>
        <w:t>Incl</w:t>
      </w:r>
      <w:r w:rsidRPr="00632C43">
        <w:rPr>
          <w:rFonts w:cstheme="minorHAnsi"/>
          <w:b/>
          <w:bCs/>
          <w:spacing w:val="-1"/>
          <w:w w:val="105"/>
          <w:szCs w:val="22"/>
        </w:rPr>
        <w:t>e</w:t>
      </w:r>
      <w:r w:rsidRPr="00632C43">
        <w:rPr>
          <w:rFonts w:cstheme="minorHAnsi"/>
          <w:b/>
          <w:bCs/>
          <w:w w:val="105"/>
          <w:szCs w:val="22"/>
        </w:rPr>
        <w:t>m</w:t>
      </w:r>
      <w:r w:rsidRPr="00632C43">
        <w:rPr>
          <w:rFonts w:cstheme="minorHAnsi"/>
          <w:b/>
          <w:bCs/>
          <w:spacing w:val="-1"/>
          <w:w w:val="105"/>
          <w:szCs w:val="22"/>
        </w:rPr>
        <w:t>e</w:t>
      </w:r>
      <w:r w:rsidRPr="00632C43">
        <w:rPr>
          <w:rFonts w:cstheme="minorHAnsi"/>
          <w:b/>
          <w:bCs/>
          <w:w w:val="105"/>
          <w:szCs w:val="22"/>
        </w:rPr>
        <w:t>nt</w:t>
      </w:r>
      <w:r w:rsidRPr="00632C43">
        <w:rPr>
          <w:rFonts w:cstheme="minorHAnsi"/>
          <w:b/>
          <w:bCs/>
          <w:spacing w:val="4"/>
          <w:w w:val="105"/>
          <w:szCs w:val="22"/>
        </w:rPr>
        <w:t xml:space="preserve"> </w:t>
      </w:r>
      <w:r w:rsidRPr="00632C43">
        <w:rPr>
          <w:rFonts w:cstheme="minorHAnsi"/>
          <w:b/>
          <w:bCs/>
          <w:spacing w:val="-7"/>
          <w:w w:val="105"/>
          <w:szCs w:val="22"/>
        </w:rPr>
        <w:t>W</w:t>
      </w:r>
      <w:r w:rsidRPr="00632C43">
        <w:rPr>
          <w:rFonts w:cstheme="minorHAnsi"/>
          <w:b/>
          <w:bCs/>
          <w:spacing w:val="-1"/>
          <w:w w:val="105"/>
          <w:szCs w:val="22"/>
        </w:rPr>
        <w:t>ea</w:t>
      </w:r>
      <w:r w:rsidRPr="00632C43">
        <w:rPr>
          <w:rFonts w:cstheme="minorHAnsi"/>
          <w:b/>
          <w:bCs/>
          <w:w w:val="105"/>
          <w:szCs w:val="22"/>
        </w:rPr>
        <w:t>th</w:t>
      </w:r>
      <w:r w:rsidRPr="00632C43">
        <w:rPr>
          <w:rFonts w:cstheme="minorHAnsi"/>
          <w:b/>
          <w:bCs/>
          <w:spacing w:val="-1"/>
          <w:w w:val="105"/>
          <w:szCs w:val="22"/>
        </w:rPr>
        <w:t>e</w:t>
      </w:r>
      <w:r w:rsidRPr="00632C43">
        <w:rPr>
          <w:rFonts w:cstheme="minorHAnsi"/>
          <w:b/>
          <w:bCs/>
          <w:w w:val="105"/>
          <w:szCs w:val="22"/>
        </w:rPr>
        <w:t>r</w:t>
      </w:r>
      <w:r w:rsidRPr="00632C43">
        <w:rPr>
          <w:rFonts w:cstheme="minorHAnsi"/>
          <w:b/>
          <w:bCs/>
          <w:spacing w:val="4"/>
          <w:w w:val="105"/>
          <w:szCs w:val="22"/>
        </w:rPr>
        <w:t xml:space="preserve"> </w:t>
      </w:r>
      <w:r w:rsidRPr="00632C43">
        <w:rPr>
          <w:rFonts w:cstheme="minorHAnsi"/>
          <w:b/>
          <w:bCs/>
          <w:spacing w:val="-1"/>
          <w:w w:val="105"/>
          <w:szCs w:val="22"/>
        </w:rPr>
        <w:t>a</w:t>
      </w:r>
      <w:r w:rsidRPr="00632C43">
        <w:rPr>
          <w:rFonts w:cstheme="minorHAnsi"/>
          <w:b/>
          <w:bCs/>
          <w:w w:val="105"/>
          <w:szCs w:val="22"/>
        </w:rPr>
        <w:t>nd</w:t>
      </w:r>
      <w:r w:rsidRPr="00632C43">
        <w:rPr>
          <w:rFonts w:cstheme="minorHAnsi"/>
          <w:b/>
          <w:bCs/>
          <w:spacing w:val="5"/>
          <w:w w:val="105"/>
          <w:szCs w:val="22"/>
        </w:rPr>
        <w:t xml:space="preserve"> </w:t>
      </w:r>
      <w:r w:rsidRPr="00632C43">
        <w:rPr>
          <w:rFonts w:cstheme="minorHAnsi"/>
          <w:b/>
          <w:bCs/>
          <w:w w:val="105"/>
          <w:szCs w:val="22"/>
        </w:rPr>
        <w:t>Cl</w:t>
      </w:r>
      <w:r w:rsidRPr="00632C43">
        <w:rPr>
          <w:rFonts w:cstheme="minorHAnsi"/>
          <w:b/>
          <w:bCs/>
          <w:spacing w:val="-1"/>
          <w:w w:val="105"/>
          <w:szCs w:val="22"/>
        </w:rPr>
        <w:t>a</w:t>
      </w:r>
      <w:r w:rsidRPr="00632C43">
        <w:rPr>
          <w:rFonts w:cstheme="minorHAnsi"/>
          <w:b/>
          <w:bCs/>
          <w:w w:val="105"/>
          <w:szCs w:val="22"/>
        </w:rPr>
        <w:t>ss</w:t>
      </w:r>
      <w:r w:rsidRPr="00632C43">
        <w:rPr>
          <w:rFonts w:cstheme="minorHAnsi"/>
          <w:b/>
          <w:bCs/>
          <w:spacing w:val="4"/>
          <w:w w:val="105"/>
          <w:szCs w:val="22"/>
        </w:rPr>
        <w:t xml:space="preserve"> </w:t>
      </w:r>
      <w:r w:rsidRPr="00632C43">
        <w:rPr>
          <w:rFonts w:cstheme="minorHAnsi"/>
          <w:b/>
          <w:bCs/>
          <w:w w:val="105"/>
          <w:szCs w:val="22"/>
        </w:rPr>
        <w:t>C</w:t>
      </w:r>
      <w:r w:rsidRPr="00632C43">
        <w:rPr>
          <w:rFonts w:cstheme="minorHAnsi"/>
          <w:b/>
          <w:bCs/>
          <w:spacing w:val="-1"/>
          <w:w w:val="105"/>
          <w:szCs w:val="22"/>
        </w:rPr>
        <w:t>a</w:t>
      </w:r>
      <w:r w:rsidRPr="00632C43">
        <w:rPr>
          <w:rFonts w:cstheme="minorHAnsi"/>
          <w:b/>
          <w:bCs/>
          <w:w w:val="105"/>
          <w:szCs w:val="22"/>
        </w:rPr>
        <w:t>nc</w:t>
      </w:r>
      <w:r w:rsidRPr="00632C43">
        <w:rPr>
          <w:rFonts w:cstheme="minorHAnsi"/>
          <w:b/>
          <w:bCs/>
          <w:spacing w:val="-1"/>
          <w:w w:val="105"/>
          <w:szCs w:val="22"/>
        </w:rPr>
        <w:t>e</w:t>
      </w:r>
      <w:r w:rsidRPr="00632C43">
        <w:rPr>
          <w:rFonts w:cstheme="minorHAnsi"/>
          <w:b/>
          <w:bCs/>
          <w:w w:val="105"/>
          <w:szCs w:val="22"/>
        </w:rPr>
        <w:t>l</w:t>
      </w:r>
      <w:r w:rsidRPr="00632C43">
        <w:rPr>
          <w:rFonts w:cstheme="minorHAnsi"/>
          <w:b/>
          <w:bCs/>
          <w:spacing w:val="-1"/>
          <w:w w:val="105"/>
          <w:szCs w:val="22"/>
        </w:rPr>
        <w:t>a</w:t>
      </w:r>
      <w:r w:rsidRPr="00632C43">
        <w:rPr>
          <w:rFonts w:cstheme="minorHAnsi"/>
          <w:b/>
          <w:bCs/>
          <w:w w:val="105"/>
          <w:szCs w:val="22"/>
        </w:rPr>
        <w:t>tion:</w:t>
      </w:r>
      <w:r w:rsidRPr="00632C43">
        <w:rPr>
          <w:rFonts w:cstheme="minorHAnsi"/>
          <w:b/>
          <w:bCs/>
          <w:spacing w:val="5"/>
          <w:w w:val="105"/>
          <w:szCs w:val="22"/>
        </w:rPr>
        <w:t xml:space="preserve"> </w:t>
      </w:r>
      <w:r w:rsidRPr="00632C43">
        <w:rPr>
          <w:rFonts w:cstheme="minorHAnsi"/>
          <w:w w:val="105"/>
          <w:szCs w:val="22"/>
        </w:rPr>
        <w:t>GMU</w:t>
      </w:r>
      <w:r w:rsidRPr="00632C43">
        <w:rPr>
          <w:rFonts w:cstheme="minorHAnsi"/>
          <w:spacing w:val="4"/>
          <w:w w:val="105"/>
          <w:szCs w:val="22"/>
        </w:rPr>
        <w:t xml:space="preserve"> </w:t>
      </w:r>
      <w:r w:rsidRPr="00632C43">
        <w:rPr>
          <w:rFonts w:cstheme="minorHAnsi"/>
          <w:w w:val="105"/>
          <w:szCs w:val="22"/>
        </w:rPr>
        <w:t>posts</w:t>
      </w:r>
      <w:r w:rsidRPr="00632C43">
        <w:rPr>
          <w:rFonts w:cstheme="minorHAnsi"/>
          <w:spacing w:val="4"/>
          <w:w w:val="105"/>
          <w:szCs w:val="22"/>
        </w:rPr>
        <w:t xml:space="preserve"> </w:t>
      </w:r>
      <w:r w:rsidRPr="00632C43">
        <w:rPr>
          <w:rFonts w:cstheme="minorHAnsi"/>
          <w:w w:val="105"/>
          <w:szCs w:val="22"/>
        </w:rPr>
        <w:t>closings</w:t>
      </w:r>
      <w:r w:rsidRPr="00632C43">
        <w:rPr>
          <w:rFonts w:cstheme="minorHAnsi"/>
          <w:spacing w:val="5"/>
          <w:w w:val="105"/>
          <w:szCs w:val="22"/>
        </w:rPr>
        <w:t xml:space="preserve"> </w:t>
      </w:r>
      <w:r w:rsidRPr="00632C43">
        <w:rPr>
          <w:rFonts w:cstheme="minorHAnsi"/>
          <w:w w:val="105"/>
          <w:szCs w:val="22"/>
        </w:rPr>
        <w:t>on</w:t>
      </w:r>
      <w:r w:rsidRPr="00632C43">
        <w:rPr>
          <w:rFonts w:cstheme="minorHAnsi"/>
          <w:spacing w:val="4"/>
          <w:w w:val="105"/>
          <w:szCs w:val="22"/>
        </w:rPr>
        <w:t xml:space="preserve"> </w:t>
      </w:r>
      <w:r w:rsidRPr="00632C43">
        <w:rPr>
          <w:rFonts w:cstheme="minorHAnsi"/>
          <w:w w:val="105"/>
          <w:szCs w:val="22"/>
        </w:rPr>
        <w:t>its</w:t>
      </w:r>
      <w:r w:rsidRPr="00632C43">
        <w:rPr>
          <w:rFonts w:cstheme="minorHAnsi"/>
          <w:spacing w:val="5"/>
          <w:w w:val="105"/>
          <w:szCs w:val="22"/>
        </w:rPr>
        <w:t xml:space="preserve"> </w:t>
      </w:r>
      <w:r w:rsidRPr="00632C43">
        <w:rPr>
          <w:rFonts w:cstheme="minorHAnsi"/>
          <w:w w:val="105"/>
          <w:szCs w:val="22"/>
        </w:rPr>
        <w:t>w</w:t>
      </w:r>
      <w:r w:rsidRPr="00632C43">
        <w:rPr>
          <w:rFonts w:cstheme="minorHAnsi"/>
          <w:spacing w:val="-1"/>
          <w:w w:val="105"/>
          <w:szCs w:val="22"/>
        </w:rPr>
        <w:t>e</w:t>
      </w:r>
      <w:r w:rsidRPr="00632C43">
        <w:rPr>
          <w:rFonts w:cstheme="minorHAnsi"/>
          <w:w w:val="105"/>
          <w:szCs w:val="22"/>
        </w:rPr>
        <w:t>bsite</w:t>
      </w:r>
      <w:r w:rsidRPr="00632C43">
        <w:rPr>
          <w:rFonts w:cstheme="minorHAnsi"/>
          <w:spacing w:val="4"/>
          <w:w w:val="105"/>
          <w:szCs w:val="22"/>
        </w:rPr>
        <w:t xml:space="preserve"> </w:t>
      </w:r>
      <w:r w:rsidRPr="00632C43">
        <w:rPr>
          <w:rFonts w:cstheme="minorHAnsi"/>
          <w:w w:val="105"/>
          <w:szCs w:val="22"/>
        </w:rPr>
        <w:t>(ww</w:t>
      </w:r>
      <w:r w:rsidRPr="00632C43">
        <w:rPr>
          <w:rFonts w:cstheme="minorHAnsi"/>
          <w:spacing w:val="-5"/>
          <w:w w:val="105"/>
          <w:szCs w:val="22"/>
        </w:rPr>
        <w:t>w</w:t>
      </w:r>
      <w:r w:rsidRPr="00632C43">
        <w:rPr>
          <w:rFonts w:cstheme="minorHAnsi"/>
          <w:w w:val="105"/>
          <w:szCs w:val="22"/>
        </w:rPr>
        <w:t>.gmu.edu.)</w:t>
      </w:r>
      <w:r w:rsidR="003A00F5">
        <w:rPr>
          <w:rFonts w:cstheme="minorHAnsi"/>
          <w:w w:val="105"/>
          <w:szCs w:val="22"/>
        </w:rPr>
        <w:t>.</w:t>
      </w:r>
      <w:r w:rsidRPr="00632C43">
        <w:rPr>
          <w:rFonts w:cstheme="minorHAnsi"/>
          <w:spacing w:val="4"/>
          <w:w w:val="105"/>
          <w:szCs w:val="22"/>
        </w:rPr>
        <w:t xml:space="preserve"> </w:t>
      </w:r>
      <w:r w:rsidRPr="00632C43">
        <w:rPr>
          <w:rFonts w:cstheme="minorHAnsi"/>
          <w:spacing w:val="-9"/>
          <w:w w:val="105"/>
          <w:szCs w:val="22"/>
        </w:rPr>
        <w:t>Y</w:t>
      </w:r>
      <w:r w:rsidRPr="00632C43">
        <w:rPr>
          <w:rFonts w:cstheme="minorHAnsi"/>
          <w:w w:val="105"/>
          <w:szCs w:val="22"/>
        </w:rPr>
        <w:t>ou</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n</w:t>
      </w:r>
      <w:r w:rsidRPr="00632C43">
        <w:rPr>
          <w:rFonts w:cstheme="minorHAnsi"/>
          <w:spacing w:val="4"/>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c</w:t>
      </w:r>
      <w:r w:rsidRPr="00632C43">
        <w:rPr>
          <w:rFonts w:cstheme="minorHAnsi"/>
          <w:spacing w:val="-10"/>
          <w:w w:val="105"/>
          <w:szCs w:val="22"/>
        </w:rPr>
        <w:t>e</w:t>
      </w:r>
      <w:r w:rsidRPr="00632C43">
        <w:rPr>
          <w:rFonts w:cstheme="minorHAnsi"/>
          <w:w w:val="105"/>
          <w:szCs w:val="22"/>
        </w:rPr>
        <w:t>i</w:t>
      </w:r>
      <w:r w:rsidRPr="00632C43">
        <w:rPr>
          <w:rFonts w:cstheme="minorHAnsi"/>
          <w:spacing w:val="-2"/>
          <w:w w:val="105"/>
          <w:szCs w:val="22"/>
        </w:rPr>
        <w:t>v</w:t>
      </w:r>
      <w:r w:rsidRPr="00632C43">
        <w:rPr>
          <w:rFonts w:cstheme="minorHAnsi"/>
          <w:w w:val="105"/>
          <w:szCs w:val="22"/>
        </w:rPr>
        <w:t>e</w:t>
      </w:r>
      <w:r w:rsidRPr="00632C43">
        <w:rPr>
          <w:rFonts w:cstheme="minorHAnsi"/>
          <w:spacing w:val="5"/>
          <w:w w:val="105"/>
          <w:szCs w:val="22"/>
        </w:rPr>
        <w:t xml:space="preserve"> </w:t>
      </w:r>
      <w:r w:rsidRPr="00632C43">
        <w:rPr>
          <w:rFonts w:cstheme="minorHAnsi"/>
          <w:w w:val="105"/>
          <w:szCs w:val="22"/>
        </w:rPr>
        <w:t>notific</w:t>
      </w:r>
      <w:r w:rsidRPr="00632C43">
        <w:rPr>
          <w:rFonts w:cstheme="minorHAnsi"/>
          <w:spacing w:val="-1"/>
          <w:w w:val="105"/>
          <w:szCs w:val="22"/>
        </w:rPr>
        <w:t>a</w:t>
      </w:r>
      <w:r w:rsidRPr="00632C43">
        <w:rPr>
          <w:rFonts w:cstheme="minorHAnsi"/>
          <w:w w:val="105"/>
          <w:szCs w:val="22"/>
        </w:rPr>
        <w:t>tion</w:t>
      </w:r>
      <w:r w:rsidRPr="00632C43">
        <w:rPr>
          <w:rFonts w:cstheme="minorHAnsi"/>
          <w:w w:val="106"/>
          <w:szCs w:val="22"/>
        </w:rPr>
        <w:t xml:space="preserve"> </w:t>
      </w:r>
      <w:r w:rsidRPr="00632C43">
        <w:rPr>
          <w:rFonts w:cstheme="minorHAnsi"/>
          <w:w w:val="105"/>
          <w:szCs w:val="22"/>
        </w:rPr>
        <w:t>from</w:t>
      </w:r>
      <w:r w:rsidRPr="00632C43">
        <w:rPr>
          <w:rFonts w:cstheme="minorHAnsi"/>
          <w:spacing w:val="2"/>
          <w:w w:val="105"/>
          <w:szCs w:val="22"/>
        </w:rPr>
        <w:t xml:space="preserve"> </w:t>
      </w:r>
      <w:r w:rsidRPr="00632C43">
        <w:rPr>
          <w:rFonts w:cstheme="minorHAnsi"/>
          <w:w w:val="105"/>
          <w:szCs w:val="22"/>
        </w:rPr>
        <w:t>M</w:t>
      </w:r>
      <w:r w:rsidRPr="00632C43">
        <w:rPr>
          <w:rFonts w:cstheme="minorHAnsi"/>
          <w:spacing w:val="-1"/>
          <w:w w:val="105"/>
          <w:szCs w:val="22"/>
        </w:rPr>
        <w:t>a</w:t>
      </w:r>
      <w:r w:rsidRPr="00632C43">
        <w:rPr>
          <w:rFonts w:cstheme="minorHAnsi"/>
          <w:w w:val="105"/>
          <w:szCs w:val="22"/>
        </w:rPr>
        <w:t>son</w:t>
      </w:r>
      <w:r w:rsidRPr="00632C43">
        <w:rPr>
          <w:rFonts w:cstheme="minorHAnsi"/>
          <w:spacing w:val="3"/>
          <w:w w:val="105"/>
          <w:szCs w:val="22"/>
        </w:rPr>
        <w:t xml:space="preserve"> </w:t>
      </w:r>
      <w:r w:rsidRPr="00632C43">
        <w:rPr>
          <w:rFonts w:cstheme="minorHAnsi"/>
          <w:w w:val="105"/>
          <w:szCs w:val="22"/>
        </w:rPr>
        <w:t>Al</w:t>
      </w:r>
      <w:r w:rsidRPr="00632C43">
        <w:rPr>
          <w:rFonts w:cstheme="minorHAnsi"/>
          <w:spacing w:val="-1"/>
          <w:w w:val="105"/>
          <w:szCs w:val="22"/>
        </w:rPr>
        <w:t>e</w:t>
      </w:r>
      <w:r w:rsidRPr="00632C43">
        <w:rPr>
          <w:rFonts w:cstheme="minorHAnsi"/>
          <w:w w:val="105"/>
          <w:szCs w:val="22"/>
        </w:rPr>
        <w:t>rts</w:t>
      </w:r>
      <w:r w:rsidRPr="00632C43">
        <w:rPr>
          <w:rFonts w:cstheme="minorHAnsi"/>
          <w:spacing w:val="3"/>
          <w:w w:val="105"/>
          <w:szCs w:val="22"/>
        </w:rPr>
        <w:t xml:space="preserve"> </w:t>
      </w:r>
      <w:r w:rsidRPr="00632C43">
        <w:rPr>
          <w:rFonts w:cstheme="minorHAnsi"/>
          <w:w w:val="105"/>
          <w:szCs w:val="22"/>
        </w:rPr>
        <w:t>via</w:t>
      </w:r>
      <w:r w:rsidRPr="00632C43">
        <w:rPr>
          <w:rFonts w:cstheme="minorHAnsi"/>
          <w:spacing w:val="3"/>
          <w:w w:val="105"/>
          <w:szCs w:val="22"/>
        </w:rPr>
        <w:t xml:space="preserve"> </w:t>
      </w:r>
      <w:r w:rsidRPr="00632C43">
        <w:rPr>
          <w:rFonts w:cstheme="minorHAnsi"/>
          <w:spacing w:val="-1"/>
          <w:w w:val="105"/>
          <w:szCs w:val="22"/>
        </w:rPr>
        <w:t>e</w:t>
      </w:r>
      <w:r w:rsidRPr="00632C43">
        <w:rPr>
          <w:rFonts w:cstheme="minorHAnsi"/>
          <w:w w:val="105"/>
          <w:szCs w:val="22"/>
        </w:rPr>
        <w:t>m</w:t>
      </w:r>
      <w:r w:rsidRPr="00632C43">
        <w:rPr>
          <w:rFonts w:cstheme="minorHAnsi"/>
          <w:spacing w:val="-1"/>
          <w:w w:val="105"/>
          <w:szCs w:val="22"/>
        </w:rPr>
        <w:t>a</w:t>
      </w:r>
      <w:r w:rsidRPr="00632C43">
        <w:rPr>
          <w:rFonts w:cstheme="minorHAnsi"/>
          <w:w w:val="105"/>
          <w:szCs w:val="22"/>
        </w:rPr>
        <w:t>il</w:t>
      </w:r>
      <w:r w:rsidRPr="00632C43">
        <w:rPr>
          <w:rFonts w:cstheme="minorHAnsi"/>
          <w:spacing w:val="2"/>
          <w:w w:val="105"/>
          <w:szCs w:val="22"/>
        </w:rPr>
        <w:t xml:space="preserve"> </w:t>
      </w:r>
      <w:r w:rsidRPr="00632C43">
        <w:rPr>
          <w:rFonts w:cstheme="minorHAnsi"/>
          <w:w w:val="105"/>
          <w:szCs w:val="22"/>
        </w:rPr>
        <w:t>or</w:t>
      </w:r>
      <w:r w:rsidRPr="00632C43">
        <w:rPr>
          <w:rFonts w:cstheme="minorHAnsi"/>
          <w:spacing w:val="3"/>
          <w:w w:val="105"/>
          <w:szCs w:val="22"/>
        </w:rPr>
        <w:t xml:space="preserve"> </w:t>
      </w:r>
      <w:r w:rsidRPr="00632C43">
        <w:rPr>
          <w:rFonts w:cstheme="minorHAnsi"/>
          <w:w w:val="105"/>
          <w:szCs w:val="22"/>
        </w:rPr>
        <w:t>t</w:t>
      </w:r>
      <w:r w:rsidRPr="00632C43">
        <w:rPr>
          <w:rFonts w:cstheme="minorHAnsi"/>
          <w:spacing w:val="-1"/>
          <w:w w:val="105"/>
          <w:szCs w:val="22"/>
        </w:rPr>
        <w:t>e</w:t>
      </w:r>
      <w:r w:rsidRPr="00632C43">
        <w:rPr>
          <w:rFonts w:cstheme="minorHAnsi"/>
          <w:w w:val="105"/>
          <w:szCs w:val="22"/>
        </w:rPr>
        <w:t>xt</w:t>
      </w:r>
      <w:r w:rsidRPr="00632C43">
        <w:rPr>
          <w:rFonts w:cstheme="minorHAnsi"/>
          <w:spacing w:val="3"/>
          <w:w w:val="105"/>
          <w:szCs w:val="22"/>
        </w:rPr>
        <w:t xml:space="preserve"> </w:t>
      </w:r>
      <w:r w:rsidRPr="00632C43">
        <w:rPr>
          <w:rFonts w:cstheme="minorHAnsi"/>
          <w:w w:val="105"/>
          <w:szCs w:val="22"/>
        </w:rPr>
        <w:t>to</w:t>
      </w:r>
      <w:r w:rsidRPr="00632C43">
        <w:rPr>
          <w:rFonts w:cstheme="minorHAnsi"/>
          <w:spacing w:val="3"/>
          <w:w w:val="105"/>
          <w:szCs w:val="22"/>
        </w:rPr>
        <w:t xml:space="preserve"> </w:t>
      </w:r>
      <w:r w:rsidRPr="00632C43">
        <w:rPr>
          <w:rFonts w:cstheme="minorHAnsi"/>
          <w:w w:val="105"/>
          <w:szCs w:val="22"/>
        </w:rPr>
        <w:t>a</w:t>
      </w:r>
      <w:r w:rsidRPr="00632C43">
        <w:rPr>
          <w:rFonts w:cstheme="minorHAnsi"/>
          <w:spacing w:val="3"/>
          <w:w w:val="105"/>
          <w:szCs w:val="22"/>
        </w:rPr>
        <w:t xml:space="preserve"> </w:t>
      </w:r>
      <w:r w:rsidRPr="00632C43">
        <w:rPr>
          <w:rFonts w:cstheme="minorHAnsi"/>
          <w:w w:val="105"/>
          <w:szCs w:val="22"/>
        </w:rPr>
        <w:t>c</w:t>
      </w:r>
      <w:r w:rsidRPr="00632C43">
        <w:rPr>
          <w:rFonts w:cstheme="minorHAnsi"/>
          <w:spacing w:val="-1"/>
          <w:w w:val="105"/>
          <w:szCs w:val="22"/>
        </w:rPr>
        <w:t>e</w:t>
      </w:r>
      <w:r w:rsidRPr="00632C43">
        <w:rPr>
          <w:rFonts w:cstheme="minorHAnsi"/>
          <w:w w:val="105"/>
          <w:szCs w:val="22"/>
        </w:rPr>
        <w:t>ll</w:t>
      </w:r>
      <w:r w:rsidRPr="00632C43">
        <w:rPr>
          <w:rFonts w:cstheme="minorHAnsi"/>
          <w:spacing w:val="2"/>
          <w:w w:val="105"/>
          <w:szCs w:val="22"/>
        </w:rPr>
        <w:t xml:space="preserve"> </w:t>
      </w:r>
      <w:r w:rsidRPr="00632C43">
        <w:rPr>
          <w:rFonts w:cstheme="minorHAnsi"/>
          <w:w w:val="105"/>
          <w:szCs w:val="22"/>
        </w:rPr>
        <w:t>phon</w:t>
      </w:r>
      <w:r w:rsidRPr="00632C43">
        <w:rPr>
          <w:rFonts w:cstheme="minorHAnsi"/>
          <w:spacing w:val="-1"/>
          <w:w w:val="105"/>
          <w:szCs w:val="22"/>
        </w:rPr>
        <w:t>e</w:t>
      </w:r>
      <w:r w:rsidRPr="00632C43">
        <w:rPr>
          <w:rFonts w:cstheme="minorHAnsi"/>
          <w:w w:val="105"/>
          <w:szCs w:val="22"/>
        </w:rPr>
        <w:t>;</w:t>
      </w:r>
      <w:r w:rsidRPr="00632C43">
        <w:rPr>
          <w:rFonts w:cstheme="minorHAnsi"/>
          <w:spacing w:val="3"/>
          <w:w w:val="105"/>
          <w:szCs w:val="22"/>
        </w:rPr>
        <w:t xml:space="preserve"> </w:t>
      </w:r>
      <w:r w:rsidRPr="00632C43">
        <w:rPr>
          <w:rFonts w:cstheme="minorHAnsi"/>
          <w:w w:val="105"/>
          <w:szCs w:val="22"/>
        </w:rPr>
        <w:t>pl</w:t>
      </w:r>
      <w:r w:rsidRPr="00632C43">
        <w:rPr>
          <w:rFonts w:cstheme="minorHAnsi"/>
          <w:spacing w:val="-1"/>
          <w:w w:val="105"/>
          <w:szCs w:val="22"/>
        </w:rPr>
        <w:t>ea</w:t>
      </w:r>
      <w:r w:rsidRPr="00632C43">
        <w:rPr>
          <w:rFonts w:cstheme="minorHAnsi"/>
          <w:w w:val="105"/>
          <w:szCs w:val="22"/>
        </w:rPr>
        <w:t>se</w:t>
      </w:r>
      <w:r w:rsidRPr="00632C43">
        <w:rPr>
          <w:rFonts w:cstheme="minorHAnsi"/>
          <w:spacing w:val="3"/>
          <w:w w:val="105"/>
          <w:szCs w:val="22"/>
        </w:rPr>
        <w:t xml:space="preserve"> </w:t>
      </w:r>
      <w:r w:rsidRPr="00632C43">
        <w:rPr>
          <w:rFonts w:cstheme="minorHAnsi"/>
          <w:w w:val="105"/>
          <w:szCs w:val="22"/>
        </w:rPr>
        <w:t>l</w:t>
      </w:r>
      <w:r w:rsidRPr="00632C43">
        <w:rPr>
          <w:rFonts w:cstheme="minorHAnsi"/>
          <w:spacing w:val="-1"/>
          <w:w w:val="105"/>
          <w:szCs w:val="22"/>
        </w:rPr>
        <w:t>e</w:t>
      </w:r>
      <w:r w:rsidRPr="00632C43">
        <w:rPr>
          <w:rFonts w:cstheme="minorHAnsi"/>
          <w:w w:val="105"/>
          <w:szCs w:val="22"/>
        </w:rPr>
        <w:t>t</w:t>
      </w:r>
      <w:r w:rsidRPr="00632C43">
        <w:rPr>
          <w:rFonts w:cstheme="minorHAnsi"/>
          <w:spacing w:val="3"/>
          <w:w w:val="105"/>
          <w:szCs w:val="22"/>
        </w:rPr>
        <w:t xml:space="preserve"> </w:t>
      </w:r>
      <w:r w:rsidRPr="00632C43">
        <w:rPr>
          <w:rFonts w:cstheme="minorHAnsi"/>
          <w:w w:val="105"/>
          <w:szCs w:val="22"/>
        </w:rPr>
        <w:t>the instructor</w:t>
      </w:r>
      <w:r w:rsidRPr="00632C43">
        <w:rPr>
          <w:rFonts w:cstheme="minorHAnsi"/>
          <w:spacing w:val="3"/>
          <w:w w:val="105"/>
          <w:szCs w:val="22"/>
        </w:rPr>
        <w:t xml:space="preserve"> </w:t>
      </w:r>
      <w:r w:rsidRPr="00632C43">
        <w:rPr>
          <w:rFonts w:cstheme="minorHAnsi"/>
          <w:w w:val="105"/>
          <w:szCs w:val="22"/>
        </w:rPr>
        <w:t>know</w:t>
      </w:r>
      <w:r w:rsidRPr="00632C43">
        <w:rPr>
          <w:rFonts w:cstheme="minorHAnsi"/>
          <w:spacing w:val="2"/>
          <w:w w:val="105"/>
          <w:szCs w:val="22"/>
        </w:rPr>
        <w:t xml:space="preserve"> </w:t>
      </w:r>
      <w:r w:rsidRPr="00632C43">
        <w:rPr>
          <w:rFonts w:cstheme="minorHAnsi"/>
          <w:w w:val="105"/>
          <w:szCs w:val="22"/>
        </w:rPr>
        <w:t>if</w:t>
      </w:r>
      <w:r w:rsidRPr="00632C43">
        <w:rPr>
          <w:rFonts w:cstheme="minorHAnsi"/>
          <w:spacing w:val="3"/>
          <w:w w:val="105"/>
          <w:szCs w:val="22"/>
        </w:rPr>
        <w:t xml:space="preserve"> </w:t>
      </w:r>
      <w:r w:rsidRPr="00632C43">
        <w:rPr>
          <w:rFonts w:cstheme="minorHAnsi"/>
          <w:spacing w:val="-2"/>
          <w:w w:val="105"/>
          <w:szCs w:val="22"/>
        </w:rPr>
        <w:t>y</w:t>
      </w:r>
      <w:r w:rsidRPr="00632C43">
        <w:rPr>
          <w:rFonts w:cstheme="minorHAnsi"/>
          <w:w w:val="105"/>
          <w:szCs w:val="22"/>
        </w:rPr>
        <w:t>ou</w:t>
      </w:r>
      <w:r w:rsidRPr="00632C43">
        <w:rPr>
          <w:rFonts w:cstheme="minorHAnsi"/>
          <w:spacing w:val="3"/>
          <w:w w:val="105"/>
          <w:szCs w:val="22"/>
        </w:rPr>
        <w:t xml:space="preserve"> </w:t>
      </w:r>
      <w:r w:rsidRPr="00632C43">
        <w:rPr>
          <w:rFonts w:cstheme="minorHAnsi"/>
          <w:w w:val="105"/>
          <w:szCs w:val="22"/>
        </w:rPr>
        <w:t>n</w:t>
      </w:r>
      <w:r w:rsidRPr="00632C43">
        <w:rPr>
          <w:rFonts w:cstheme="minorHAnsi"/>
          <w:spacing w:val="-1"/>
          <w:w w:val="105"/>
          <w:szCs w:val="22"/>
        </w:rPr>
        <w:t>ee</w:t>
      </w:r>
      <w:r w:rsidRPr="00632C43">
        <w:rPr>
          <w:rFonts w:cstheme="minorHAnsi"/>
          <w:w w:val="105"/>
          <w:szCs w:val="22"/>
        </w:rPr>
        <w:t>d</w:t>
      </w:r>
      <w:r w:rsidRPr="00632C43">
        <w:rPr>
          <w:rFonts w:cstheme="minorHAnsi"/>
          <w:spacing w:val="3"/>
          <w:w w:val="105"/>
          <w:szCs w:val="22"/>
        </w:rPr>
        <w:t xml:space="preserve"> </w:t>
      </w:r>
      <w:r w:rsidRPr="00632C43">
        <w:rPr>
          <w:rFonts w:cstheme="minorHAnsi"/>
          <w:w w:val="105"/>
          <w:szCs w:val="22"/>
        </w:rPr>
        <w:t>more</w:t>
      </w:r>
      <w:r w:rsidRPr="00632C43">
        <w:rPr>
          <w:rFonts w:cstheme="minorHAnsi"/>
          <w:spacing w:val="3"/>
          <w:w w:val="105"/>
          <w:szCs w:val="22"/>
        </w:rPr>
        <w:t xml:space="preserve"> </w:t>
      </w:r>
      <w:r w:rsidRPr="00632C43">
        <w:rPr>
          <w:rFonts w:cstheme="minorHAnsi"/>
          <w:w w:val="105"/>
          <w:szCs w:val="22"/>
        </w:rPr>
        <w:t>informat</w:t>
      </w:r>
      <w:r w:rsidRPr="00632C43">
        <w:rPr>
          <w:rFonts w:cstheme="minorHAnsi"/>
          <w:spacing w:val="-10"/>
          <w:w w:val="105"/>
          <w:szCs w:val="22"/>
        </w:rPr>
        <w:t>i</w:t>
      </w:r>
      <w:r w:rsidRPr="00632C43">
        <w:rPr>
          <w:rFonts w:cstheme="minorHAnsi"/>
          <w:w w:val="105"/>
          <w:szCs w:val="22"/>
        </w:rPr>
        <w:t>on.</w:t>
      </w:r>
      <w:r w:rsidRPr="00632C43">
        <w:rPr>
          <w:rFonts w:cstheme="minorHAnsi"/>
          <w:spacing w:val="2"/>
          <w:w w:val="105"/>
          <w:szCs w:val="22"/>
        </w:rPr>
        <w:t xml:space="preserve"> </w:t>
      </w:r>
    </w:p>
    <w:p w14:paraId="3154D0F5" w14:textId="77777777" w:rsidR="00632C43" w:rsidRPr="00632C43" w:rsidRDefault="00632C43">
      <w:pPr>
        <w:pStyle w:val="ListParagraph"/>
        <w:numPr>
          <w:ilvl w:val="0"/>
          <w:numId w:val="3"/>
        </w:numPr>
        <w:ind w:right="-360"/>
        <w:contextualSpacing/>
        <w:rPr>
          <w:rFonts w:cstheme="minorHAnsi"/>
          <w:szCs w:val="22"/>
        </w:rPr>
      </w:pPr>
      <w:r w:rsidRPr="00632C43">
        <w:rPr>
          <w:rFonts w:cstheme="minorHAnsi"/>
          <w:b/>
          <w:bCs/>
          <w:szCs w:val="22"/>
        </w:rPr>
        <w:t>Registration:</w:t>
      </w:r>
      <w:r w:rsidRPr="00632C43">
        <w:rPr>
          <w:rFonts w:cstheme="minorHAnsi"/>
          <w:szCs w:val="22"/>
        </w:rPr>
        <w:t xml:space="preserve"> Instructors do not have the capacity to remove students from class enrollment, therefore students are responsible for any changes in enrollment.</w:t>
      </w:r>
    </w:p>
    <w:p w14:paraId="1DE10652" w14:textId="77777777" w:rsidR="00632C43" w:rsidRPr="00632C43" w:rsidRDefault="00632C43">
      <w:pPr>
        <w:pStyle w:val="ListParagraph"/>
        <w:numPr>
          <w:ilvl w:val="0"/>
          <w:numId w:val="3"/>
        </w:numPr>
        <w:ind w:right="-360"/>
        <w:contextualSpacing/>
        <w:rPr>
          <w:rFonts w:cstheme="minorHAnsi"/>
          <w:szCs w:val="22"/>
        </w:rPr>
      </w:pPr>
      <w:r w:rsidRPr="00632C43">
        <w:rPr>
          <w:rFonts w:cstheme="minorHAnsi"/>
          <w:b/>
          <w:bCs/>
          <w:szCs w:val="22"/>
        </w:rPr>
        <w:t>Honor Code:</w:t>
      </w:r>
      <w:r w:rsidRPr="00632C43">
        <w:rPr>
          <w:rFonts w:cstheme="minorHAnsi"/>
          <w:szCs w:val="22"/>
        </w:rPr>
        <w:t xml:space="preserve"> Students of this course must be familiar with the GMU honor code, which can be viewed via this link: </w:t>
      </w:r>
      <w:hyperlink r:id="rId24" w:anchor="code" w:history="1">
        <w:r w:rsidRPr="00632C43">
          <w:rPr>
            <w:rStyle w:val="Hyperlink"/>
            <w:rFonts w:cstheme="minorHAnsi"/>
            <w:szCs w:val="22"/>
          </w:rPr>
          <w:t>http://www.gmu.edu/catalog/9798/honorcod.html#code</w:t>
        </w:r>
      </w:hyperlink>
      <w:r w:rsidRPr="00632C43">
        <w:rPr>
          <w:rFonts w:cstheme="minorHAnsi"/>
          <w:szCs w:val="22"/>
        </w:rPr>
        <w:t>.</w:t>
      </w:r>
    </w:p>
    <w:p w14:paraId="5CBC3DEC" w14:textId="33CCF8CB" w:rsidR="00632C43" w:rsidRPr="00632C43" w:rsidRDefault="00632C43" w:rsidP="00632C43">
      <w:pPr>
        <w:ind w:left="720" w:right="-360"/>
        <w:rPr>
          <w:rStyle w:val="Emphasis"/>
          <w:rFonts w:cstheme="minorHAnsi"/>
          <w:szCs w:val="22"/>
          <w:bdr w:val="none" w:sz="0" w:space="0" w:color="auto" w:frame="1"/>
          <w:shd w:val="clear" w:color="auto" w:fill="FFFFFF"/>
        </w:rPr>
      </w:pPr>
      <w:r w:rsidRPr="00632C43">
        <w:rPr>
          <w:rStyle w:val="Emphasis"/>
          <w:rFonts w:cstheme="minorHAnsi"/>
          <w:szCs w:val="22"/>
          <w:bdr w:val="none" w:sz="0" w:space="0" w:color="auto" w:frame="1"/>
          <w:shd w:val="clear" w:color="auto" w:fill="FFFFFF"/>
        </w:rPr>
        <w:t xml:space="preserve">Three fundamental and rather simple principles to follow at all times are that: (1) all work submitted be your own; (2) when using the work or ideas of others, including fellow students, give full credit through accurate citations; and (3) if you are uncertain about the ground rules on a particular assignment, ask the instructor for clarification. No grade is important enough to justify academic misconduct. Plagiarism means using the exact words, opinions, or </w:t>
      </w:r>
      <w:r w:rsidR="00B50180">
        <w:rPr>
          <w:rStyle w:val="Emphasis"/>
          <w:rFonts w:cstheme="minorHAnsi"/>
          <w:szCs w:val="22"/>
          <w:bdr w:val="none" w:sz="0" w:space="0" w:color="auto" w:frame="1"/>
          <w:shd w:val="clear" w:color="auto" w:fill="FFFFFF"/>
        </w:rPr>
        <w:t xml:space="preserve">factual </w:t>
      </w:r>
      <w:r w:rsidR="00B50180" w:rsidRPr="00632C43">
        <w:rPr>
          <w:rStyle w:val="Emphasis"/>
          <w:rFonts w:cstheme="minorHAnsi"/>
          <w:szCs w:val="22"/>
          <w:bdr w:val="none" w:sz="0" w:space="0" w:color="auto" w:frame="1"/>
          <w:shd w:val="clear" w:color="auto" w:fill="FFFFFF"/>
        </w:rPr>
        <w:t>information</w:t>
      </w:r>
      <w:r w:rsidRPr="00632C43">
        <w:rPr>
          <w:rStyle w:val="Emphasis"/>
          <w:rFonts w:cstheme="minorHAnsi"/>
          <w:szCs w:val="22"/>
          <w:bdr w:val="none" w:sz="0" w:space="0" w:color="auto" w:frame="1"/>
          <w:shd w:val="clear" w:color="auto" w:fill="FFFFFF"/>
        </w:rPr>
        <w:t xml:space="preserve"> from another person without giving the person credit. Writers give credit through accepted documentation styles, such as parenthetical citation, footnotes, or endnotes. Paraphrased material must also be cited, using MLA or APA format. A simple listing of books or articles is not sufficient. Plagiarism is the equivalent of intellectual robbery and cannot be tolerated in the academic setting. If you have any doubts about what constitutes plagiarism, please see the instructor. </w:t>
      </w:r>
    </w:p>
    <w:p w14:paraId="3CA0612C" w14:textId="77777777" w:rsidR="00632C43" w:rsidRPr="00632C43" w:rsidRDefault="00632C43" w:rsidP="00632C43">
      <w:pPr>
        <w:ind w:left="720" w:right="-360"/>
        <w:rPr>
          <w:rFonts w:cstheme="minorHAnsi"/>
          <w:szCs w:val="22"/>
        </w:rPr>
      </w:pPr>
      <w:r w:rsidRPr="00632C43">
        <w:rPr>
          <w:rStyle w:val="Emphasis"/>
          <w:rFonts w:cstheme="minorHAnsi"/>
          <w:b/>
          <w:bCs/>
          <w:szCs w:val="22"/>
          <w:bdr w:val="none" w:sz="0" w:space="0" w:color="auto" w:frame="1"/>
          <w:shd w:val="clear" w:color="auto" w:fill="FFFFFF"/>
        </w:rPr>
        <w:t>Any</w:t>
      </w:r>
      <w:r w:rsidRPr="00632C43">
        <w:rPr>
          <w:rStyle w:val="Emphasis"/>
          <w:rFonts w:cstheme="minorHAnsi"/>
          <w:szCs w:val="22"/>
          <w:bdr w:val="none" w:sz="0" w:space="0" w:color="auto" w:frame="1"/>
          <w:shd w:val="clear" w:color="auto" w:fill="FFFFFF"/>
        </w:rPr>
        <w:t xml:space="preserve"> v</w:t>
      </w:r>
      <w:r w:rsidRPr="00632C43">
        <w:rPr>
          <w:rFonts w:cstheme="minorHAnsi"/>
          <w:szCs w:val="22"/>
        </w:rPr>
        <w:t xml:space="preserve">iolation of the honor code is taken seriously and will be reported.  </w:t>
      </w:r>
    </w:p>
    <w:p w14:paraId="6FBCB809" w14:textId="77777777" w:rsidR="00632C43" w:rsidRPr="00632C43" w:rsidRDefault="00632C43" w:rsidP="00632C43">
      <w:pPr>
        <w:ind w:left="720" w:right="-360"/>
        <w:rPr>
          <w:rFonts w:cstheme="minorHAnsi"/>
          <w:szCs w:val="22"/>
        </w:rPr>
      </w:pPr>
      <w:r w:rsidRPr="00632C43">
        <w:rPr>
          <w:rFonts w:cstheme="minorHAnsi"/>
          <w:szCs w:val="22"/>
        </w:rPr>
        <w:t>Pursuant to OAI policy, for any cases of cheating faculty must give two recommendations for sanctions, for first and second offenses.  My recommendations will be as follows:</w:t>
      </w:r>
    </w:p>
    <w:p w14:paraId="35ED366B" w14:textId="77777777" w:rsidR="00632C43" w:rsidRPr="00632C43" w:rsidRDefault="00632C43" w:rsidP="00632C43">
      <w:pPr>
        <w:ind w:left="1440" w:right="-360"/>
        <w:rPr>
          <w:rFonts w:cstheme="minorHAnsi"/>
          <w:szCs w:val="22"/>
        </w:rPr>
      </w:pPr>
      <w:r w:rsidRPr="00632C43">
        <w:rPr>
          <w:rFonts w:cstheme="minorHAnsi"/>
          <w:szCs w:val="22"/>
        </w:rPr>
        <w:t>1</w:t>
      </w:r>
      <w:r w:rsidRPr="00632C43">
        <w:rPr>
          <w:rFonts w:cstheme="minorHAnsi"/>
          <w:szCs w:val="22"/>
          <w:vertAlign w:val="superscript"/>
        </w:rPr>
        <w:t>st</w:t>
      </w:r>
      <w:r w:rsidRPr="00632C43">
        <w:rPr>
          <w:rFonts w:cstheme="minorHAnsi"/>
          <w:szCs w:val="22"/>
        </w:rPr>
        <w:t xml:space="preserve"> Offense: ‘F’ for the course and academic probation</w:t>
      </w:r>
    </w:p>
    <w:p w14:paraId="684D782B" w14:textId="77777777" w:rsidR="00632C43" w:rsidRPr="00632C43" w:rsidRDefault="00632C43" w:rsidP="00632C43">
      <w:pPr>
        <w:ind w:left="1440" w:right="-360"/>
        <w:rPr>
          <w:rFonts w:cstheme="minorHAnsi"/>
          <w:szCs w:val="22"/>
        </w:rPr>
      </w:pPr>
      <w:r w:rsidRPr="00632C43">
        <w:rPr>
          <w:rFonts w:cstheme="minorHAnsi"/>
          <w:szCs w:val="22"/>
        </w:rPr>
        <w:t>2</w:t>
      </w:r>
      <w:r w:rsidRPr="00632C43">
        <w:rPr>
          <w:rFonts w:cstheme="minorHAnsi"/>
          <w:szCs w:val="22"/>
          <w:vertAlign w:val="superscript"/>
        </w:rPr>
        <w:t>nd</w:t>
      </w:r>
      <w:r w:rsidRPr="00632C43">
        <w:rPr>
          <w:rFonts w:cstheme="minorHAnsi"/>
          <w:szCs w:val="22"/>
        </w:rPr>
        <w:t xml:space="preserve"> Offense:  Expulsion from the university</w:t>
      </w:r>
    </w:p>
    <w:p w14:paraId="7F07E687" w14:textId="77777777" w:rsidR="00632C43" w:rsidRPr="00632C43" w:rsidRDefault="00632C43">
      <w:pPr>
        <w:pStyle w:val="NormalWeb"/>
        <w:numPr>
          <w:ilvl w:val="0"/>
          <w:numId w:val="3"/>
        </w:numPr>
        <w:shd w:val="clear" w:color="auto" w:fill="FFFFFF"/>
        <w:spacing w:before="0" w:beforeAutospacing="0" w:after="360" w:afterAutospacing="0"/>
        <w:ind w:right="-360"/>
        <w:contextualSpacing/>
        <w:textAlignment w:val="baseline"/>
        <w:rPr>
          <w:rFonts w:cstheme="minorHAnsi"/>
          <w:sz w:val="22"/>
          <w:szCs w:val="22"/>
        </w:rPr>
      </w:pPr>
      <w:r w:rsidRPr="00632C43">
        <w:rPr>
          <w:rFonts w:cstheme="minorHAnsi"/>
          <w:b/>
          <w:bCs/>
          <w:sz w:val="22"/>
          <w:szCs w:val="22"/>
        </w:rPr>
        <w:t>George Mason Diversity Statement</w:t>
      </w:r>
      <w:r w:rsidRPr="00632C43">
        <w:rPr>
          <w:rFonts w:cstheme="minorHAnsi"/>
          <w:sz w:val="22"/>
          <w:szCs w:val="22"/>
        </w:rPr>
        <w:t xml:space="preserve">: </w:t>
      </w:r>
    </w:p>
    <w:p w14:paraId="6D23D23C" w14:textId="2E9BF011" w:rsidR="00632C43" w:rsidRPr="00632C43" w:rsidRDefault="00632C43" w:rsidP="00632C43">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 xml:space="preserve">George Mason University promotes a living and learning environment for outstanding growth and productivity among its students, </w:t>
      </w:r>
      <w:r w:rsidR="00C37D8F" w:rsidRPr="00632C43">
        <w:rPr>
          <w:rFonts w:cstheme="minorHAnsi"/>
          <w:i/>
          <w:iCs/>
          <w:sz w:val="22"/>
          <w:szCs w:val="22"/>
        </w:rPr>
        <w:t>faculty,</w:t>
      </w:r>
      <w:r w:rsidRPr="00632C43">
        <w:rPr>
          <w:rFonts w:cstheme="minorHAnsi"/>
          <w:i/>
          <w:iCs/>
          <w:sz w:val="22"/>
          <w:szCs w:val="22"/>
        </w:rPr>
        <w:t xml:space="preserve"> and staff. Through its curriculum, programs, policies, procedures, services and resources, Mason strives to maintain a quality environment for work, study and personal growth.</w:t>
      </w:r>
    </w:p>
    <w:p w14:paraId="1245381E" w14:textId="77777777" w:rsidR="00632C43" w:rsidRPr="00632C43" w:rsidRDefault="00632C43" w:rsidP="00632C43">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have the opportunity to be voiced, heard and respected.</w:t>
      </w:r>
    </w:p>
    <w:p w14:paraId="0486952B" w14:textId="0F3B06E4" w:rsidR="00632C43" w:rsidRPr="00632C43" w:rsidRDefault="00632C43" w:rsidP="00632C43">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 xml:space="preserve">The reflection of Mason’s commitment to diversity and inclusion goes beyond policies and procedures to focus on behavior at the individual, </w:t>
      </w:r>
      <w:r w:rsidR="00B50180" w:rsidRPr="00632C43">
        <w:rPr>
          <w:rFonts w:cstheme="minorHAnsi"/>
          <w:i/>
          <w:iCs/>
          <w:sz w:val="22"/>
          <w:szCs w:val="22"/>
        </w:rPr>
        <w:t>group,</w:t>
      </w:r>
      <w:r w:rsidRPr="00632C43">
        <w:rPr>
          <w:rFonts w:cstheme="minorHAnsi"/>
          <w:i/>
          <w:iCs/>
          <w:sz w:val="22"/>
          <w:szCs w:val="22"/>
        </w:rPr>
        <w:t xml:space="preserve">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3A1543ED" w14:textId="248E4D51" w:rsidR="00632C43" w:rsidRPr="00632C43" w:rsidRDefault="00632C43" w:rsidP="00632C43">
      <w:pPr>
        <w:pStyle w:val="NormalWeb"/>
        <w:shd w:val="clear" w:color="auto" w:fill="FFFFFF"/>
        <w:spacing w:before="0" w:beforeAutospacing="0" w:after="0" w:afterAutospacing="0"/>
        <w:ind w:left="720" w:right="-360"/>
        <w:contextualSpacing/>
        <w:textAlignment w:val="baseline"/>
        <w:rPr>
          <w:rFonts w:cstheme="minorHAnsi"/>
          <w:i/>
          <w:iCs/>
          <w:sz w:val="22"/>
          <w:szCs w:val="22"/>
        </w:rPr>
      </w:pPr>
      <w:r w:rsidRPr="00632C43">
        <w:rPr>
          <w:rFonts w:cstheme="minorHAnsi"/>
          <w:i/>
          <w:iCs/>
          <w:sz w:val="22"/>
          <w:szCs w:val="22"/>
        </w:rPr>
        <w:t xml:space="preserve">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w:t>
      </w:r>
      <w:r w:rsidR="00B50180" w:rsidRPr="00632C43">
        <w:rPr>
          <w:rFonts w:cstheme="minorHAnsi"/>
          <w:i/>
          <w:iCs/>
          <w:sz w:val="22"/>
          <w:szCs w:val="22"/>
        </w:rPr>
        <w:t>group,</w:t>
      </w:r>
      <w:r w:rsidRPr="00632C43">
        <w:rPr>
          <w:rFonts w:cstheme="minorHAnsi"/>
          <w:i/>
          <w:iCs/>
          <w:sz w:val="22"/>
          <w:szCs w:val="22"/>
        </w:rPr>
        <w:t xml:space="preserve"> and organization, and to make improvements as needed.</w:t>
      </w:r>
    </w:p>
    <w:p w14:paraId="5CDBA281" w14:textId="77777777" w:rsidR="00632C43" w:rsidRPr="00632C43" w:rsidRDefault="00632C43">
      <w:pPr>
        <w:numPr>
          <w:ilvl w:val="0"/>
          <w:numId w:val="3"/>
        </w:numPr>
        <w:ind w:right="-360"/>
        <w:contextualSpacing/>
        <w:rPr>
          <w:rFonts w:cstheme="minorHAnsi"/>
          <w:b/>
          <w:bCs/>
          <w:szCs w:val="22"/>
        </w:rPr>
      </w:pPr>
      <w:r w:rsidRPr="00632C43">
        <w:rPr>
          <w:rFonts w:cstheme="minorHAnsi"/>
          <w:b/>
          <w:bCs/>
          <w:szCs w:val="22"/>
        </w:rPr>
        <w:t xml:space="preserve">Support Resources: </w:t>
      </w:r>
    </w:p>
    <w:p w14:paraId="70F60CAC" w14:textId="77777777" w:rsidR="00632C43" w:rsidRPr="00B50180" w:rsidRDefault="00632C43">
      <w:pPr>
        <w:pStyle w:val="ListParagraph"/>
        <w:numPr>
          <w:ilvl w:val="0"/>
          <w:numId w:val="9"/>
        </w:numPr>
        <w:ind w:right="-360"/>
        <w:contextualSpacing/>
        <w:rPr>
          <w:rFonts w:cstheme="minorHAnsi"/>
          <w:szCs w:val="22"/>
        </w:rPr>
      </w:pPr>
      <w:r w:rsidRPr="00B50180">
        <w:rPr>
          <w:rFonts w:cstheme="minorHAnsi"/>
          <w:b/>
          <w:bCs/>
          <w:szCs w:val="22"/>
        </w:rPr>
        <w:lastRenderedPageBreak/>
        <w:t>Office of Disability Services:</w:t>
      </w:r>
      <w:r w:rsidRPr="00B50180">
        <w:rPr>
          <w:rFonts w:cstheme="minorHAnsi"/>
          <w:szCs w:val="22"/>
        </w:rPr>
        <w:t xml:space="preserve"> If you have a documented learning disability or other condition that you believe will impact your academic performance:  1) Consult with the Office of Disability Services (SUB I, Rm. 2500; 703-993-2474; </w:t>
      </w:r>
      <w:hyperlink r:id="rId25" w:history="1">
        <w:r w:rsidRPr="00B50180">
          <w:rPr>
            <w:rStyle w:val="Hyperlink"/>
            <w:rFonts w:cstheme="minorHAnsi"/>
            <w:szCs w:val="22"/>
          </w:rPr>
          <w:t>http://ods.gmu.edu</w:t>
        </w:r>
      </w:hyperlink>
      <w:r w:rsidRPr="00B50180">
        <w:rPr>
          <w:rFonts w:cstheme="minorHAnsi"/>
          <w:szCs w:val="22"/>
        </w:rPr>
        <w:t xml:space="preserve">) so that they can document the issues and determine about proper accommodations and 2) Provide the professor with the documentation of accommodations provided by ODS.  As a matter of university policy, </w:t>
      </w:r>
      <w:r w:rsidRPr="00B50180">
        <w:rPr>
          <w:rFonts w:cstheme="minorHAnsi"/>
          <w:szCs w:val="22"/>
          <w:u w:val="single"/>
        </w:rPr>
        <w:t>faculty cannot provide accommodations without documentation from the ODS</w:t>
      </w:r>
      <w:r w:rsidRPr="00B50180">
        <w:rPr>
          <w:rFonts w:cstheme="minorHAnsi"/>
          <w:szCs w:val="22"/>
        </w:rPr>
        <w:t>.</w:t>
      </w:r>
    </w:p>
    <w:p w14:paraId="2A510C36" w14:textId="7C1B2552" w:rsidR="00632C43" w:rsidRPr="00B50180" w:rsidRDefault="00B12AD9">
      <w:pPr>
        <w:pStyle w:val="ListParagraph"/>
        <w:numPr>
          <w:ilvl w:val="0"/>
          <w:numId w:val="9"/>
        </w:numPr>
        <w:shd w:val="clear" w:color="auto" w:fill="FFFFFF"/>
        <w:ind w:right="-360"/>
        <w:contextualSpacing/>
        <w:textAlignment w:val="baseline"/>
        <w:rPr>
          <w:rStyle w:val="Emphasis"/>
          <w:rFonts w:cstheme="minorHAnsi"/>
          <w:szCs w:val="22"/>
          <w:bdr w:val="none" w:sz="0" w:space="0" w:color="auto" w:frame="1"/>
        </w:rPr>
      </w:pPr>
      <w:r w:rsidRPr="00A802E7">
        <w:rPr>
          <w:b/>
          <w:bCs/>
          <w:noProof/>
        </w:rPr>
        <w:drawing>
          <wp:anchor distT="0" distB="0" distL="114300" distR="114300" simplePos="0" relativeHeight="251669504" behindDoc="1" locked="0" layoutInCell="1" allowOverlap="1" wp14:anchorId="71E1D76C" wp14:editId="2074BCB4">
            <wp:simplePos x="0" y="0"/>
            <wp:positionH relativeFrom="column">
              <wp:posOffset>5257800</wp:posOffset>
            </wp:positionH>
            <wp:positionV relativeFrom="paragraph">
              <wp:posOffset>52705</wp:posOffset>
            </wp:positionV>
            <wp:extent cx="414655" cy="286385"/>
            <wp:effectExtent l="0" t="0" r="4445" b="0"/>
            <wp:wrapTight wrapText="bothSides">
              <wp:wrapPolygon edited="0">
                <wp:start x="0" y="0"/>
                <wp:lineTo x="0" y="20115"/>
                <wp:lineTo x="20839" y="20115"/>
                <wp:lineTo x="2083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632C43" w:rsidRPr="00B50180">
        <w:rPr>
          <w:rStyle w:val="Emphasis"/>
          <w:rFonts w:cstheme="minorHAnsi"/>
          <w:b/>
          <w:bCs/>
          <w:szCs w:val="22"/>
          <w:bdr w:val="none" w:sz="0" w:space="0" w:color="auto" w:frame="1"/>
        </w:rPr>
        <w:t>Responsible Employee:</w:t>
      </w:r>
      <w:r w:rsidR="00632C43" w:rsidRPr="00B50180">
        <w:rPr>
          <w:rStyle w:val="Emphasis"/>
          <w:rFonts w:cstheme="minorHAnsi"/>
          <w:szCs w:val="22"/>
          <w:bdr w:val="none" w:sz="0" w:space="0" w:color="auto" w:frame="1"/>
        </w:rPr>
        <w:t xml:space="preserve"> As a faculty member and designated “Responsible Employee,” the instructor is required to report all disclosures of sexual assault, interpersonal violence, and stalking to Mason’s </w:t>
      </w:r>
      <w:hyperlink r:id="rId26" w:tgtFrame="_blank" w:tooltip="University Title IX Coordinator" w:history="1">
        <w:r w:rsidR="00632C43" w:rsidRPr="00B50180">
          <w:rPr>
            <w:rStyle w:val="Hyperlink"/>
            <w:rFonts w:cstheme="minorHAnsi"/>
            <w:i/>
            <w:iCs/>
            <w:szCs w:val="22"/>
            <w:bdr w:val="none" w:sz="0" w:space="0" w:color="auto" w:frame="1"/>
          </w:rPr>
          <w:t>Title IX Coordinator</w:t>
        </w:r>
      </w:hyperlink>
      <w:r w:rsidR="00632C43" w:rsidRPr="00B50180">
        <w:rPr>
          <w:rStyle w:val="Emphasis"/>
          <w:rFonts w:cstheme="minorHAnsi"/>
          <w:szCs w:val="22"/>
          <w:bdr w:val="none" w:sz="0" w:space="0" w:color="auto" w:frame="1"/>
        </w:rPr>
        <w:t> per </w:t>
      </w:r>
      <w:hyperlink r:id="rId27" w:tgtFrame="_blank" w:history="1">
        <w:r w:rsidR="00632C43" w:rsidRPr="00B50180">
          <w:rPr>
            <w:rStyle w:val="Hyperlink"/>
            <w:rFonts w:cstheme="minorHAnsi"/>
            <w:i/>
            <w:iCs/>
            <w:szCs w:val="22"/>
            <w:bdr w:val="none" w:sz="0" w:space="0" w:color="auto" w:frame="1"/>
          </w:rPr>
          <w:t>university policy 1412</w:t>
        </w:r>
      </w:hyperlink>
      <w:r w:rsidR="00632C43" w:rsidRPr="00B50180">
        <w:rPr>
          <w:rStyle w:val="Emphasis"/>
          <w:rFonts w:cstheme="minorHAnsi"/>
          <w:szCs w:val="22"/>
          <w:bdr w:val="none" w:sz="0" w:space="0" w:color="auto" w:frame="1"/>
        </w:rPr>
        <w:t xml:space="preserve">. </w:t>
      </w:r>
    </w:p>
    <w:p w14:paraId="024E327C" w14:textId="77777777" w:rsidR="00632C43" w:rsidRPr="00B50180" w:rsidRDefault="00632C43">
      <w:pPr>
        <w:pStyle w:val="ListParagraph"/>
        <w:numPr>
          <w:ilvl w:val="0"/>
          <w:numId w:val="9"/>
        </w:numPr>
        <w:shd w:val="clear" w:color="auto" w:fill="FFFFFF"/>
        <w:ind w:right="-360"/>
        <w:contextualSpacing/>
        <w:textAlignment w:val="baseline"/>
        <w:rPr>
          <w:rFonts w:cstheme="minorHAnsi"/>
          <w:i/>
          <w:iCs/>
          <w:szCs w:val="22"/>
        </w:rPr>
      </w:pPr>
      <w:r w:rsidRPr="00B50180">
        <w:rPr>
          <w:rStyle w:val="Emphasis"/>
          <w:rFonts w:cstheme="minorHAnsi"/>
          <w:b/>
          <w:bCs/>
          <w:szCs w:val="22"/>
          <w:bdr w:val="none" w:sz="0" w:space="0" w:color="auto" w:frame="1"/>
        </w:rPr>
        <w:t>Confidential Support Services:</w:t>
      </w:r>
      <w:r w:rsidRPr="00B50180">
        <w:rPr>
          <w:rStyle w:val="Emphasis"/>
          <w:rFonts w:cstheme="minorHAnsi"/>
          <w:szCs w:val="22"/>
          <w:bdr w:val="none" w:sz="0" w:space="0" w:color="auto" w:frame="1"/>
        </w:rPr>
        <w:t xml:space="preserve"> If you wish to speak with someone confidentially, please contact the </w:t>
      </w:r>
      <w:hyperlink r:id="rId28" w:tgtFrame="_blank" w:history="1">
        <w:r w:rsidRPr="00B50180">
          <w:rPr>
            <w:rStyle w:val="Hyperlink"/>
            <w:rFonts w:cstheme="minorHAnsi"/>
            <w:i/>
            <w:iCs/>
            <w:szCs w:val="22"/>
            <w:bdr w:val="none" w:sz="0" w:space="0" w:color="auto" w:frame="1"/>
          </w:rPr>
          <w:t>Student Support and Advocacy Center</w:t>
        </w:r>
      </w:hyperlink>
      <w:r w:rsidRPr="00B50180">
        <w:rPr>
          <w:rStyle w:val="Emphasis"/>
          <w:rFonts w:cstheme="minorHAnsi"/>
          <w:szCs w:val="22"/>
          <w:bdr w:val="none" w:sz="0" w:space="0" w:color="auto" w:frame="1"/>
        </w:rPr>
        <w:t> (703-380-1434) or </w:t>
      </w:r>
      <w:hyperlink r:id="rId29" w:tgtFrame="_blank" w:history="1">
        <w:r w:rsidRPr="00B50180">
          <w:rPr>
            <w:rStyle w:val="Hyperlink"/>
            <w:rFonts w:cstheme="minorHAnsi"/>
            <w:i/>
            <w:iCs/>
            <w:szCs w:val="22"/>
            <w:bdr w:val="none" w:sz="0" w:space="0" w:color="auto" w:frame="1"/>
          </w:rPr>
          <w:t>Counseling and Psychological Services</w:t>
        </w:r>
      </w:hyperlink>
      <w:r w:rsidRPr="00B50180">
        <w:rPr>
          <w:rStyle w:val="Emphasis"/>
          <w:rFonts w:cstheme="minorHAnsi"/>
          <w:szCs w:val="22"/>
          <w:bdr w:val="none" w:sz="0" w:space="0" w:color="auto" w:frame="1"/>
        </w:rPr>
        <w:t> (703-993-2380). You may also seek assistance from </w:t>
      </w:r>
      <w:hyperlink r:id="rId30" w:tgtFrame="_blank" w:history="1">
        <w:r w:rsidRPr="00B50180">
          <w:rPr>
            <w:rStyle w:val="Hyperlink"/>
            <w:rFonts w:cstheme="minorHAnsi"/>
            <w:i/>
            <w:iCs/>
            <w:szCs w:val="22"/>
            <w:bdr w:val="none" w:sz="0" w:space="0" w:color="auto" w:frame="1"/>
          </w:rPr>
          <w:t>Mason’s Title IX Coordinator</w:t>
        </w:r>
      </w:hyperlink>
      <w:r w:rsidRPr="00B50180">
        <w:rPr>
          <w:rStyle w:val="Emphasis"/>
          <w:rFonts w:cstheme="minorHAnsi"/>
          <w:szCs w:val="22"/>
          <w:bdr w:val="none" w:sz="0" w:space="0" w:color="auto" w:frame="1"/>
        </w:rPr>
        <w:t> (703-993-8730; titleix@gmu.edu).</w:t>
      </w:r>
    </w:p>
    <w:p w14:paraId="0CF381BD" w14:textId="4E479E57" w:rsidR="00632C43" w:rsidRPr="00B50180" w:rsidRDefault="00632C43">
      <w:pPr>
        <w:pStyle w:val="ListParagraph"/>
        <w:numPr>
          <w:ilvl w:val="0"/>
          <w:numId w:val="9"/>
        </w:numPr>
        <w:ind w:right="-360"/>
        <w:contextualSpacing/>
        <w:rPr>
          <w:rFonts w:cstheme="minorHAnsi"/>
          <w:szCs w:val="22"/>
        </w:rPr>
      </w:pPr>
      <w:r w:rsidRPr="00B50180">
        <w:rPr>
          <w:rFonts w:cstheme="minorHAnsi"/>
          <w:b/>
          <w:bCs/>
          <w:szCs w:val="22"/>
        </w:rPr>
        <w:t>Additional Support Services:</w:t>
      </w:r>
      <w:r w:rsidRPr="00B50180">
        <w:rPr>
          <w:rFonts w:cstheme="minorHAnsi"/>
          <w:szCs w:val="22"/>
        </w:rPr>
        <w:t xml:space="preserve"> Several departments exist to aid students in a wide variety of ways and are listed on the last page</w:t>
      </w:r>
      <w:r w:rsidR="00F517A5" w:rsidRPr="00B50180">
        <w:rPr>
          <w:rFonts w:cstheme="minorHAnsi"/>
          <w:szCs w:val="22"/>
        </w:rPr>
        <w:t>s</w:t>
      </w:r>
      <w:r w:rsidRPr="00B50180">
        <w:rPr>
          <w:rFonts w:cstheme="minorHAnsi"/>
          <w:szCs w:val="22"/>
        </w:rPr>
        <w:t xml:space="preserve"> of this syllabus.  </w:t>
      </w:r>
    </w:p>
    <w:bookmarkEnd w:id="7"/>
    <w:bookmarkEnd w:id="9"/>
    <w:p w14:paraId="1E20502D" w14:textId="77777777" w:rsidR="00632C43" w:rsidRPr="00AA6E63" w:rsidRDefault="00632C43" w:rsidP="00F55426">
      <w:pPr>
        <w:rPr>
          <w:rFonts w:cstheme="minorHAnsi"/>
          <w:b/>
          <w:szCs w:val="22"/>
        </w:rPr>
      </w:pPr>
    </w:p>
    <w:p w14:paraId="28634856" w14:textId="188B4104" w:rsidR="00B6754C" w:rsidRPr="00797FEF" w:rsidRDefault="00F55426" w:rsidP="00AA6E63">
      <w:pPr>
        <w:jc w:val="center"/>
        <w:rPr>
          <w:rFonts w:cstheme="minorHAnsi"/>
          <w:b/>
          <w:szCs w:val="22"/>
        </w:rPr>
      </w:pPr>
      <w:r w:rsidRPr="00AA6E63">
        <w:rPr>
          <w:rFonts w:cstheme="minorHAnsi"/>
          <w:b/>
          <w:szCs w:val="22"/>
        </w:rPr>
        <w:br w:type="page"/>
      </w:r>
      <w:bookmarkEnd w:id="10"/>
      <w:r w:rsidR="00B6754C" w:rsidRPr="00797FEF">
        <w:rPr>
          <w:rFonts w:cstheme="minorHAnsi"/>
          <w:b/>
          <w:szCs w:val="22"/>
        </w:rPr>
        <w:lastRenderedPageBreak/>
        <w:t>G</w:t>
      </w:r>
      <w:r w:rsidR="00BF6717" w:rsidRPr="00797FEF">
        <w:rPr>
          <w:rFonts w:cstheme="minorHAnsi"/>
          <w:b/>
          <w:szCs w:val="22"/>
        </w:rPr>
        <w:t>GS 102</w:t>
      </w:r>
      <w:r w:rsidR="00B6754C" w:rsidRPr="00797FEF">
        <w:rPr>
          <w:rFonts w:cstheme="minorHAnsi"/>
          <w:b/>
          <w:szCs w:val="22"/>
        </w:rPr>
        <w:t xml:space="preserve"> </w:t>
      </w:r>
      <w:r w:rsidR="00664872" w:rsidRPr="00797FEF">
        <w:rPr>
          <w:rFonts w:cstheme="minorHAnsi"/>
          <w:b/>
          <w:szCs w:val="22"/>
        </w:rPr>
        <w:t>C</w:t>
      </w:r>
      <w:r w:rsidR="00757FC0" w:rsidRPr="00797FEF">
        <w:rPr>
          <w:rFonts w:cstheme="minorHAnsi"/>
          <w:b/>
          <w:szCs w:val="22"/>
        </w:rPr>
        <w:t xml:space="preserve">alendar – </w:t>
      </w:r>
      <w:r w:rsidR="00C12658">
        <w:rPr>
          <w:rFonts w:cstheme="minorHAnsi"/>
          <w:b/>
          <w:szCs w:val="22"/>
        </w:rPr>
        <w:t>Spring 2024</w:t>
      </w:r>
    </w:p>
    <w:p w14:paraId="36DA29A8" w14:textId="79C5AA36" w:rsidR="003357C4" w:rsidRPr="00797FEF" w:rsidRDefault="003357C4" w:rsidP="00AA56D0">
      <w:pPr>
        <w:pStyle w:val="Heading2"/>
      </w:pPr>
      <w:r w:rsidRPr="00797FEF">
        <w:t xml:space="preserve">***Syllabus is subject to change, so </w:t>
      </w:r>
      <w:r w:rsidR="004C5F6E" w:rsidRPr="00797FEF">
        <w:t xml:space="preserve">please </w:t>
      </w:r>
      <w:r w:rsidRPr="00797FEF">
        <w:t>check Blackboard for the most up to date version!</w:t>
      </w:r>
    </w:p>
    <w:tbl>
      <w:tblPr>
        <w:tblStyle w:val="GridTable4-Accent1"/>
        <w:tblW w:w="9586" w:type="dxa"/>
        <w:tblLook w:val="04A0" w:firstRow="1" w:lastRow="0" w:firstColumn="1" w:lastColumn="0" w:noHBand="0" w:noVBand="1"/>
      </w:tblPr>
      <w:tblGrid>
        <w:gridCol w:w="812"/>
        <w:gridCol w:w="1163"/>
        <w:gridCol w:w="3150"/>
        <w:gridCol w:w="2183"/>
        <w:gridCol w:w="2278"/>
      </w:tblGrid>
      <w:tr w:rsidR="000D09F5" w:rsidRPr="00A426EC" w14:paraId="63325AC6" w14:textId="77777777" w:rsidTr="00553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EE825E" w14:textId="4496EBFA" w:rsidR="00E92298" w:rsidRPr="00A426EC" w:rsidRDefault="00E92298" w:rsidP="00A17A27">
            <w:pPr>
              <w:rPr>
                <w:rFonts w:cstheme="minorHAnsi"/>
                <w:sz w:val="24"/>
                <w:szCs w:val="24"/>
              </w:rPr>
            </w:pPr>
            <w:r w:rsidRPr="00A426EC">
              <w:rPr>
                <w:rFonts w:cstheme="minorHAnsi"/>
                <w:sz w:val="24"/>
                <w:szCs w:val="24"/>
              </w:rPr>
              <w:t>Week</w:t>
            </w:r>
          </w:p>
        </w:tc>
        <w:tc>
          <w:tcPr>
            <w:tcW w:w="1163" w:type="dxa"/>
          </w:tcPr>
          <w:p w14:paraId="120C086C" w14:textId="54465373" w:rsidR="00E92298" w:rsidRPr="00A426EC"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426EC">
              <w:rPr>
                <w:rFonts w:cstheme="minorHAnsi"/>
                <w:sz w:val="24"/>
                <w:szCs w:val="24"/>
              </w:rPr>
              <w:t>Date</w:t>
            </w:r>
          </w:p>
        </w:tc>
        <w:tc>
          <w:tcPr>
            <w:tcW w:w="3150" w:type="dxa"/>
          </w:tcPr>
          <w:p w14:paraId="72ABDA84" w14:textId="47009CAA" w:rsidR="00E92298" w:rsidRPr="00A426EC"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Before Class:</w:t>
            </w:r>
          </w:p>
        </w:tc>
        <w:tc>
          <w:tcPr>
            <w:tcW w:w="2183" w:type="dxa"/>
          </w:tcPr>
          <w:p w14:paraId="6B231D8B" w14:textId="7D8711BA" w:rsidR="00E92298"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During Class:</w:t>
            </w:r>
          </w:p>
        </w:tc>
        <w:tc>
          <w:tcPr>
            <w:tcW w:w="2278" w:type="dxa"/>
          </w:tcPr>
          <w:p w14:paraId="45EAFE80" w14:textId="14B7D2EA" w:rsidR="00E92298" w:rsidRPr="00A426EC"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Due Dates **</w:t>
            </w:r>
          </w:p>
        </w:tc>
      </w:tr>
      <w:tr w:rsidR="009837B4" w:rsidRPr="00A802E7" w14:paraId="11290449" w14:textId="77777777" w:rsidTr="00553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FDAD862" w14:textId="23F3188C" w:rsidR="009837B4" w:rsidRPr="00A802E7" w:rsidRDefault="009837B4" w:rsidP="009837B4">
            <w:pPr>
              <w:rPr>
                <w:rFonts w:cstheme="minorHAnsi"/>
              </w:rPr>
            </w:pPr>
            <w:r>
              <w:rPr>
                <w:rFonts w:cstheme="minorHAnsi"/>
              </w:rPr>
              <w:t>1</w:t>
            </w:r>
          </w:p>
        </w:tc>
        <w:tc>
          <w:tcPr>
            <w:tcW w:w="1163" w:type="dxa"/>
          </w:tcPr>
          <w:p w14:paraId="29ABF335" w14:textId="126C9688"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1/17</w:t>
            </w:r>
          </w:p>
        </w:tc>
        <w:tc>
          <w:tcPr>
            <w:tcW w:w="3150" w:type="dxa"/>
          </w:tcPr>
          <w:p w14:paraId="449DF64B" w14:textId="6A643FD3"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rPr>
              <w:t>Syllabus and Course Information</w:t>
            </w:r>
          </w:p>
        </w:tc>
        <w:tc>
          <w:tcPr>
            <w:tcW w:w="2183" w:type="dxa"/>
          </w:tcPr>
          <w:p w14:paraId="02D688FF" w14:textId="22F173C5" w:rsidR="009837B4" w:rsidRPr="00B90A55"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Review:</w:t>
            </w:r>
            <w:r>
              <w:rPr>
                <w:rFonts w:cstheme="minorHAnsi"/>
              </w:rPr>
              <w:t xml:space="preserve"> Syllabus</w:t>
            </w:r>
          </w:p>
        </w:tc>
        <w:tc>
          <w:tcPr>
            <w:tcW w:w="2278" w:type="dxa"/>
          </w:tcPr>
          <w:p w14:paraId="7AFE845E" w14:textId="284F3CA7"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p>
        </w:tc>
      </w:tr>
      <w:tr w:rsidR="009837B4" w:rsidRPr="00A802E7" w14:paraId="0136DC1A"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FFFFFF" w:themeFill="background1"/>
          </w:tcPr>
          <w:p w14:paraId="7FDFD529" w14:textId="5C6CDFFC" w:rsidR="009837B4" w:rsidRPr="00A802E7" w:rsidRDefault="009837B4" w:rsidP="009837B4">
            <w:pPr>
              <w:rPr>
                <w:rFonts w:cstheme="minorHAnsi"/>
              </w:rPr>
            </w:pPr>
            <w:r w:rsidRPr="00A802E7">
              <w:rPr>
                <w:rFonts w:cstheme="minorHAnsi"/>
              </w:rPr>
              <w:t>2</w:t>
            </w:r>
          </w:p>
        </w:tc>
        <w:tc>
          <w:tcPr>
            <w:tcW w:w="1163" w:type="dxa"/>
            <w:shd w:val="clear" w:color="auto" w:fill="FFFFFF" w:themeFill="background1"/>
          </w:tcPr>
          <w:p w14:paraId="490184AC" w14:textId="0E2E7456" w:rsidR="009837B4"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Mon </w:t>
            </w:r>
            <w:r w:rsidR="005533AD">
              <w:rPr>
                <w:rFonts w:cstheme="minorHAnsi"/>
              </w:rPr>
              <w:t>1/22</w:t>
            </w:r>
          </w:p>
        </w:tc>
        <w:tc>
          <w:tcPr>
            <w:tcW w:w="3150" w:type="dxa"/>
            <w:shd w:val="clear" w:color="auto" w:fill="FFFFFF" w:themeFill="background1"/>
          </w:tcPr>
          <w:p w14:paraId="5A4BA136" w14:textId="07D5C57E" w:rsidR="009837B4"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rPr>
              <w:t>Scientific Method, Scientific Literature vs. Media</w:t>
            </w:r>
          </w:p>
        </w:tc>
        <w:tc>
          <w:tcPr>
            <w:tcW w:w="2183" w:type="dxa"/>
            <w:shd w:val="clear" w:color="auto" w:fill="FFFFFF" w:themeFill="background1"/>
          </w:tcPr>
          <w:p w14:paraId="22746F95" w14:textId="2DB17550" w:rsidR="009837B4" w:rsidRPr="00B90A55"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b/>
                <w:bCs/>
              </w:rPr>
            </w:pPr>
            <w:r w:rsidRPr="00F773F5">
              <w:rPr>
                <w:rFonts w:cstheme="minorHAnsi"/>
                <w:b/>
                <w:bCs/>
              </w:rPr>
              <w:t>Activity:</w:t>
            </w:r>
            <w:r>
              <w:rPr>
                <w:rFonts w:cstheme="minorHAnsi"/>
              </w:rPr>
              <w:t xml:space="preserve"> Article Comparison</w:t>
            </w:r>
          </w:p>
        </w:tc>
        <w:tc>
          <w:tcPr>
            <w:tcW w:w="2278" w:type="dxa"/>
            <w:shd w:val="clear" w:color="auto" w:fill="FFFFFF" w:themeFill="background1"/>
          </w:tcPr>
          <w:p w14:paraId="67E96E3C" w14:textId="77777777"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9837B4" w:rsidRPr="00A802E7" w14:paraId="5DC75643" w14:textId="77777777" w:rsidTr="00553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FFFFFF" w:themeFill="background1"/>
          </w:tcPr>
          <w:p w14:paraId="7CE8B4C6" w14:textId="2493FD65" w:rsidR="009837B4" w:rsidRPr="00A802E7" w:rsidRDefault="009837B4" w:rsidP="009837B4">
            <w:pPr>
              <w:rPr>
                <w:rFonts w:cstheme="minorHAnsi"/>
              </w:rPr>
            </w:pPr>
          </w:p>
        </w:tc>
        <w:tc>
          <w:tcPr>
            <w:tcW w:w="1163" w:type="dxa"/>
            <w:shd w:val="clear" w:color="auto" w:fill="FFFFFF" w:themeFill="background1"/>
          </w:tcPr>
          <w:p w14:paraId="066C0F3D" w14:textId="56C8690B"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Wed </w:t>
            </w:r>
            <w:r w:rsidR="005533AD">
              <w:rPr>
                <w:rFonts w:cstheme="minorHAnsi"/>
              </w:rPr>
              <w:t>1/24</w:t>
            </w:r>
          </w:p>
        </w:tc>
        <w:tc>
          <w:tcPr>
            <w:tcW w:w="3150" w:type="dxa"/>
            <w:shd w:val="clear" w:color="auto" w:fill="FFFFFF" w:themeFill="background1"/>
          </w:tcPr>
          <w:p w14:paraId="4352707E" w14:textId="7091E580"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Chapter 1 </w:t>
            </w:r>
            <w:r w:rsidRPr="00E92298">
              <w:rPr>
                <w:rFonts w:cstheme="minorHAnsi"/>
              </w:rPr>
              <w:t>Physical Geography:</w:t>
            </w:r>
            <w:r>
              <w:rPr>
                <w:rFonts w:cstheme="minorHAnsi"/>
                <w:b/>
                <w:bCs/>
              </w:rPr>
              <w:t xml:space="preserve"> </w:t>
            </w:r>
            <w:r w:rsidRPr="007C552B">
              <w:rPr>
                <w:rFonts w:cstheme="minorHAnsi"/>
              </w:rPr>
              <w:t>Physical, Spatial, and Environmental Science</w:t>
            </w:r>
          </w:p>
        </w:tc>
        <w:tc>
          <w:tcPr>
            <w:tcW w:w="2183" w:type="dxa"/>
            <w:shd w:val="clear" w:color="auto" w:fill="FFFFFF" w:themeFill="background1"/>
          </w:tcPr>
          <w:p w14:paraId="281E615A" w14:textId="77777777" w:rsidR="009837B4"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w:t>
            </w:r>
          </w:p>
          <w:p w14:paraId="1E5BE8C6" w14:textId="27B18EAB"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Activity: </w:t>
            </w:r>
            <w:r w:rsidRPr="007B3C7A">
              <w:rPr>
                <w:rFonts w:cstheme="minorHAnsi"/>
              </w:rPr>
              <w:t>Scientific Method &amp; Open/Closed Systems</w:t>
            </w:r>
          </w:p>
        </w:tc>
        <w:tc>
          <w:tcPr>
            <w:tcW w:w="2278" w:type="dxa"/>
            <w:shd w:val="clear" w:color="auto" w:fill="FFFFFF" w:themeFill="background1"/>
          </w:tcPr>
          <w:p w14:paraId="3419D32E" w14:textId="75611832"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9837B4" w:rsidRPr="00A802E7" w14:paraId="0FC5FFA3"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6187B6B7" w14:textId="40E919DE" w:rsidR="009837B4" w:rsidRPr="00A802E7" w:rsidRDefault="009837B4" w:rsidP="009837B4">
            <w:pPr>
              <w:rPr>
                <w:rFonts w:cstheme="minorHAnsi"/>
              </w:rPr>
            </w:pPr>
            <w:r w:rsidRPr="00A802E7">
              <w:rPr>
                <w:rFonts w:cstheme="minorHAnsi"/>
              </w:rPr>
              <w:t>3</w:t>
            </w:r>
          </w:p>
        </w:tc>
        <w:tc>
          <w:tcPr>
            <w:tcW w:w="1163" w:type="dxa"/>
            <w:shd w:val="clear" w:color="auto" w:fill="D9E2F3" w:themeFill="accent1" w:themeFillTint="33"/>
          </w:tcPr>
          <w:p w14:paraId="2E79757B" w14:textId="606E6E08"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Mon </w:t>
            </w:r>
            <w:r w:rsidR="00177A38">
              <w:rPr>
                <w:rFonts w:cstheme="minorHAnsi"/>
              </w:rPr>
              <w:t>1</w:t>
            </w:r>
            <w:r>
              <w:rPr>
                <w:rFonts w:cstheme="minorHAnsi"/>
              </w:rPr>
              <w:t>/</w:t>
            </w:r>
            <w:r w:rsidR="00177A38">
              <w:rPr>
                <w:rFonts w:cstheme="minorHAnsi"/>
              </w:rPr>
              <w:t>29</w:t>
            </w:r>
          </w:p>
        </w:tc>
        <w:tc>
          <w:tcPr>
            <w:tcW w:w="3150" w:type="dxa"/>
            <w:shd w:val="clear" w:color="auto" w:fill="D9E2F3" w:themeFill="accent1" w:themeFillTint="33"/>
          </w:tcPr>
          <w:p w14:paraId="3BBF81A1" w14:textId="22B02732"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w:t>
            </w:r>
            <w:r w:rsidRPr="00A802E7">
              <w:rPr>
                <w:rFonts w:cstheme="minorHAnsi"/>
                <w:b/>
                <w:bCs/>
              </w:rPr>
              <w:t>Chapter 2</w:t>
            </w:r>
            <w:r w:rsidRPr="00A802E7">
              <w:rPr>
                <w:rFonts w:cstheme="minorHAnsi"/>
              </w:rPr>
              <w:t xml:space="preserve"> </w:t>
            </w:r>
            <w:r>
              <w:rPr>
                <w:rFonts w:cstheme="minorHAnsi"/>
              </w:rPr>
              <w:t>Representations of Earth</w:t>
            </w:r>
          </w:p>
        </w:tc>
        <w:tc>
          <w:tcPr>
            <w:tcW w:w="2183" w:type="dxa"/>
            <w:shd w:val="clear" w:color="auto" w:fill="D9E2F3" w:themeFill="accent1" w:themeFillTint="33"/>
          </w:tcPr>
          <w:p w14:paraId="7EFF7048" w14:textId="77777777" w:rsidR="009837B4"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2</w:t>
            </w:r>
          </w:p>
          <w:p w14:paraId="3CDCBFF3" w14:textId="288381B4"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7B3C7A">
              <w:rPr>
                <w:rFonts w:cstheme="minorHAnsi"/>
              </w:rPr>
              <w:t>Lat/Long Exercise</w:t>
            </w:r>
          </w:p>
        </w:tc>
        <w:tc>
          <w:tcPr>
            <w:tcW w:w="2278" w:type="dxa"/>
            <w:shd w:val="clear" w:color="auto" w:fill="D9E2F3" w:themeFill="accent1" w:themeFillTint="33"/>
          </w:tcPr>
          <w:p w14:paraId="0A5F9439" w14:textId="5813A07E"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Chapter Quiz 1</w:t>
            </w:r>
            <w:r w:rsidRPr="00A802E7">
              <w:rPr>
                <w:rFonts w:cstheme="minorHAnsi"/>
              </w:rPr>
              <w:t xml:space="preserve"> </w:t>
            </w:r>
            <w:r w:rsidRPr="00A802E7">
              <w:rPr>
                <w:rFonts w:cstheme="minorHAnsi"/>
                <w:b/>
                <w:bCs/>
              </w:rPr>
              <w:t>Due</w:t>
            </w:r>
          </w:p>
        </w:tc>
      </w:tr>
      <w:tr w:rsidR="009837B4" w:rsidRPr="00A802E7" w14:paraId="2EA39BB3" w14:textId="77777777" w:rsidTr="00553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39ECDB25" w14:textId="77777777" w:rsidR="009837B4" w:rsidRPr="00A802E7" w:rsidRDefault="009837B4" w:rsidP="009837B4">
            <w:pPr>
              <w:rPr>
                <w:rFonts w:cstheme="minorHAnsi"/>
              </w:rPr>
            </w:pPr>
          </w:p>
        </w:tc>
        <w:tc>
          <w:tcPr>
            <w:tcW w:w="1163" w:type="dxa"/>
          </w:tcPr>
          <w:p w14:paraId="4E9FE67E" w14:textId="04D800AD"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Wed </w:t>
            </w:r>
            <w:r w:rsidR="00177A38">
              <w:rPr>
                <w:rFonts w:cstheme="minorHAnsi"/>
              </w:rPr>
              <w:t>1</w:t>
            </w:r>
            <w:r>
              <w:rPr>
                <w:rFonts w:cstheme="minorHAnsi"/>
              </w:rPr>
              <w:t>/</w:t>
            </w:r>
            <w:r w:rsidR="00177A38">
              <w:rPr>
                <w:rFonts w:cstheme="minorHAnsi"/>
              </w:rPr>
              <w:t>31</w:t>
            </w:r>
          </w:p>
        </w:tc>
        <w:tc>
          <w:tcPr>
            <w:tcW w:w="3150" w:type="dxa"/>
          </w:tcPr>
          <w:p w14:paraId="675A579F" w14:textId="27E2972D"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7C552B">
              <w:rPr>
                <w:rFonts w:cstheme="minorHAnsi"/>
                <w:b/>
                <w:bCs/>
              </w:rPr>
              <w:t>Chapter 3</w:t>
            </w:r>
            <w:r>
              <w:rPr>
                <w:rFonts w:cstheme="minorHAnsi"/>
              </w:rPr>
              <w:t xml:space="preserve"> Solar Energy and Earth – Sun Relationships</w:t>
            </w:r>
          </w:p>
        </w:tc>
        <w:tc>
          <w:tcPr>
            <w:tcW w:w="2183" w:type="dxa"/>
          </w:tcPr>
          <w:p w14:paraId="3ACE578A" w14:textId="77777777" w:rsidR="009837B4"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3</w:t>
            </w:r>
          </w:p>
          <w:p w14:paraId="466DB24A" w14:textId="190119D5"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7B3C7A">
              <w:rPr>
                <w:rFonts w:cstheme="minorHAnsi"/>
              </w:rPr>
              <w:t>Seasons Interactive</w:t>
            </w:r>
          </w:p>
        </w:tc>
        <w:tc>
          <w:tcPr>
            <w:tcW w:w="2278" w:type="dxa"/>
          </w:tcPr>
          <w:p w14:paraId="0FE06587" w14:textId="5A48CBE8"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2</w:t>
            </w:r>
            <w:r w:rsidRPr="00A802E7">
              <w:rPr>
                <w:rFonts w:cstheme="minorHAnsi"/>
                <w:b/>
                <w:bCs/>
              </w:rPr>
              <w:t xml:space="preserve"> </w:t>
            </w:r>
            <w:r>
              <w:rPr>
                <w:rFonts w:cstheme="minorHAnsi"/>
                <w:b/>
                <w:bCs/>
              </w:rPr>
              <w:t xml:space="preserve">Quiz </w:t>
            </w:r>
            <w:r w:rsidRPr="00A802E7">
              <w:rPr>
                <w:rFonts w:cstheme="minorHAnsi"/>
                <w:b/>
                <w:bCs/>
              </w:rPr>
              <w:t>Due Assignment 1</w:t>
            </w:r>
            <w:r w:rsidRPr="00A802E7">
              <w:rPr>
                <w:rFonts w:cstheme="minorHAnsi"/>
              </w:rPr>
              <w:t xml:space="preserve"> </w:t>
            </w:r>
            <w:r w:rsidRPr="00A802E7">
              <w:rPr>
                <w:rFonts w:cstheme="minorHAnsi"/>
                <w:b/>
                <w:bCs/>
              </w:rPr>
              <w:t xml:space="preserve">Due </w:t>
            </w:r>
          </w:p>
        </w:tc>
      </w:tr>
      <w:tr w:rsidR="009837B4" w:rsidRPr="00A802E7" w14:paraId="6DF45F27"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FFFFFF" w:themeFill="background1"/>
          </w:tcPr>
          <w:p w14:paraId="7902FAE7" w14:textId="49922447" w:rsidR="009837B4" w:rsidRPr="00A802E7" w:rsidRDefault="009837B4" w:rsidP="009837B4">
            <w:pPr>
              <w:rPr>
                <w:rFonts w:cstheme="minorHAnsi"/>
              </w:rPr>
            </w:pPr>
            <w:r w:rsidRPr="00A802E7">
              <w:rPr>
                <w:rFonts w:cstheme="minorHAnsi"/>
              </w:rPr>
              <w:t>4</w:t>
            </w:r>
          </w:p>
        </w:tc>
        <w:tc>
          <w:tcPr>
            <w:tcW w:w="1163" w:type="dxa"/>
            <w:shd w:val="clear" w:color="auto" w:fill="auto"/>
          </w:tcPr>
          <w:p w14:paraId="0260645C" w14:textId="2C39704B"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Mon </w:t>
            </w:r>
            <w:r w:rsidR="00177A38">
              <w:rPr>
                <w:rFonts w:cstheme="minorHAnsi"/>
              </w:rPr>
              <w:t>2/5</w:t>
            </w:r>
          </w:p>
        </w:tc>
        <w:tc>
          <w:tcPr>
            <w:tcW w:w="3150" w:type="dxa"/>
            <w:shd w:val="clear" w:color="auto" w:fill="auto"/>
          </w:tcPr>
          <w:p w14:paraId="46F6DB63" w14:textId="7B5098AC"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7C552B">
              <w:rPr>
                <w:rFonts w:cstheme="minorHAnsi"/>
                <w:b/>
                <w:bCs/>
              </w:rPr>
              <w:t>Chapter 4</w:t>
            </w:r>
            <w:r>
              <w:rPr>
                <w:rFonts w:cstheme="minorHAnsi"/>
              </w:rPr>
              <w:t xml:space="preserve"> The Atmosphere and Earth’s Energy Budget</w:t>
            </w:r>
          </w:p>
        </w:tc>
        <w:tc>
          <w:tcPr>
            <w:tcW w:w="2183" w:type="dxa"/>
            <w:shd w:val="clear" w:color="auto" w:fill="auto"/>
          </w:tcPr>
          <w:p w14:paraId="5DFE0B46" w14:textId="77777777" w:rsidR="009837B4"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4</w:t>
            </w:r>
          </w:p>
          <w:p w14:paraId="165904A4" w14:textId="19BAB178"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Activity: </w:t>
            </w:r>
            <w:r w:rsidRPr="00B50180">
              <w:rPr>
                <w:rFonts w:cstheme="minorHAnsi"/>
              </w:rPr>
              <w:t>Heat Transfer</w:t>
            </w:r>
          </w:p>
        </w:tc>
        <w:tc>
          <w:tcPr>
            <w:tcW w:w="2278" w:type="dxa"/>
            <w:shd w:val="clear" w:color="auto" w:fill="auto"/>
          </w:tcPr>
          <w:p w14:paraId="5E87C124" w14:textId="77777777" w:rsidR="009837B4"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3</w:t>
            </w:r>
            <w:r w:rsidRPr="00A802E7">
              <w:rPr>
                <w:rFonts w:cstheme="minorHAnsi"/>
              </w:rPr>
              <w:t xml:space="preserve"> </w:t>
            </w:r>
            <w:r>
              <w:rPr>
                <w:rFonts w:cstheme="minorHAnsi"/>
                <w:b/>
                <w:bCs/>
              </w:rPr>
              <w:t xml:space="preserve">Quiz </w:t>
            </w:r>
            <w:r w:rsidRPr="00A802E7">
              <w:rPr>
                <w:rFonts w:cstheme="minorHAnsi"/>
                <w:b/>
                <w:bCs/>
              </w:rPr>
              <w:t>Due</w:t>
            </w:r>
          </w:p>
          <w:p w14:paraId="074B4721" w14:textId="795D9639"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p>
        </w:tc>
      </w:tr>
      <w:tr w:rsidR="009837B4" w:rsidRPr="00A802E7" w14:paraId="022767FE" w14:textId="77777777" w:rsidTr="00553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FFFFFF" w:themeFill="background1"/>
          </w:tcPr>
          <w:p w14:paraId="52F354C7" w14:textId="77777777" w:rsidR="009837B4" w:rsidRPr="00A802E7" w:rsidRDefault="009837B4" w:rsidP="009837B4">
            <w:pPr>
              <w:rPr>
                <w:rFonts w:cstheme="minorHAnsi"/>
              </w:rPr>
            </w:pPr>
          </w:p>
        </w:tc>
        <w:tc>
          <w:tcPr>
            <w:tcW w:w="1163" w:type="dxa"/>
            <w:shd w:val="clear" w:color="auto" w:fill="auto"/>
          </w:tcPr>
          <w:p w14:paraId="5C0828A3" w14:textId="1C1AAE75"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Wed </w:t>
            </w:r>
            <w:r w:rsidR="00177A38">
              <w:rPr>
                <w:rFonts w:cstheme="minorHAnsi"/>
              </w:rPr>
              <w:t>2/7</w:t>
            </w:r>
          </w:p>
        </w:tc>
        <w:tc>
          <w:tcPr>
            <w:tcW w:w="3150" w:type="dxa"/>
            <w:shd w:val="clear" w:color="auto" w:fill="auto"/>
          </w:tcPr>
          <w:p w14:paraId="400BE6F5" w14:textId="19097266"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A802E7">
              <w:rPr>
                <w:rFonts w:cstheme="minorHAnsi"/>
                <w:b/>
                <w:bCs/>
              </w:rPr>
              <w:t xml:space="preserve">Chapter </w:t>
            </w:r>
            <w:r>
              <w:rPr>
                <w:rFonts w:cstheme="minorHAnsi"/>
                <w:b/>
                <w:bCs/>
              </w:rPr>
              <w:t>5</w:t>
            </w:r>
            <w:r w:rsidRPr="00A802E7">
              <w:rPr>
                <w:rFonts w:cstheme="minorHAnsi"/>
                <w:b/>
                <w:bCs/>
              </w:rPr>
              <w:t xml:space="preserve"> </w:t>
            </w:r>
            <w:r w:rsidRPr="00A802E7">
              <w:rPr>
                <w:rFonts w:cstheme="minorHAnsi"/>
              </w:rPr>
              <w:t xml:space="preserve">Atmospheric </w:t>
            </w:r>
            <w:r>
              <w:rPr>
                <w:rFonts w:cstheme="minorHAnsi"/>
              </w:rPr>
              <w:t>Pressure, Winds and Circulation Patterns</w:t>
            </w:r>
          </w:p>
        </w:tc>
        <w:tc>
          <w:tcPr>
            <w:tcW w:w="2183" w:type="dxa"/>
            <w:shd w:val="clear" w:color="auto" w:fill="auto"/>
          </w:tcPr>
          <w:p w14:paraId="1A76713F" w14:textId="1D244829" w:rsidR="009837B4"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4-5</w:t>
            </w:r>
          </w:p>
          <w:p w14:paraId="427FBCCA" w14:textId="51AA94F7" w:rsidR="009837B4" w:rsidRPr="00DB6024" w:rsidRDefault="00227E0D" w:rsidP="009837B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Activity: </w:t>
            </w:r>
            <w:r w:rsidRPr="00227E0D">
              <w:rPr>
                <w:rFonts w:cstheme="minorHAnsi"/>
              </w:rPr>
              <w:t>Ventusky</w:t>
            </w:r>
          </w:p>
        </w:tc>
        <w:tc>
          <w:tcPr>
            <w:tcW w:w="2278" w:type="dxa"/>
            <w:shd w:val="clear" w:color="auto" w:fill="auto"/>
          </w:tcPr>
          <w:p w14:paraId="23A81481" w14:textId="474A9C05"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4</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9837B4" w:rsidRPr="00A802E7" w14:paraId="42536E00"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4BC6F275" w14:textId="068699CE" w:rsidR="009837B4" w:rsidRPr="00A802E7" w:rsidRDefault="009837B4" w:rsidP="009837B4">
            <w:pPr>
              <w:rPr>
                <w:rFonts w:cstheme="minorHAnsi"/>
              </w:rPr>
            </w:pPr>
            <w:r w:rsidRPr="00A802E7">
              <w:rPr>
                <w:rFonts w:cstheme="minorHAnsi"/>
              </w:rPr>
              <w:t>5</w:t>
            </w:r>
          </w:p>
        </w:tc>
        <w:tc>
          <w:tcPr>
            <w:tcW w:w="1163" w:type="dxa"/>
            <w:shd w:val="clear" w:color="auto" w:fill="D9E2F3" w:themeFill="accent1" w:themeFillTint="33"/>
          </w:tcPr>
          <w:p w14:paraId="2A5053FD" w14:textId="787E2596"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Mon </w:t>
            </w:r>
            <w:r w:rsidR="00177A38">
              <w:rPr>
                <w:rFonts w:cstheme="minorHAnsi"/>
              </w:rPr>
              <w:t>2/12</w:t>
            </w:r>
          </w:p>
        </w:tc>
        <w:tc>
          <w:tcPr>
            <w:tcW w:w="3150" w:type="dxa"/>
            <w:shd w:val="clear" w:color="auto" w:fill="D9E2F3" w:themeFill="accent1" w:themeFillTint="33"/>
          </w:tcPr>
          <w:p w14:paraId="7E72DF3A" w14:textId="77777777" w:rsidR="009837B4"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A802E7">
              <w:rPr>
                <w:rFonts w:cstheme="minorHAnsi"/>
                <w:b/>
                <w:bCs/>
              </w:rPr>
              <w:t xml:space="preserve">Chapter </w:t>
            </w:r>
            <w:r>
              <w:rPr>
                <w:rFonts w:cstheme="minorHAnsi"/>
                <w:b/>
                <w:bCs/>
              </w:rPr>
              <w:t>5</w:t>
            </w:r>
            <w:r w:rsidRPr="00A802E7">
              <w:rPr>
                <w:rFonts w:cstheme="minorHAnsi"/>
                <w:b/>
                <w:bCs/>
              </w:rPr>
              <w:t xml:space="preserve"> </w:t>
            </w:r>
            <w:r w:rsidRPr="00A802E7">
              <w:rPr>
                <w:rFonts w:cstheme="minorHAnsi"/>
              </w:rPr>
              <w:t xml:space="preserve">Atmospheric </w:t>
            </w:r>
            <w:r>
              <w:rPr>
                <w:rFonts w:cstheme="minorHAnsi"/>
              </w:rPr>
              <w:t>Pressure, Winds and Circulation Patterns</w:t>
            </w:r>
          </w:p>
          <w:p w14:paraId="17EAA4FD" w14:textId="77777777"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61067F">
              <w:rPr>
                <w:rFonts w:cstheme="minorHAnsi"/>
                <w:b/>
                <w:bCs/>
              </w:rPr>
              <w:t>Chapter 6</w:t>
            </w:r>
            <w:r>
              <w:rPr>
                <w:rFonts w:cstheme="minorHAnsi"/>
              </w:rPr>
              <w:t xml:space="preserve"> Humidity, Condensation, and Precipitation</w:t>
            </w:r>
          </w:p>
          <w:p w14:paraId="66B2D073" w14:textId="386E203B" w:rsidR="00862447" w:rsidRPr="00A802E7" w:rsidRDefault="00862447" w:rsidP="009837B4">
            <w:pPr>
              <w:cnfStyle w:val="000000000000" w:firstRow="0" w:lastRow="0" w:firstColumn="0" w:lastColumn="0" w:oddVBand="0" w:evenVBand="0" w:oddHBand="0" w:evenHBand="0" w:firstRowFirstColumn="0" w:firstRowLastColumn="0" w:lastRowFirstColumn="0" w:lastRowLastColumn="0"/>
              <w:rPr>
                <w:rFonts w:cstheme="minorHAnsi"/>
              </w:rPr>
            </w:pPr>
          </w:p>
        </w:tc>
        <w:tc>
          <w:tcPr>
            <w:tcW w:w="2183" w:type="dxa"/>
            <w:shd w:val="clear" w:color="auto" w:fill="D9E2F3" w:themeFill="accent1" w:themeFillTint="33"/>
          </w:tcPr>
          <w:p w14:paraId="7667D4E1" w14:textId="77777777" w:rsidR="009837B4"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5 </w:t>
            </w:r>
          </w:p>
          <w:p w14:paraId="2808C009" w14:textId="1FF96638"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Activity: </w:t>
            </w:r>
            <w:r w:rsidRPr="00F773F5">
              <w:rPr>
                <w:rFonts w:cstheme="minorHAnsi"/>
              </w:rPr>
              <w:t>Weather Maps</w:t>
            </w:r>
          </w:p>
        </w:tc>
        <w:tc>
          <w:tcPr>
            <w:tcW w:w="2278" w:type="dxa"/>
            <w:shd w:val="clear" w:color="auto" w:fill="D9E2F3" w:themeFill="accent1" w:themeFillTint="33"/>
          </w:tcPr>
          <w:p w14:paraId="74F3A6D0" w14:textId="0E0D2954" w:rsidR="009837B4" w:rsidRPr="00A802E7" w:rsidRDefault="009837B4" w:rsidP="009837B4">
            <w:pPr>
              <w:cnfStyle w:val="000000000000" w:firstRow="0" w:lastRow="0" w:firstColumn="0" w:lastColumn="0" w:oddVBand="0" w:evenVBand="0" w:oddHBand="0" w:evenHBand="0" w:firstRowFirstColumn="0" w:firstRowLastColumn="0" w:lastRowFirstColumn="0" w:lastRowLastColumn="0"/>
              <w:rPr>
                <w:rFonts w:cstheme="minorHAnsi"/>
              </w:rPr>
            </w:pPr>
          </w:p>
        </w:tc>
      </w:tr>
      <w:tr w:rsidR="009837B4" w:rsidRPr="00862447" w14:paraId="3FD245E3" w14:textId="77777777" w:rsidTr="00553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15AFDA55" w14:textId="77777777" w:rsidR="009837B4" w:rsidRPr="00A802E7" w:rsidRDefault="009837B4" w:rsidP="009837B4">
            <w:pPr>
              <w:rPr>
                <w:rFonts w:cstheme="minorHAnsi"/>
              </w:rPr>
            </w:pPr>
          </w:p>
        </w:tc>
        <w:tc>
          <w:tcPr>
            <w:tcW w:w="1163" w:type="dxa"/>
          </w:tcPr>
          <w:p w14:paraId="1657AAAD" w14:textId="4B57D767" w:rsidR="009837B4" w:rsidRPr="00A802E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Wed </w:t>
            </w:r>
            <w:r w:rsidR="00177A38">
              <w:rPr>
                <w:rFonts w:cstheme="minorHAnsi"/>
              </w:rPr>
              <w:t>2/14</w:t>
            </w:r>
          </w:p>
        </w:tc>
        <w:tc>
          <w:tcPr>
            <w:tcW w:w="3150" w:type="dxa"/>
          </w:tcPr>
          <w:p w14:paraId="1FC84D90" w14:textId="77777777"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61067F">
              <w:rPr>
                <w:rFonts w:cstheme="minorHAnsi"/>
                <w:b/>
                <w:bCs/>
              </w:rPr>
              <w:t>Chapter 6</w:t>
            </w:r>
            <w:r>
              <w:rPr>
                <w:rFonts w:cstheme="minorHAnsi"/>
              </w:rPr>
              <w:t xml:space="preserve"> Humidity, Condensation, and Precipitation</w:t>
            </w:r>
          </w:p>
          <w:p w14:paraId="4B1067F8" w14:textId="7126FA19" w:rsidR="009837B4" w:rsidRPr="0061067F" w:rsidRDefault="009837B4" w:rsidP="00862447">
            <w:pPr>
              <w:cnfStyle w:val="000000100000" w:firstRow="0" w:lastRow="0" w:firstColumn="0" w:lastColumn="0" w:oddVBand="0" w:evenVBand="0" w:oddHBand="1" w:evenHBand="0" w:firstRowFirstColumn="0" w:firstRowLastColumn="0" w:lastRowFirstColumn="0" w:lastRowLastColumn="0"/>
              <w:rPr>
                <w:rFonts w:cstheme="minorHAnsi"/>
                <w:b/>
                <w:bCs/>
              </w:rPr>
            </w:pPr>
          </w:p>
        </w:tc>
        <w:tc>
          <w:tcPr>
            <w:tcW w:w="2183" w:type="dxa"/>
            <w:vAlign w:val="center"/>
          </w:tcPr>
          <w:p w14:paraId="3A1D2DC6" w14:textId="77777777" w:rsidR="009837B4"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6</w:t>
            </w:r>
          </w:p>
          <w:p w14:paraId="70262FEE" w14:textId="1933F3E0" w:rsidR="009837B4" w:rsidRPr="0061067F"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b/>
                <w:bCs/>
              </w:rPr>
            </w:pPr>
            <w:r w:rsidRPr="00DB6024">
              <w:rPr>
                <w:rFonts w:cstheme="minorHAnsi"/>
                <w:b/>
                <w:bCs/>
              </w:rPr>
              <w:t>Activity:</w:t>
            </w:r>
            <w:r>
              <w:rPr>
                <w:rFonts w:cstheme="minorHAnsi"/>
              </w:rPr>
              <w:t xml:space="preserve"> </w:t>
            </w:r>
            <w:r w:rsidR="00862447">
              <w:rPr>
                <w:rFonts w:cstheme="minorHAnsi"/>
              </w:rPr>
              <w:t>Exam Review</w:t>
            </w:r>
          </w:p>
        </w:tc>
        <w:tc>
          <w:tcPr>
            <w:tcW w:w="2278" w:type="dxa"/>
          </w:tcPr>
          <w:p w14:paraId="4CED1F30" w14:textId="28ABC5A2" w:rsidR="009837B4" w:rsidRPr="00862447"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b/>
                <w:bCs/>
                <w:lang w:val="fr-FR"/>
              </w:rPr>
            </w:pPr>
            <w:proofErr w:type="spellStart"/>
            <w:r w:rsidRPr="00862447">
              <w:rPr>
                <w:rFonts w:cstheme="minorHAnsi"/>
                <w:b/>
                <w:bCs/>
                <w:lang w:val="fr-FR"/>
              </w:rPr>
              <w:t>Chapter</w:t>
            </w:r>
            <w:proofErr w:type="spellEnd"/>
            <w:r w:rsidRPr="00862447">
              <w:rPr>
                <w:rFonts w:cstheme="minorHAnsi"/>
                <w:b/>
                <w:bCs/>
                <w:lang w:val="fr-FR"/>
              </w:rPr>
              <w:t xml:space="preserve"> 5</w:t>
            </w:r>
            <w:r w:rsidRPr="00862447">
              <w:rPr>
                <w:rFonts w:cstheme="minorHAnsi"/>
                <w:lang w:val="fr-FR"/>
              </w:rPr>
              <w:t xml:space="preserve"> </w:t>
            </w:r>
            <w:r w:rsidRPr="00862447">
              <w:rPr>
                <w:rFonts w:cstheme="minorHAnsi"/>
                <w:b/>
                <w:bCs/>
                <w:lang w:val="fr-FR"/>
              </w:rPr>
              <w:t>Quiz</w:t>
            </w:r>
            <w:r w:rsidRPr="00862447">
              <w:rPr>
                <w:rFonts w:cstheme="minorHAnsi"/>
                <w:lang w:val="fr-FR"/>
              </w:rPr>
              <w:t xml:space="preserve"> </w:t>
            </w:r>
            <w:r w:rsidRPr="00862447">
              <w:rPr>
                <w:rFonts w:cstheme="minorHAnsi"/>
                <w:b/>
                <w:bCs/>
                <w:lang w:val="fr-FR"/>
              </w:rPr>
              <w:t>Due</w:t>
            </w:r>
            <w:r w:rsidR="00862447" w:rsidRPr="00862447">
              <w:rPr>
                <w:rFonts w:cstheme="minorHAnsi"/>
                <w:b/>
                <w:bCs/>
                <w:lang w:val="fr-FR"/>
              </w:rPr>
              <w:t xml:space="preserve"> </w:t>
            </w:r>
            <w:proofErr w:type="spellStart"/>
            <w:r w:rsidR="00862447" w:rsidRPr="00862447">
              <w:rPr>
                <w:rFonts w:cstheme="minorHAnsi"/>
                <w:b/>
                <w:bCs/>
                <w:lang w:val="fr-FR"/>
              </w:rPr>
              <w:t>Chapter</w:t>
            </w:r>
            <w:proofErr w:type="spellEnd"/>
            <w:r w:rsidR="00862447" w:rsidRPr="00862447">
              <w:rPr>
                <w:rFonts w:cstheme="minorHAnsi"/>
                <w:b/>
                <w:bCs/>
                <w:lang w:val="fr-FR"/>
              </w:rPr>
              <w:t xml:space="preserve"> 6</w:t>
            </w:r>
            <w:r w:rsidR="00862447" w:rsidRPr="00862447">
              <w:rPr>
                <w:rFonts w:cstheme="minorHAnsi"/>
                <w:lang w:val="fr-FR"/>
              </w:rPr>
              <w:t xml:space="preserve"> </w:t>
            </w:r>
            <w:r w:rsidR="00862447" w:rsidRPr="00862447">
              <w:rPr>
                <w:rFonts w:cstheme="minorHAnsi"/>
                <w:b/>
                <w:bCs/>
                <w:lang w:val="fr-FR"/>
              </w:rPr>
              <w:t>Quiz</w:t>
            </w:r>
            <w:r w:rsidR="00862447" w:rsidRPr="00862447">
              <w:rPr>
                <w:rFonts w:cstheme="minorHAnsi"/>
                <w:lang w:val="fr-FR"/>
              </w:rPr>
              <w:t xml:space="preserve"> </w:t>
            </w:r>
            <w:r w:rsidR="00862447" w:rsidRPr="00862447">
              <w:rPr>
                <w:rFonts w:cstheme="minorHAnsi"/>
                <w:b/>
                <w:bCs/>
                <w:lang w:val="fr-FR"/>
              </w:rPr>
              <w:t>Due</w:t>
            </w:r>
          </w:p>
        </w:tc>
      </w:tr>
      <w:tr w:rsidR="00862447" w:rsidRPr="00A802E7" w14:paraId="7B923A90" w14:textId="77777777" w:rsidTr="002E5212">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533E0BCC" w14:textId="6C4A7243" w:rsidR="00862447" w:rsidRPr="00A802E7" w:rsidRDefault="00862447" w:rsidP="00862447">
            <w:pPr>
              <w:rPr>
                <w:rFonts w:cstheme="minorHAnsi"/>
              </w:rPr>
            </w:pPr>
            <w:r w:rsidRPr="00A802E7">
              <w:rPr>
                <w:rFonts w:cstheme="minorHAnsi"/>
              </w:rPr>
              <w:t>6</w:t>
            </w:r>
          </w:p>
        </w:tc>
        <w:tc>
          <w:tcPr>
            <w:tcW w:w="1163" w:type="dxa"/>
            <w:shd w:val="clear" w:color="auto" w:fill="auto"/>
          </w:tcPr>
          <w:p w14:paraId="0E5770F2" w14:textId="0040125E"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2/19</w:t>
            </w:r>
          </w:p>
        </w:tc>
        <w:tc>
          <w:tcPr>
            <w:tcW w:w="7611" w:type="dxa"/>
            <w:gridSpan w:val="3"/>
            <w:shd w:val="clear" w:color="auto" w:fill="auto"/>
            <w:vAlign w:val="center"/>
          </w:tcPr>
          <w:p w14:paraId="22BB03EC" w14:textId="39A13572" w:rsidR="00862447" w:rsidRPr="00FF1D11"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sidRPr="000D09F5">
              <w:rPr>
                <w:rFonts w:cstheme="minorHAnsi"/>
                <w:b/>
                <w:bCs/>
              </w:rPr>
              <w:t>Exam 1</w:t>
            </w:r>
            <w:r w:rsidRPr="000D09F5">
              <w:rPr>
                <w:rFonts w:cstheme="minorHAnsi"/>
              </w:rPr>
              <w:t xml:space="preserve">: Chp 1-6 </w:t>
            </w:r>
            <w:r w:rsidRPr="000D09F5">
              <w:rPr>
                <w:rFonts w:cstheme="minorHAnsi"/>
                <w:b/>
                <w:bCs/>
              </w:rPr>
              <w:t>ONLINE via Blackboard – no in person class</w:t>
            </w:r>
          </w:p>
        </w:tc>
      </w:tr>
      <w:tr w:rsidR="00862447" w:rsidRPr="00A802E7" w14:paraId="71112F46" w14:textId="77777777" w:rsidTr="00944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33DDB19B" w14:textId="77777777" w:rsidR="00862447" w:rsidRPr="00A802E7" w:rsidRDefault="00862447" w:rsidP="00862447">
            <w:pPr>
              <w:rPr>
                <w:rFonts w:cstheme="minorHAnsi"/>
              </w:rPr>
            </w:pPr>
          </w:p>
        </w:tc>
        <w:tc>
          <w:tcPr>
            <w:tcW w:w="1163" w:type="dxa"/>
            <w:shd w:val="clear" w:color="auto" w:fill="auto"/>
          </w:tcPr>
          <w:p w14:paraId="5AF3548F" w14:textId="0F3EEA1A"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2/21</w:t>
            </w:r>
          </w:p>
        </w:tc>
        <w:tc>
          <w:tcPr>
            <w:tcW w:w="3150" w:type="dxa"/>
            <w:shd w:val="clear" w:color="auto" w:fill="auto"/>
          </w:tcPr>
          <w:p w14:paraId="5D206538" w14:textId="3BC73CD3" w:rsidR="00862447" w:rsidRPr="000D09F5"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w:t>
            </w:r>
            <w:r w:rsidRPr="0061067F">
              <w:rPr>
                <w:rFonts w:cstheme="minorHAnsi"/>
                <w:b/>
                <w:bCs/>
              </w:rPr>
              <w:t>Chapter 7</w:t>
            </w:r>
            <w:r>
              <w:rPr>
                <w:rFonts w:cstheme="minorHAnsi"/>
              </w:rPr>
              <w:t xml:space="preserve"> Air Masses and Weather Systems</w:t>
            </w:r>
          </w:p>
        </w:tc>
        <w:tc>
          <w:tcPr>
            <w:tcW w:w="2183" w:type="dxa"/>
            <w:shd w:val="clear" w:color="auto" w:fill="auto"/>
          </w:tcPr>
          <w:p w14:paraId="6CC907AB" w14:textId="77777777"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7</w:t>
            </w:r>
          </w:p>
          <w:p w14:paraId="3ED8018A" w14:textId="773827F3" w:rsidR="00862447" w:rsidRPr="000D09F5"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Activity: </w:t>
            </w:r>
            <w:r w:rsidRPr="00DB6024">
              <w:rPr>
                <w:rFonts w:cstheme="minorHAnsi"/>
              </w:rPr>
              <w:t xml:space="preserve">Air Masses </w:t>
            </w:r>
            <w:r>
              <w:rPr>
                <w:rFonts w:cstheme="minorHAnsi"/>
              </w:rPr>
              <w:t>&amp;</w:t>
            </w:r>
            <w:r w:rsidRPr="00DB6024">
              <w:rPr>
                <w:rFonts w:cstheme="minorHAnsi"/>
              </w:rPr>
              <w:t xml:space="preserve"> Current Weather</w:t>
            </w:r>
          </w:p>
        </w:tc>
        <w:tc>
          <w:tcPr>
            <w:tcW w:w="2278" w:type="dxa"/>
            <w:shd w:val="clear" w:color="auto" w:fill="auto"/>
          </w:tcPr>
          <w:p w14:paraId="73297948" w14:textId="77777777"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Assignment 2 Due</w:t>
            </w:r>
            <w:r w:rsidRPr="0061067F">
              <w:rPr>
                <w:rFonts w:cstheme="minorHAnsi"/>
                <w:b/>
                <w:bCs/>
              </w:rPr>
              <w:t xml:space="preserve"> </w:t>
            </w:r>
          </w:p>
          <w:p w14:paraId="48C96414" w14:textId="2F474B4C" w:rsidR="00862447" w:rsidRPr="000D09F5" w:rsidRDefault="00862447" w:rsidP="00862447">
            <w:pPr>
              <w:jc w:val="cente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862447" w:rsidRPr="00A802E7" w14:paraId="61A42F3B"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3B4F92BB" w14:textId="7F0E5B5D" w:rsidR="00862447" w:rsidRPr="00A802E7" w:rsidRDefault="00862447" w:rsidP="00862447">
            <w:pPr>
              <w:rPr>
                <w:rFonts w:cstheme="minorHAnsi"/>
              </w:rPr>
            </w:pPr>
            <w:r w:rsidRPr="00A802E7">
              <w:rPr>
                <w:rFonts w:cstheme="minorHAnsi"/>
              </w:rPr>
              <w:t>7</w:t>
            </w:r>
          </w:p>
        </w:tc>
        <w:tc>
          <w:tcPr>
            <w:tcW w:w="1163" w:type="dxa"/>
            <w:shd w:val="clear" w:color="auto" w:fill="D9E2F3" w:themeFill="accent1" w:themeFillTint="33"/>
          </w:tcPr>
          <w:p w14:paraId="76BCE4F9" w14:textId="24B5C071"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Mon 2/26 </w:t>
            </w:r>
          </w:p>
        </w:tc>
        <w:tc>
          <w:tcPr>
            <w:tcW w:w="3150" w:type="dxa"/>
            <w:shd w:val="clear" w:color="auto" w:fill="D9E2F3" w:themeFill="accent1" w:themeFillTint="33"/>
          </w:tcPr>
          <w:p w14:paraId="253863AE" w14:textId="77777777"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8</w:t>
            </w:r>
            <w:r>
              <w:rPr>
                <w:rFonts w:cstheme="minorHAnsi"/>
              </w:rPr>
              <w:t xml:space="preserve"> Global Climates and Climate Change</w:t>
            </w:r>
            <w:r>
              <w:rPr>
                <w:rFonts w:cstheme="minorHAnsi"/>
                <w:b/>
                <w:bCs/>
              </w:rPr>
              <w:t xml:space="preserve"> </w:t>
            </w:r>
          </w:p>
          <w:p w14:paraId="739D417C" w14:textId="14E841B7"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SKIM</w:t>
            </w:r>
            <w:r>
              <w:rPr>
                <w:rFonts w:cstheme="minorHAnsi"/>
                <w:b/>
                <w:bCs/>
              </w:rPr>
              <w:t xml:space="preserve">: </w:t>
            </w:r>
            <w:r w:rsidRPr="00CC450D">
              <w:rPr>
                <w:rFonts w:cstheme="minorHAnsi"/>
                <w:b/>
                <w:bCs/>
              </w:rPr>
              <w:t>Chapter 9</w:t>
            </w:r>
            <w:r>
              <w:rPr>
                <w:rFonts w:cstheme="minorHAnsi"/>
              </w:rPr>
              <w:t xml:space="preserve"> Low-Latitude and Arid Climate Regions</w:t>
            </w:r>
          </w:p>
          <w:p w14:paraId="47A92AE1" w14:textId="1BE6A3A3"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SKIM</w:t>
            </w:r>
            <w:r>
              <w:rPr>
                <w:rFonts w:cstheme="minorHAnsi"/>
                <w:b/>
                <w:bCs/>
              </w:rPr>
              <w:t xml:space="preserve">: </w:t>
            </w:r>
            <w:r w:rsidRPr="00CC450D">
              <w:rPr>
                <w:rFonts w:cstheme="minorHAnsi"/>
                <w:b/>
                <w:bCs/>
              </w:rPr>
              <w:t>Chapter 1</w:t>
            </w:r>
            <w:r>
              <w:rPr>
                <w:rFonts w:cstheme="minorHAnsi"/>
                <w:b/>
                <w:bCs/>
              </w:rPr>
              <w:t>0</w:t>
            </w:r>
            <w:r>
              <w:rPr>
                <w:rFonts w:cstheme="minorHAnsi"/>
              </w:rPr>
              <w:t xml:space="preserve"> Mid-Latitude, Polar and Highland Climate Regions</w:t>
            </w:r>
          </w:p>
        </w:tc>
        <w:tc>
          <w:tcPr>
            <w:tcW w:w="2183" w:type="dxa"/>
            <w:shd w:val="clear" w:color="auto" w:fill="D9E2F3" w:themeFill="accent1" w:themeFillTint="33"/>
          </w:tcPr>
          <w:p w14:paraId="18A6FA2A" w14:textId="77777777"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7-8</w:t>
            </w:r>
          </w:p>
          <w:p w14:paraId="58D7E470" w14:textId="77777777"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sidRPr="00B90A55">
              <w:rPr>
                <w:rFonts w:cstheme="minorHAnsi"/>
                <w:b/>
                <w:bCs/>
              </w:rPr>
              <w:t>Discuss:</w:t>
            </w:r>
            <w:r>
              <w:rPr>
                <w:rFonts w:cstheme="minorHAnsi"/>
                <w:b/>
                <w:bCs/>
              </w:rPr>
              <w:t xml:space="preserve"> </w:t>
            </w:r>
            <w:r w:rsidRPr="00DB6024">
              <w:rPr>
                <w:rFonts w:cstheme="minorHAnsi"/>
              </w:rPr>
              <w:t>Destructive Weather</w:t>
            </w:r>
            <w:r>
              <w:rPr>
                <w:rFonts w:cstheme="minorHAnsi"/>
                <w:b/>
                <w:bCs/>
              </w:rPr>
              <w:t xml:space="preserve"> </w:t>
            </w:r>
          </w:p>
          <w:p w14:paraId="1AD8C665" w14:textId="6D638BF4"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Activity: </w:t>
            </w:r>
            <w:r w:rsidRPr="00DB6024">
              <w:rPr>
                <w:rFonts w:cstheme="minorHAnsi"/>
              </w:rPr>
              <w:t>Climographs</w:t>
            </w:r>
          </w:p>
        </w:tc>
        <w:tc>
          <w:tcPr>
            <w:tcW w:w="2278" w:type="dxa"/>
            <w:shd w:val="clear" w:color="auto" w:fill="D9E2F3" w:themeFill="accent1" w:themeFillTint="33"/>
          </w:tcPr>
          <w:p w14:paraId="3FDECE7C" w14:textId="6626F050"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7</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862447" w:rsidRPr="00A802E7" w14:paraId="1EDEE733" w14:textId="77777777" w:rsidTr="00553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72B4CF82" w14:textId="77777777" w:rsidR="00862447" w:rsidRPr="00A802E7" w:rsidRDefault="00862447" w:rsidP="00862447">
            <w:pPr>
              <w:rPr>
                <w:rFonts w:cstheme="minorHAnsi"/>
              </w:rPr>
            </w:pPr>
          </w:p>
        </w:tc>
        <w:tc>
          <w:tcPr>
            <w:tcW w:w="1163" w:type="dxa"/>
          </w:tcPr>
          <w:p w14:paraId="1D89AFB4" w14:textId="5C5B369F"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2/28</w:t>
            </w:r>
          </w:p>
        </w:tc>
        <w:tc>
          <w:tcPr>
            <w:tcW w:w="3150" w:type="dxa"/>
          </w:tcPr>
          <w:p w14:paraId="4626616F" w14:textId="7F22C4F9"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8</w:t>
            </w:r>
            <w:r>
              <w:rPr>
                <w:rFonts w:cstheme="minorHAnsi"/>
              </w:rPr>
              <w:t xml:space="preserve"> Global Climate Change</w:t>
            </w:r>
          </w:p>
        </w:tc>
        <w:tc>
          <w:tcPr>
            <w:tcW w:w="2183" w:type="dxa"/>
          </w:tcPr>
          <w:p w14:paraId="0B528200" w14:textId="77777777"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8</w:t>
            </w:r>
          </w:p>
          <w:p w14:paraId="71E78E2A" w14:textId="7751F1BE"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Activity: </w:t>
            </w:r>
            <w:r w:rsidRPr="001B455E">
              <w:rPr>
                <w:rFonts w:cstheme="minorHAnsi"/>
              </w:rPr>
              <w:t>Climographs</w:t>
            </w:r>
          </w:p>
        </w:tc>
        <w:tc>
          <w:tcPr>
            <w:tcW w:w="2278" w:type="dxa"/>
          </w:tcPr>
          <w:p w14:paraId="774486F4" w14:textId="77777777" w:rsidR="00862447" w:rsidRPr="005E0F84"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lang w:val="fr-FR"/>
              </w:rPr>
            </w:pPr>
            <w:proofErr w:type="spellStart"/>
            <w:r w:rsidRPr="005E0F84">
              <w:rPr>
                <w:rFonts w:cstheme="minorHAnsi"/>
                <w:b/>
                <w:bCs/>
                <w:lang w:val="fr-FR"/>
              </w:rPr>
              <w:t>Chapter</w:t>
            </w:r>
            <w:proofErr w:type="spellEnd"/>
            <w:r w:rsidRPr="005E0F84">
              <w:rPr>
                <w:rFonts w:cstheme="minorHAnsi"/>
                <w:b/>
                <w:bCs/>
                <w:lang w:val="fr-FR"/>
              </w:rPr>
              <w:t xml:space="preserve"> 9 Quiz</w:t>
            </w:r>
            <w:r w:rsidRPr="005E0F84">
              <w:rPr>
                <w:rFonts w:cstheme="minorHAnsi"/>
                <w:lang w:val="fr-FR"/>
              </w:rPr>
              <w:t xml:space="preserve"> </w:t>
            </w:r>
            <w:r w:rsidRPr="005E0F84">
              <w:rPr>
                <w:rFonts w:cstheme="minorHAnsi"/>
                <w:b/>
                <w:bCs/>
                <w:lang w:val="fr-FR"/>
              </w:rPr>
              <w:t>Due</w:t>
            </w:r>
          </w:p>
          <w:p w14:paraId="4974BF62" w14:textId="1AFA2EBC"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5E0F84">
              <w:rPr>
                <w:rFonts w:cstheme="minorHAnsi"/>
                <w:b/>
                <w:bCs/>
                <w:lang w:val="fr-FR"/>
              </w:rPr>
              <w:t>Chapter</w:t>
            </w:r>
            <w:proofErr w:type="spellEnd"/>
            <w:r w:rsidRPr="005E0F84">
              <w:rPr>
                <w:rFonts w:cstheme="minorHAnsi"/>
                <w:b/>
                <w:bCs/>
                <w:lang w:val="fr-FR"/>
              </w:rPr>
              <w:t xml:space="preserve"> 10</w:t>
            </w:r>
            <w:r w:rsidRPr="005E0F84">
              <w:rPr>
                <w:rFonts w:cstheme="minorHAnsi"/>
                <w:lang w:val="fr-FR"/>
              </w:rPr>
              <w:t xml:space="preserve"> </w:t>
            </w:r>
            <w:r w:rsidRPr="005E0F84">
              <w:rPr>
                <w:rFonts w:cstheme="minorHAnsi"/>
                <w:b/>
                <w:bCs/>
                <w:lang w:val="fr-FR"/>
              </w:rPr>
              <w:t>Quiz</w:t>
            </w:r>
            <w:r w:rsidRPr="005E0F84">
              <w:rPr>
                <w:rFonts w:cstheme="minorHAnsi"/>
                <w:lang w:val="fr-FR"/>
              </w:rPr>
              <w:t xml:space="preserve"> </w:t>
            </w:r>
            <w:r w:rsidRPr="005E0F84">
              <w:rPr>
                <w:rFonts w:cstheme="minorHAnsi"/>
                <w:b/>
                <w:bCs/>
                <w:lang w:val="fr-FR"/>
              </w:rPr>
              <w:t>Due</w:t>
            </w:r>
          </w:p>
        </w:tc>
      </w:tr>
      <w:tr w:rsidR="00862447" w:rsidRPr="00A802E7" w14:paraId="41378A2B" w14:textId="77777777" w:rsidTr="00862447">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685845C6" w14:textId="64D3F5B2" w:rsidR="00862447" w:rsidRPr="00A802E7" w:rsidRDefault="00862447" w:rsidP="00862447">
            <w:pPr>
              <w:rPr>
                <w:rFonts w:cstheme="minorHAnsi"/>
              </w:rPr>
            </w:pPr>
            <w:r w:rsidRPr="00A802E7">
              <w:rPr>
                <w:rFonts w:cstheme="minorHAnsi"/>
              </w:rPr>
              <w:t>8</w:t>
            </w:r>
          </w:p>
        </w:tc>
        <w:tc>
          <w:tcPr>
            <w:tcW w:w="1163" w:type="dxa"/>
            <w:shd w:val="clear" w:color="auto" w:fill="auto"/>
          </w:tcPr>
          <w:p w14:paraId="1D79AA41" w14:textId="78A5E47F" w:rsidR="00862447" w:rsidRPr="00462BDF"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3/4</w:t>
            </w:r>
          </w:p>
        </w:tc>
        <w:tc>
          <w:tcPr>
            <w:tcW w:w="7611" w:type="dxa"/>
            <w:gridSpan w:val="3"/>
            <w:vMerge w:val="restart"/>
            <w:shd w:val="clear" w:color="auto" w:fill="auto"/>
            <w:vAlign w:val="center"/>
          </w:tcPr>
          <w:p w14:paraId="1419EA20" w14:textId="089F1D9F" w:rsidR="00862447" w:rsidRPr="00462BDF" w:rsidRDefault="00862447" w:rsidP="00862447">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SPRING BREAK – Enjoy the time off!</w:t>
            </w:r>
          </w:p>
        </w:tc>
      </w:tr>
      <w:tr w:rsidR="00862447" w:rsidRPr="00C12658" w14:paraId="129211A1" w14:textId="77777777" w:rsidTr="00D55E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0ABC6479" w14:textId="77777777" w:rsidR="00862447" w:rsidRPr="00A802E7" w:rsidRDefault="00862447" w:rsidP="00862447">
            <w:pPr>
              <w:rPr>
                <w:rFonts w:cstheme="minorHAnsi"/>
              </w:rPr>
            </w:pPr>
          </w:p>
        </w:tc>
        <w:tc>
          <w:tcPr>
            <w:tcW w:w="1163" w:type="dxa"/>
            <w:shd w:val="clear" w:color="auto" w:fill="auto"/>
          </w:tcPr>
          <w:p w14:paraId="7867290E" w14:textId="795DF3C8"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3/6</w:t>
            </w:r>
          </w:p>
        </w:tc>
        <w:tc>
          <w:tcPr>
            <w:tcW w:w="7611" w:type="dxa"/>
            <w:gridSpan w:val="3"/>
            <w:vMerge/>
            <w:shd w:val="clear" w:color="auto" w:fill="auto"/>
          </w:tcPr>
          <w:p w14:paraId="75DBF6A5" w14:textId="23BBD0C3" w:rsidR="00862447" w:rsidRPr="005E0F84"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lang w:val="fr-FR"/>
              </w:rPr>
            </w:pPr>
          </w:p>
        </w:tc>
      </w:tr>
      <w:tr w:rsidR="00862447" w:rsidRPr="005E0F84" w14:paraId="0BBCBE67"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08BB005E" w14:textId="328591B2" w:rsidR="00862447" w:rsidRPr="00A802E7" w:rsidRDefault="00862447" w:rsidP="00862447">
            <w:pPr>
              <w:rPr>
                <w:rFonts w:cstheme="minorHAnsi"/>
              </w:rPr>
            </w:pPr>
            <w:r w:rsidRPr="00A802E7">
              <w:rPr>
                <w:rFonts w:cstheme="minorHAnsi"/>
              </w:rPr>
              <w:lastRenderedPageBreak/>
              <w:t>9</w:t>
            </w:r>
          </w:p>
        </w:tc>
        <w:tc>
          <w:tcPr>
            <w:tcW w:w="1163" w:type="dxa"/>
            <w:shd w:val="clear" w:color="auto" w:fill="D9E2F3" w:themeFill="accent1" w:themeFillTint="33"/>
          </w:tcPr>
          <w:p w14:paraId="0909D671" w14:textId="3A2A0213"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3/11</w:t>
            </w:r>
          </w:p>
        </w:tc>
        <w:tc>
          <w:tcPr>
            <w:tcW w:w="3150" w:type="dxa"/>
            <w:shd w:val="clear" w:color="auto" w:fill="D9E2F3" w:themeFill="accent1" w:themeFillTint="33"/>
          </w:tcPr>
          <w:p w14:paraId="59745AAE" w14:textId="67E0DBE2"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13</w:t>
            </w:r>
            <w:r>
              <w:rPr>
                <w:rFonts w:cstheme="minorHAnsi"/>
              </w:rPr>
              <w:t xml:space="preserve"> Earth Materials and Plate Tectonics</w:t>
            </w:r>
          </w:p>
        </w:tc>
        <w:tc>
          <w:tcPr>
            <w:tcW w:w="2183" w:type="dxa"/>
            <w:shd w:val="clear" w:color="auto" w:fill="D9E2F3" w:themeFill="accent1" w:themeFillTint="33"/>
          </w:tcPr>
          <w:p w14:paraId="6DE68ABB" w14:textId="77777777"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13</w:t>
            </w:r>
          </w:p>
          <w:p w14:paraId="064E2EDA" w14:textId="1B76E519"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Activity</w:t>
            </w:r>
            <w:r w:rsidRPr="00B90A55">
              <w:rPr>
                <w:rFonts w:cstheme="minorHAnsi"/>
                <w:b/>
                <w:bCs/>
              </w:rPr>
              <w:t>:</w:t>
            </w:r>
            <w:r>
              <w:rPr>
                <w:rFonts w:cstheme="minorHAnsi"/>
                <w:b/>
                <w:bCs/>
              </w:rPr>
              <w:t xml:space="preserve"> </w:t>
            </w:r>
            <w:r>
              <w:rPr>
                <w:rFonts w:cstheme="minorHAnsi"/>
              </w:rPr>
              <w:t>Rock demo</w:t>
            </w:r>
          </w:p>
        </w:tc>
        <w:tc>
          <w:tcPr>
            <w:tcW w:w="2278" w:type="dxa"/>
            <w:shd w:val="clear" w:color="auto" w:fill="D9E2F3" w:themeFill="accent1" w:themeFillTint="33"/>
          </w:tcPr>
          <w:p w14:paraId="5FC7B6CD" w14:textId="246595C5" w:rsidR="00862447" w:rsidRPr="005E0F84"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lang w:val="fr-FR"/>
              </w:rPr>
            </w:pPr>
            <w:r w:rsidRPr="00A802E7">
              <w:rPr>
                <w:rFonts w:cstheme="minorHAnsi"/>
                <w:b/>
                <w:bCs/>
              </w:rPr>
              <w:t xml:space="preserve">Chapter </w:t>
            </w:r>
            <w:r>
              <w:rPr>
                <w:rFonts w:cstheme="minorHAnsi"/>
                <w:b/>
                <w:bCs/>
              </w:rPr>
              <w:t>8</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862447" w:rsidRPr="00A802E7" w14:paraId="1DFF118E" w14:textId="77777777" w:rsidTr="00553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62E1266B" w14:textId="77777777" w:rsidR="00862447" w:rsidRPr="005E0F84" w:rsidRDefault="00862447" w:rsidP="00862447">
            <w:pPr>
              <w:rPr>
                <w:rFonts w:cstheme="minorHAnsi"/>
                <w:lang w:val="fr-FR"/>
              </w:rPr>
            </w:pPr>
          </w:p>
        </w:tc>
        <w:tc>
          <w:tcPr>
            <w:tcW w:w="1163" w:type="dxa"/>
          </w:tcPr>
          <w:p w14:paraId="728BCF21" w14:textId="092822C3"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3/13</w:t>
            </w:r>
          </w:p>
        </w:tc>
        <w:tc>
          <w:tcPr>
            <w:tcW w:w="3150" w:type="dxa"/>
          </w:tcPr>
          <w:p w14:paraId="130A49BA" w14:textId="0CBB211E"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13</w:t>
            </w:r>
            <w:r>
              <w:rPr>
                <w:rFonts w:cstheme="minorHAnsi"/>
              </w:rPr>
              <w:t xml:space="preserve"> Earth Materials and Plate Tectonics</w:t>
            </w:r>
          </w:p>
          <w:p w14:paraId="78961348" w14:textId="5272A3FF"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14</w:t>
            </w:r>
            <w:r>
              <w:rPr>
                <w:rFonts w:cstheme="minorHAnsi"/>
              </w:rPr>
              <w:t xml:space="preserve"> Tectonism and Volcanism</w:t>
            </w:r>
          </w:p>
        </w:tc>
        <w:tc>
          <w:tcPr>
            <w:tcW w:w="2183" w:type="dxa"/>
          </w:tcPr>
          <w:p w14:paraId="3193FC5F" w14:textId="297B23ED"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13-14</w:t>
            </w:r>
          </w:p>
          <w:p w14:paraId="35F344E1" w14:textId="68746C6E"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Plate Tectonics</w:t>
            </w:r>
            <w:r>
              <w:rPr>
                <w:rFonts w:cstheme="minorHAnsi"/>
              </w:rPr>
              <w:t xml:space="preserve"> &amp; Milky Ways</w:t>
            </w:r>
          </w:p>
        </w:tc>
        <w:tc>
          <w:tcPr>
            <w:tcW w:w="2278" w:type="dxa"/>
          </w:tcPr>
          <w:p w14:paraId="306E9962" w14:textId="3D00F083"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862447" w:rsidRPr="00A802E7" w14:paraId="09498891"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39FF2BB6" w14:textId="495D6F4A" w:rsidR="00862447" w:rsidRPr="00A802E7" w:rsidRDefault="00862447" w:rsidP="00862447">
            <w:pPr>
              <w:rPr>
                <w:rFonts w:cstheme="minorHAnsi"/>
              </w:rPr>
            </w:pPr>
            <w:r w:rsidRPr="00A802E7">
              <w:rPr>
                <w:rFonts w:cstheme="minorHAnsi"/>
              </w:rPr>
              <w:t>10</w:t>
            </w:r>
          </w:p>
        </w:tc>
        <w:tc>
          <w:tcPr>
            <w:tcW w:w="1163" w:type="dxa"/>
            <w:shd w:val="clear" w:color="auto" w:fill="auto"/>
          </w:tcPr>
          <w:p w14:paraId="0D3CB6DE" w14:textId="6C0489C5"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3/18</w:t>
            </w:r>
          </w:p>
        </w:tc>
        <w:tc>
          <w:tcPr>
            <w:tcW w:w="3150" w:type="dxa"/>
            <w:shd w:val="clear" w:color="auto" w:fill="auto"/>
          </w:tcPr>
          <w:p w14:paraId="6D401CA4" w14:textId="76B1FCDB"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14</w:t>
            </w:r>
            <w:r>
              <w:rPr>
                <w:rFonts w:cstheme="minorHAnsi"/>
              </w:rPr>
              <w:t xml:space="preserve"> Tectonism and Volcanism</w:t>
            </w:r>
          </w:p>
        </w:tc>
        <w:tc>
          <w:tcPr>
            <w:tcW w:w="2183" w:type="dxa"/>
            <w:shd w:val="clear" w:color="auto" w:fill="auto"/>
          </w:tcPr>
          <w:p w14:paraId="641F7969" w14:textId="77777777"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14</w:t>
            </w:r>
          </w:p>
          <w:p w14:paraId="13C875D9" w14:textId="2681A224" w:rsidR="00862447" w:rsidRPr="00B95011"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3D Models &amp; Earthquake demos</w:t>
            </w:r>
          </w:p>
        </w:tc>
        <w:tc>
          <w:tcPr>
            <w:tcW w:w="2278" w:type="dxa"/>
            <w:shd w:val="clear" w:color="auto" w:fill="auto"/>
          </w:tcPr>
          <w:p w14:paraId="4F97B00B" w14:textId="7CF8D456"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13</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862447" w:rsidRPr="00A802E7" w14:paraId="11BFE540" w14:textId="77777777" w:rsidTr="00553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6508CBBC" w14:textId="77777777" w:rsidR="00862447" w:rsidRPr="00A802E7" w:rsidRDefault="00862447" w:rsidP="00862447">
            <w:pPr>
              <w:rPr>
                <w:rFonts w:cstheme="minorHAnsi"/>
              </w:rPr>
            </w:pPr>
          </w:p>
        </w:tc>
        <w:tc>
          <w:tcPr>
            <w:tcW w:w="1163" w:type="dxa"/>
            <w:shd w:val="clear" w:color="auto" w:fill="auto"/>
          </w:tcPr>
          <w:p w14:paraId="1D7CD9D2" w14:textId="70EBC8D8"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3/20</w:t>
            </w:r>
          </w:p>
        </w:tc>
        <w:tc>
          <w:tcPr>
            <w:tcW w:w="3150" w:type="dxa"/>
            <w:shd w:val="clear" w:color="auto" w:fill="auto"/>
          </w:tcPr>
          <w:p w14:paraId="39D99DDE" w14:textId="77777777"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14</w:t>
            </w:r>
            <w:r>
              <w:rPr>
                <w:rFonts w:cstheme="minorHAnsi"/>
              </w:rPr>
              <w:t xml:space="preserve"> Tectonism and Volcanism</w:t>
            </w:r>
          </w:p>
          <w:p w14:paraId="59BCFDB1" w14:textId="66EB264B"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15</w:t>
            </w:r>
            <w:r>
              <w:rPr>
                <w:rFonts w:cstheme="minorHAnsi"/>
              </w:rPr>
              <w:t xml:space="preserve"> Weathering and Mass Wasting</w:t>
            </w:r>
          </w:p>
        </w:tc>
        <w:tc>
          <w:tcPr>
            <w:tcW w:w="2183" w:type="dxa"/>
            <w:shd w:val="clear" w:color="auto" w:fill="auto"/>
          </w:tcPr>
          <w:p w14:paraId="060B878F" w14:textId="6725F18B"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14-15</w:t>
            </w:r>
          </w:p>
          <w:p w14:paraId="0283DE69" w14:textId="035C3C3D"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sidRPr="00B90A55">
              <w:rPr>
                <w:rFonts w:cstheme="minorHAnsi"/>
                <w:b/>
                <w:bCs/>
              </w:rPr>
              <w:t>Discuss:</w:t>
            </w:r>
            <w:r>
              <w:rPr>
                <w:rFonts w:cstheme="minorHAnsi"/>
                <w:b/>
                <w:bCs/>
              </w:rPr>
              <w:t xml:space="preserve"> </w:t>
            </w:r>
            <w:r w:rsidRPr="00B95011">
              <w:rPr>
                <w:rFonts w:cstheme="minorHAnsi"/>
              </w:rPr>
              <w:t>Mass Wasting Events</w:t>
            </w:r>
          </w:p>
        </w:tc>
        <w:tc>
          <w:tcPr>
            <w:tcW w:w="2278" w:type="dxa"/>
            <w:shd w:val="clear" w:color="auto" w:fill="auto"/>
          </w:tcPr>
          <w:p w14:paraId="425D562D" w14:textId="69A32565"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14</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862447" w:rsidRPr="00A802E7" w14:paraId="4A2B07A3"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09CA871E" w14:textId="66EF4032" w:rsidR="00862447" w:rsidRPr="00A802E7" w:rsidRDefault="00862447" w:rsidP="00862447">
            <w:pPr>
              <w:rPr>
                <w:rFonts w:cstheme="minorHAnsi"/>
              </w:rPr>
            </w:pPr>
            <w:r w:rsidRPr="00A802E7">
              <w:rPr>
                <w:rFonts w:cstheme="minorHAnsi"/>
              </w:rPr>
              <w:t>11</w:t>
            </w:r>
          </w:p>
        </w:tc>
        <w:tc>
          <w:tcPr>
            <w:tcW w:w="1163" w:type="dxa"/>
            <w:shd w:val="clear" w:color="auto" w:fill="D9E2F3" w:themeFill="accent1" w:themeFillTint="33"/>
          </w:tcPr>
          <w:p w14:paraId="39AE4C96" w14:textId="56ED7EFA"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3/25</w:t>
            </w:r>
          </w:p>
        </w:tc>
        <w:tc>
          <w:tcPr>
            <w:tcW w:w="3150" w:type="dxa"/>
            <w:shd w:val="clear" w:color="auto" w:fill="D9E2F3" w:themeFill="accent1" w:themeFillTint="33"/>
          </w:tcPr>
          <w:p w14:paraId="6EBCE34B" w14:textId="4AD8E85A"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15</w:t>
            </w:r>
            <w:r>
              <w:rPr>
                <w:rFonts w:cstheme="minorHAnsi"/>
              </w:rPr>
              <w:t xml:space="preserve"> Weathering and Mass Wasting</w:t>
            </w:r>
          </w:p>
        </w:tc>
        <w:tc>
          <w:tcPr>
            <w:tcW w:w="2183" w:type="dxa"/>
            <w:shd w:val="clear" w:color="auto" w:fill="D9E2F3" w:themeFill="accent1" w:themeFillTint="33"/>
          </w:tcPr>
          <w:p w14:paraId="22EE9C58" w14:textId="48D25685"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15</w:t>
            </w:r>
          </w:p>
          <w:p w14:paraId="22821087" w14:textId="21610AF8" w:rsidR="00862447" w:rsidRPr="002144D9"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rPr>
              <w:t>Exam Review</w:t>
            </w:r>
          </w:p>
        </w:tc>
        <w:tc>
          <w:tcPr>
            <w:tcW w:w="2278" w:type="dxa"/>
            <w:shd w:val="clear" w:color="auto" w:fill="D9E2F3" w:themeFill="accent1" w:themeFillTint="33"/>
          </w:tcPr>
          <w:p w14:paraId="5F68950D" w14:textId="522B89AD" w:rsidR="00862447" w:rsidRPr="002144D9"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sidRPr="002144D9">
              <w:rPr>
                <w:rFonts w:cstheme="minorHAnsi"/>
                <w:b/>
                <w:bCs/>
              </w:rPr>
              <w:t>Assignment 3</w:t>
            </w:r>
            <w:r>
              <w:rPr>
                <w:rFonts w:cstheme="minorHAnsi"/>
                <w:b/>
                <w:bCs/>
              </w:rPr>
              <w:t xml:space="preserve"> Due</w:t>
            </w:r>
            <w:r w:rsidRPr="00A802E7">
              <w:rPr>
                <w:rFonts w:cstheme="minorHAnsi"/>
                <w:b/>
                <w:bCs/>
              </w:rPr>
              <w:t xml:space="preserve"> Chapter </w:t>
            </w:r>
            <w:r>
              <w:rPr>
                <w:rFonts w:cstheme="minorHAnsi"/>
                <w:b/>
                <w:bCs/>
              </w:rPr>
              <w:t>15</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862447" w:rsidRPr="00A802E7" w14:paraId="6EB900A6" w14:textId="77777777" w:rsidTr="00F21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6FD0D1FA" w14:textId="77777777" w:rsidR="00862447" w:rsidRPr="00A802E7" w:rsidRDefault="00862447" w:rsidP="00862447">
            <w:pPr>
              <w:rPr>
                <w:rFonts w:cstheme="minorHAnsi"/>
              </w:rPr>
            </w:pPr>
          </w:p>
        </w:tc>
        <w:tc>
          <w:tcPr>
            <w:tcW w:w="1163" w:type="dxa"/>
          </w:tcPr>
          <w:p w14:paraId="391454E3" w14:textId="38719191"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3/27</w:t>
            </w:r>
          </w:p>
        </w:tc>
        <w:tc>
          <w:tcPr>
            <w:tcW w:w="7611" w:type="dxa"/>
            <w:gridSpan w:val="3"/>
            <w:vAlign w:val="center"/>
          </w:tcPr>
          <w:p w14:paraId="6F9CD58A" w14:textId="0946B79B" w:rsidR="00862447" w:rsidRPr="00E32F30" w:rsidRDefault="00862447" w:rsidP="00862447">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483CEF">
              <w:rPr>
                <w:rFonts w:cstheme="minorHAnsi"/>
                <w:b/>
                <w:bCs/>
              </w:rPr>
              <w:t>Exam 2</w:t>
            </w:r>
            <w:r>
              <w:rPr>
                <w:rFonts w:cstheme="minorHAnsi"/>
                <w:b/>
                <w:bCs/>
              </w:rPr>
              <w:t xml:space="preserve">: </w:t>
            </w:r>
            <w:r w:rsidRPr="00483CEF">
              <w:rPr>
                <w:rFonts w:cstheme="minorHAnsi"/>
              </w:rPr>
              <w:t>Chp 7-10, 13-15</w:t>
            </w:r>
            <w:r>
              <w:rPr>
                <w:rFonts w:cstheme="minorHAnsi"/>
              </w:rPr>
              <w:t xml:space="preserve"> – </w:t>
            </w:r>
            <w:r w:rsidRPr="009A3557">
              <w:rPr>
                <w:rFonts w:cstheme="minorHAnsi"/>
                <w:b/>
                <w:bCs/>
              </w:rPr>
              <w:t>ONLINE via Blackboard</w:t>
            </w:r>
            <w:r>
              <w:rPr>
                <w:rFonts w:cstheme="minorHAnsi"/>
                <w:b/>
                <w:bCs/>
              </w:rPr>
              <w:t xml:space="preserve"> – no in person class</w:t>
            </w:r>
          </w:p>
        </w:tc>
      </w:tr>
      <w:tr w:rsidR="00862447" w:rsidRPr="00A802E7" w14:paraId="24083D89"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4A5AC156" w14:textId="2E0128DA" w:rsidR="00862447" w:rsidRPr="00A802E7" w:rsidRDefault="00862447" w:rsidP="00862447">
            <w:pPr>
              <w:rPr>
                <w:rFonts w:cstheme="minorHAnsi"/>
              </w:rPr>
            </w:pPr>
            <w:r w:rsidRPr="00A802E7">
              <w:rPr>
                <w:rFonts w:cstheme="minorHAnsi"/>
              </w:rPr>
              <w:t>12</w:t>
            </w:r>
          </w:p>
        </w:tc>
        <w:tc>
          <w:tcPr>
            <w:tcW w:w="1163" w:type="dxa"/>
            <w:shd w:val="clear" w:color="auto" w:fill="auto"/>
          </w:tcPr>
          <w:p w14:paraId="16B7E2C7" w14:textId="3225A785"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4/1</w:t>
            </w:r>
          </w:p>
        </w:tc>
        <w:tc>
          <w:tcPr>
            <w:tcW w:w="3150" w:type="dxa"/>
            <w:shd w:val="clear" w:color="auto" w:fill="auto"/>
          </w:tcPr>
          <w:p w14:paraId="1153B565" w14:textId="6B285B23" w:rsidR="00862447" w:rsidRPr="00483CEF"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16</w:t>
            </w:r>
            <w:r>
              <w:rPr>
                <w:rFonts w:cstheme="minorHAnsi"/>
              </w:rPr>
              <w:t xml:space="preserve"> Subsurface Water and Karst</w:t>
            </w:r>
          </w:p>
        </w:tc>
        <w:tc>
          <w:tcPr>
            <w:tcW w:w="2183" w:type="dxa"/>
            <w:shd w:val="clear" w:color="auto" w:fill="auto"/>
          </w:tcPr>
          <w:p w14:paraId="007F30B6" w14:textId="77777777" w:rsidR="00862447" w:rsidRDefault="00862447" w:rsidP="00862447">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16 </w:t>
            </w:r>
          </w:p>
          <w:p w14:paraId="5362A5ED" w14:textId="7D829951" w:rsidR="00862447" w:rsidRPr="00483CEF"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p>
        </w:tc>
        <w:tc>
          <w:tcPr>
            <w:tcW w:w="2278" w:type="dxa"/>
            <w:shd w:val="clear" w:color="auto" w:fill="auto"/>
          </w:tcPr>
          <w:p w14:paraId="7EC343AD" w14:textId="1367D499" w:rsidR="00862447" w:rsidRPr="00483CEF"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862447" w:rsidRPr="00A802E7" w14:paraId="1A9E97F7" w14:textId="77777777" w:rsidTr="00553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6B2D63A5" w14:textId="53E97A74" w:rsidR="00862447" w:rsidRPr="00A802E7" w:rsidRDefault="00862447" w:rsidP="00862447">
            <w:pPr>
              <w:rPr>
                <w:rFonts w:cstheme="minorHAnsi"/>
              </w:rPr>
            </w:pPr>
          </w:p>
        </w:tc>
        <w:tc>
          <w:tcPr>
            <w:tcW w:w="1163" w:type="dxa"/>
            <w:shd w:val="clear" w:color="auto" w:fill="auto"/>
          </w:tcPr>
          <w:p w14:paraId="47549798" w14:textId="3CA2895F"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4/3</w:t>
            </w:r>
          </w:p>
        </w:tc>
        <w:tc>
          <w:tcPr>
            <w:tcW w:w="3150" w:type="dxa"/>
            <w:shd w:val="clear" w:color="auto" w:fill="auto"/>
          </w:tcPr>
          <w:p w14:paraId="7EBB629E" w14:textId="77777777"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16</w:t>
            </w:r>
            <w:r>
              <w:rPr>
                <w:rFonts w:cstheme="minorHAnsi"/>
              </w:rPr>
              <w:t xml:space="preserve"> Subsurface Water and Karst</w:t>
            </w:r>
          </w:p>
          <w:p w14:paraId="1348765E" w14:textId="62308D18"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17</w:t>
            </w:r>
            <w:r>
              <w:rPr>
                <w:rFonts w:cstheme="minorHAnsi"/>
              </w:rPr>
              <w:t xml:space="preserve"> Fluvial Processes and Landforms</w:t>
            </w:r>
          </w:p>
        </w:tc>
        <w:tc>
          <w:tcPr>
            <w:tcW w:w="2183" w:type="dxa"/>
            <w:shd w:val="clear" w:color="auto" w:fill="auto"/>
          </w:tcPr>
          <w:p w14:paraId="0FE59A30" w14:textId="451F800D"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16-17</w:t>
            </w:r>
          </w:p>
          <w:p w14:paraId="1D9DE0EE" w14:textId="125CB146"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Activity: </w:t>
            </w:r>
            <w:r>
              <w:rPr>
                <w:rFonts w:cstheme="minorHAnsi"/>
              </w:rPr>
              <w:t>Google Earth Fly Over</w:t>
            </w:r>
          </w:p>
        </w:tc>
        <w:tc>
          <w:tcPr>
            <w:tcW w:w="2278" w:type="dxa"/>
            <w:shd w:val="clear" w:color="auto" w:fill="auto"/>
          </w:tcPr>
          <w:p w14:paraId="5DF1A6F3" w14:textId="464D3A76"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862447" w:rsidRPr="00A802E7" w14:paraId="7303BC7B"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5138907B" w14:textId="3894F064" w:rsidR="00862447" w:rsidRPr="00A802E7" w:rsidRDefault="00862447" w:rsidP="00862447">
            <w:pPr>
              <w:rPr>
                <w:rFonts w:cstheme="minorHAnsi"/>
              </w:rPr>
            </w:pPr>
            <w:r w:rsidRPr="00A802E7">
              <w:rPr>
                <w:rFonts w:cstheme="minorHAnsi"/>
              </w:rPr>
              <w:t>13</w:t>
            </w:r>
          </w:p>
        </w:tc>
        <w:tc>
          <w:tcPr>
            <w:tcW w:w="1163" w:type="dxa"/>
            <w:shd w:val="clear" w:color="auto" w:fill="D9E2F3" w:themeFill="accent1" w:themeFillTint="33"/>
          </w:tcPr>
          <w:p w14:paraId="020BAFE8" w14:textId="2215CC73"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4/8</w:t>
            </w:r>
          </w:p>
        </w:tc>
        <w:tc>
          <w:tcPr>
            <w:tcW w:w="3150" w:type="dxa"/>
            <w:shd w:val="clear" w:color="auto" w:fill="D9E2F3" w:themeFill="accent1" w:themeFillTint="33"/>
          </w:tcPr>
          <w:p w14:paraId="1567F601" w14:textId="2848DBA8" w:rsidR="00862447" w:rsidRPr="00483CEF"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17</w:t>
            </w:r>
            <w:r>
              <w:rPr>
                <w:rFonts w:cstheme="minorHAnsi"/>
              </w:rPr>
              <w:t xml:space="preserve"> Fluvial Processes and Landforms</w:t>
            </w:r>
          </w:p>
        </w:tc>
        <w:tc>
          <w:tcPr>
            <w:tcW w:w="2183" w:type="dxa"/>
            <w:shd w:val="clear" w:color="auto" w:fill="D9E2F3" w:themeFill="accent1" w:themeFillTint="33"/>
          </w:tcPr>
          <w:p w14:paraId="0ED584B3" w14:textId="77777777"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17</w:t>
            </w:r>
          </w:p>
          <w:p w14:paraId="1A66A088" w14:textId="1A9019C0"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Fluvial Layers and Movement</w:t>
            </w:r>
          </w:p>
        </w:tc>
        <w:tc>
          <w:tcPr>
            <w:tcW w:w="2278" w:type="dxa"/>
            <w:shd w:val="clear" w:color="auto" w:fill="D9E2F3" w:themeFill="accent1" w:themeFillTint="33"/>
          </w:tcPr>
          <w:p w14:paraId="505549F9" w14:textId="19E01F64"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16</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862447" w:rsidRPr="00A802E7" w14:paraId="3958F811" w14:textId="77777777" w:rsidTr="00553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7162B184" w14:textId="77777777" w:rsidR="00862447" w:rsidRPr="00A802E7" w:rsidRDefault="00862447" w:rsidP="00862447">
            <w:pPr>
              <w:rPr>
                <w:rFonts w:cstheme="minorHAnsi"/>
              </w:rPr>
            </w:pPr>
          </w:p>
        </w:tc>
        <w:tc>
          <w:tcPr>
            <w:tcW w:w="1163" w:type="dxa"/>
          </w:tcPr>
          <w:p w14:paraId="72411873" w14:textId="2F784FB5"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4/10</w:t>
            </w:r>
          </w:p>
        </w:tc>
        <w:tc>
          <w:tcPr>
            <w:tcW w:w="3150" w:type="dxa"/>
          </w:tcPr>
          <w:p w14:paraId="4653EB96" w14:textId="7FCF7579"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Chapter 18 </w:t>
            </w:r>
            <w:r w:rsidRPr="00CC450D">
              <w:rPr>
                <w:rFonts w:cstheme="minorHAnsi"/>
              </w:rPr>
              <w:t>Arid Regions and Eolian Landforms</w:t>
            </w:r>
          </w:p>
        </w:tc>
        <w:tc>
          <w:tcPr>
            <w:tcW w:w="2183" w:type="dxa"/>
          </w:tcPr>
          <w:p w14:paraId="1590038D" w14:textId="7CB004F7"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18</w:t>
            </w:r>
          </w:p>
          <w:p w14:paraId="41486C75" w14:textId="53EE0238"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Activity: </w:t>
            </w:r>
            <w:r w:rsidRPr="00F773F5">
              <w:rPr>
                <w:rFonts w:cstheme="minorHAnsi"/>
              </w:rPr>
              <w:t>Deserts</w:t>
            </w:r>
          </w:p>
        </w:tc>
        <w:tc>
          <w:tcPr>
            <w:tcW w:w="2278" w:type="dxa"/>
          </w:tcPr>
          <w:p w14:paraId="1C81C46B" w14:textId="67A3026C"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17</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 Assignment 4 Due</w:t>
            </w:r>
          </w:p>
        </w:tc>
      </w:tr>
      <w:tr w:rsidR="00862447" w:rsidRPr="00A802E7" w14:paraId="2141B06A"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5BD99EA2" w14:textId="08876C20" w:rsidR="00862447" w:rsidRPr="00A802E7" w:rsidRDefault="00862447" w:rsidP="00862447">
            <w:pPr>
              <w:rPr>
                <w:rFonts w:cstheme="minorHAnsi"/>
              </w:rPr>
            </w:pPr>
            <w:r w:rsidRPr="00A802E7">
              <w:rPr>
                <w:rFonts w:cstheme="minorHAnsi"/>
              </w:rPr>
              <w:t>14</w:t>
            </w:r>
          </w:p>
        </w:tc>
        <w:tc>
          <w:tcPr>
            <w:tcW w:w="1163" w:type="dxa"/>
            <w:shd w:val="clear" w:color="auto" w:fill="auto"/>
          </w:tcPr>
          <w:p w14:paraId="46A78AE3" w14:textId="17F879BA"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4/15</w:t>
            </w:r>
          </w:p>
        </w:tc>
        <w:tc>
          <w:tcPr>
            <w:tcW w:w="3150" w:type="dxa"/>
            <w:shd w:val="clear" w:color="auto" w:fill="auto"/>
          </w:tcPr>
          <w:p w14:paraId="5566E752" w14:textId="77777777"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19</w:t>
            </w:r>
            <w:r>
              <w:rPr>
                <w:rFonts w:cstheme="minorHAnsi"/>
              </w:rPr>
              <w:t xml:space="preserve"> Glacial Systems and Landforms</w:t>
            </w:r>
          </w:p>
          <w:p w14:paraId="37DA3745" w14:textId="7E631583" w:rsidR="00862447" w:rsidRPr="00F21700"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p>
        </w:tc>
        <w:tc>
          <w:tcPr>
            <w:tcW w:w="2183" w:type="dxa"/>
            <w:shd w:val="clear" w:color="auto" w:fill="auto"/>
          </w:tcPr>
          <w:p w14:paraId="78EB26EE" w14:textId="2853203E"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19</w:t>
            </w:r>
          </w:p>
          <w:p w14:paraId="4736D165" w14:textId="1808A246"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863CDC">
              <w:rPr>
                <w:rFonts w:cstheme="minorHAnsi"/>
              </w:rPr>
              <w:t xml:space="preserve">Glacial </w:t>
            </w:r>
            <w:r>
              <w:rPr>
                <w:rFonts w:cstheme="minorHAnsi"/>
              </w:rPr>
              <w:t xml:space="preserve">terms </w:t>
            </w:r>
          </w:p>
        </w:tc>
        <w:tc>
          <w:tcPr>
            <w:tcW w:w="2278" w:type="dxa"/>
            <w:shd w:val="clear" w:color="auto" w:fill="auto"/>
          </w:tcPr>
          <w:p w14:paraId="104424BA" w14:textId="18249C7A" w:rsidR="00862447" w:rsidRPr="00491443"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18</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862447" w:rsidRPr="00A802E7" w14:paraId="2A73EA34" w14:textId="77777777" w:rsidTr="00177A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701998DD" w14:textId="77777777" w:rsidR="00862447" w:rsidRPr="00A802E7" w:rsidRDefault="00862447" w:rsidP="00862447">
            <w:pPr>
              <w:rPr>
                <w:rFonts w:cstheme="minorHAnsi"/>
              </w:rPr>
            </w:pPr>
          </w:p>
        </w:tc>
        <w:tc>
          <w:tcPr>
            <w:tcW w:w="1163" w:type="dxa"/>
            <w:shd w:val="clear" w:color="auto" w:fill="auto"/>
            <w:vAlign w:val="center"/>
          </w:tcPr>
          <w:p w14:paraId="59FF0408" w14:textId="5A50D2E7"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4/17</w:t>
            </w:r>
          </w:p>
        </w:tc>
        <w:tc>
          <w:tcPr>
            <w:tcW w:w="3150" w:type="dxa"/>
            <w:shd w:val="clear" w:color="auto" w:fill="auto"/>
          </w:tcPr>
          <w:p w14:paraId="274A8578" w14:textId="3A3D35E8"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20</w:t>
            </w:r>
            <w:r>
              <w:rPr>
                <w:rFonts w:cstheme="minorHAnsi"/>
              </w:rPr>
              <w:t xml:space="preserve"> Coastal Processes and Landforms</w:t>
            </w:r>
          </w:p>
        </w:tc>
        <w:tc>
          <w:tcPr>
            <w:tcW w:w="2183" w:type="dxa"/>
            <w:shd w:val="clear" w:color="auto" w:fill="auto"/>
            <w:vAlign w:val="center"/>
          </w:tcPr>
          <w:p w14:paraId="70EF08E9" w14:textId="77777777" w:rsidR="00862447" w:rsidRPr="00A802E7" w:rsidRDefault="00862447" w:rsidP="00862447">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78" w:type="dxa"/>
            <w:shd w:val="clear" w:color="auto" w:fill="auto"/>
            <w:vAlign w:val="center"/>
          </w:tcPr>
          <w:p w14:paraId="75326C5C" w14:textId="646D8E75" w:rsidR="00862447" w:rsidRPr="00A802E7" w:rsidRDefault="00862447" w:rsidP="00862447">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862447" w:rsidRPr="00C12658" w14:paraId="5616B99C" w14:textId="77777777" w:rsidTr="005533AD">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3BEC8C35" w14:textId="488F7A8D" w:rsidR="00862447" w:rsidRPr="00A802E7" w:rsidRDefault="00862447" w:rsidP="00862447">
            <w:pPr>
              <w:rPr>
                <w:rFonts w:cstheme="minorHAnsi"/>
              </w:rPr>
            </w:pPr>
            <w:r w:rsidRPr="00A802E7">
              <w:rPr>
                <w:rFonts w:cstheme="minorHAnsi"/>
              </w:rPr>
              <w:t>15</w:t>
            </w:r>
          </w:p>
        </w:tc>
        <w:tc>
          <w:tcPr>
            <w:tcW w:w="1163" w:type="dxa"/>
            <w:shd w:val="clear" w:color="auto" w:fill="D9E2F3" w:themeFill="accent1" w:themeFillTint="33"/>
          </w:tcPr>
          <w:p w14:paraId="7CCB9362" w14:textId="7267732A"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4/22</w:t>
            </w:r>
          </w:p>
        </w:tc>
        <w:tc>
          <w:tcPr>
            <w:tcW w:w="3150" w:type="dxa"/>
            <w:shd w:val="clear" w:color="auto" w:fill="D9E2F3" w:themeFill="accent1" w:themeFillTint="33"/>
          </w:tcPr>
          <w:p w14:paraId="28E21768" w14:textId="73D18F35" w:rsidR="00862447" w:rsidRPr="002144D9"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Chapter 12 </w:t>
            </w:r>
            <w:r w:rsidRPr="00CC450D">
              <w:rPr>
                <w:rFonts w:cstheme="minorHAnsi"/>
              </w:rPr>
              <w:t>Soils and Soil Development</w:t>
            </w:r>
          </w:p>
        </w:tc>
        <w:tc>
          <w:tcPr>
            <w:tcW w:w="2183" w:type="dxa"/>
            <w:shd w:val="clear" w:color="auto" w:fill="D9E2F3" w:themeFill="accent1" w:themeFillTint="33"/>
          </w:tcPr>
          <w:p w14:paraId="636E5BE7" w14:textId="77777777"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12</w:t>
            </w:r>
          </w:p>
          <w:p w14:paraId="710D2074" w14:textId="1BC89EF6"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Soils!</w:t>
            </w:r>
          </w:p>
        </w:tc>
        <w:tc>
          <w:tcPr>
            <w:tcW w:w="2278" w:type="dxa"/>
            <w:shd w:val="clear" w:color="auto" w:fill="D9E2F3" w:themeFill="accent1" w:themeFillTint="33"/>
          </w:tcPr>
          <w:p w14:paraId="04A8AD8D" w14:textId="00DF78A9" w:rsidR="00862447" w:rsidRPr="005E0F84"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lang w:val="fr-FR"/>
              </w:rPr>
            </w:pPr>
            <w:r w:rsidRPr="005E0F84">
              <w:rPr>
                <w:rFonts w:cstheme="minorHAnsi"/>
                <w:b/>
                <w:bCs/>
                <w:lang w:val="fr-FR"/>
              </w:rPr>
              <w:t>Chapter 19</w:t>
            </w:r>
            <w:r w:rsidRPr="005E0F84">
              <w:rPr>
                <w:rFonts w:cstheme="minorHAnsi"/>
                <w:lang w:val="fr-FR"/>
              </w:rPr>
              <w:t xml:space="preserve"> </w:t>
            </w:r>
            <w:r w:rsidRPr="005E0F84">
              <w:rPr>
                <w:rFonts w:cstheme="minorHAnsi"/>
                <w:b/>
                <w:bCs/>
                <w:lang w:val="fr-FR"/>
              </w:rPr>
              <w:t>Quiz</w:t>
            </w:r>
            <w:r w:rsidRPr="005E0F84">
              <w:rPr>
                <w:rFonts w:cstheme="minorHAnsi"/>
                <w:lang w:val="fr-FR"/>
              </w:rPr>
              <w:t xml:space="preserve"> </w:t>
            </w:r>
            <w:r w:rsidRPr="005E0F84">
              <w:rPr>
                <w:rFonts w:cstheme="minorHAnsi"/>
                <w:b/>
                <w:bCs/>
                <w:lang w:val="fr-FR"/>
              </w:rPr>
              <w:t>Due Chapter 20</w:t>
            </w:r>
            <w:r w:rsidRPr="005E0F84">
              <w:rPr>
                <w:rFonts w:cstheme="minorHAnsi"/>
                <w:lang w:val="fr-FR"/>
              </w:rPr>
              <w:t xml:space="preserve"> </w:t>
            </w:r>
            <w:r w:rsidRPr="005E0F84">
              <w:rPr>
                <w:rFonts w:cstheme="minorHAnsi"/>
                <w:b/>
                <w:bCs/>
                <w:lang w:val="fr-FR"/>
              </w:rPr>
              <w:t>Quiz</w:t>
            </w:r>
            <w:r w:rsidRPr="005E0F84">
              <w:rPr>
                <w:rFonts w:cstheme="minorHAnsi"/>
                <w:lang w:val="fr-FR"/>
              </w:rPr>
              <w:t xml:space="preserve"> </w:t>
            </w:r>
            <w:r w:rsidRPr="005E0F84">
              <w:rPr>
                <w:rFonts w:cstheme="minorHAnsi"/>
                <w:b/>
                <w:bCs/>
                <w:lang w:val="fr-FR"/>
              </w:rPr>
              <w:t xml:space="preserve">Due </w:t>
            </w:r>
          </w:p>
        </w:tc>
      </w:tr>
      <w:tr w:rsidR="00862447" w:rsidRPr="00A802E7" w14:paraId="3217C5D8" w14:textId="77777777" w:rsidTr="00553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40DB8923" w14:textId="77777777" w:rsidR="00862447" w:rsidRPr="005E0F84" w:rsidRDefault="00862447" w:rsidP="00862447">
            <w:pPr>
              <w:rPr>
                <w:rFonts w:cstheme="minorHAnsi"/>
                <w:lang w:val="fr-FR"/>
              </w:rPr>
            </w:pPr>
          </w:p>
        </w:tc>
        <w:tc>
          <w:tcPr>
            <w:tcW w:w="1163" w:type="dxa"/>
          </w:tcPr>
          <w:p w14:paraId="4128DA08" w14:textId="5D1235E4"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4/24</w:t>
            </w:r>
          </w:p>
        </w:tc>
        <w:tc>
          <w:tcPr>
            <w:tcW w:w="3150" w:type="dxa"/>
          </w:tcPr>
          <w:p w14:paraId="57414856" w14:textId="2ED6ECE8"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11</w:t>
            </w:r>
            <w:r>
              <w:rPr>
                <w:rFonts w:cstheme="minorHAnsi"/>
              </w:rPr>
              <w:t xml:space="preserve"> Biogeography</w:t>
            </w:r>
          </w:p>
        </w:tc>
        <w:tc>
          <w:tcPr>
            <w:tcW w:w="2183" w:type="dxa"/>
          </w:tcPr>
          <w:p w14:paraId="2A76489A" w14:textId="77777777" w:rsidR="0086244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11</w:t>
            </w:r>
          </w:p>
          <w:p w14:paraId="4A41EB70" w14:textId="5B947F93" w:rsidR="00862447" w:rsidRPr="00177A38"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Activity: </w:t>
            </w:r>
            <w:r w:rsidRPr="00B90A55">
              <w:rPr>
                <w:rFonts w:cstheme="minorHAnsi"/>
              </w:rPr>
              <w:t>Ecologies</w:t>
            </w:r>
          </w:p>
        </w:tc>
        <w:tc>
          <w:tcPr>
            <w:tcW w:w="2278" w:type="dxa"/>
          </w:tcPr>
          <w:p w14:paraId="6B8C45DA" w14:textId="23DCA953"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12</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 xml:space="preserve">Due </w:t>
            </w:r>
          </w:p>
          <w:p w14:paraId="7E80E680" w14:textId="7F75FCFF"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862447" w:rsidRPr="00A802E7" w14:paraId="3516E93C" w14:textId="77777777" w:rsidTr="005533AD">
        <w:tc>
          <w:tcPr>
            <w:cnfStyle w:val="001000000000" w:firstRow="0" w:lastRow="0" w:firstColumn="1" w:lastColumn="0" w:oddVBand="0" w:evenVBand="0" w:oddHBand="0" w:evenHBand="0" w:firstRowFirstColumn="0" w:firstRowLastColumn="0" w:lastRowFirstColumn="0" w:lastRowLastColumn="0"/>
            <w:tcW w:w="812" w:type="dxa"/>
          </w:tcPr>
          <w:p w14:paraId="2F685DB3" w14:textId="77777777" w:rsidR="00862447" w:rsidRPr="005E0F84" w:rsidRDefault="00862447" w:rsidP="00862447">
            <w:pPr>
              <w:rPr>
                <w:rFonts w:cstheme="minorHAnsi"/>
                <w:lang w:val="fr-FR"/>
              </w:rPr>
            </w:pPr>
          </w:p>
        </w:tc>
        <w:tc>
          <w:tcPr>
            <w:tcW w:w="1163" w:type="dxa"/>
            <w:shd w:val="clear" w:color="auto" w:fill="auto"/>
          </w:tcPr>
          <w:p w14:paraId="51DF5CD7" w14:textId="2E2FA7CB"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4/29</w:t>
            </w:r>
          </w:p>
        </w:tc>
        <w:tc>
          <w:tcPr>
            <w:tcW w:w="3150" w:type="dxa"/>
            <w:shd w:val="clear" w:color="auto" w:fill="auto"/>
          </w:tcPr>
          <w:p w14:paraId="00F98285" w14:textId="77777777" w:rsidR="0086244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183" w:type="dxa"/>
            <w:shd w:val="clear" w:color="auto" w:fill="auto"/>
          </w:tcPr>
          <w:p w14:paraId="7F10D6B2" w14:textId="7766EE95" w:rsidR="00862447" w:rsidRPr="00B90A55"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rPr>
              <w:t>Exam Review</w:t>
            </w:r>
          </w:p>
        </w:tc>
        <w:tc>
          <w:tcPr>
            <w:tcW w:w="2278" w:type="dxa"/>
            <w:shd w:val="clear" w:color="auto" w:fill="auto"/>
          </w:tcPr>
          <w:p w14:paraId="36E3740B" w14:textId="6358AA92"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11</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 xml:space="preserve">Due Assignment 5 Due </w:t>
            </w:r>
          </w:p>
          <w:p w14:paraId="44095537" w14:textId="4EE78E08" w:rsidR="00862447" w:rsidRPr="00A802E7"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Bonus Assignment 6 Due</w:t>
            </w:r>
          </w:p>
        </w:tc>
      </w:tr>
      <w:tr w:rsidR="00862447" w:rsidRPr="00A802E7" w14:paraId="299E919A" w14:textId="77777777" w:rsidTr="005533AD">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812" w:type="dxa"/>
            <w:shd w:val="clear" w:color="auto" w:fill="auto"/>
          </w:tcPr>
          <w:p w14:paraId="550DC75C" w14:textId="5AEC71DE" w:rsidR="00862447" w:rsidRPr="00A802E7" w:rsidRDefault="00862447" w:rsidP="00862447">
            <w:pPr>
              <w:rPr>
                <w:rFonts w:cstheme="minorHAnsi"/>
              </w:rPr>
            </w:pPr>
            <w:r w:rsidRPr="00A802E7">
              <w:rPr>
                <w:rFonts w:cstheme="minorHAnsi"/>
              </w:rPr>
              <w:t>Final Exam</w:t>
            </w:r>
          </w:p>
        </w:tc>
        <w:tc>
          <w:tcPr>
            <w:tcW w:w="1163" w:type="dxa"/>
            <w:shd w:val="clear" w:color="auto" w:fill="auto"/>
          </w:tcPr>
          <w:p w14:paraId="43B839E7" w14:textId="351B90ED"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5/1 – 5/6</w:t>
            </w:r>
          </w:p>
        </w:tc>
        <w:tc>
          <w:tcPr>
            <w:tcW w:w="3150" w:type="dxa"/>
            <w:shd w:val="clear" w:color="auto" w:fill="auto"/>
          </w:tcPr>
          <w:p w14:paraId="10FF09B6" w14:textId="56B9945C" w:rsidR="00862447" w:rsidRPr="00A802E7" w:rsidRDefault="00862447" w:rsidP="00862447">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ONLINE (Blackboard) </w:t>
            </w:r>
            <w:r w:rsidRPr="00A802E7">
              <w:rPr>
                <w:rFonts w:cstheme="minorHAnsi"/>
                <w:b/>
                <w:bCs/>
                <w:noProof/>
              </w:rPr>
              <w:drawing>
                <wp:inline distT="0" distB="0" distL="0" distR="0" wp14:anchorId="58EED05E" wp14:editId="668B4650">
                  <wp:extent cx="414655" cy="28638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inline>
              </w:drawing>
            </w:r>
          </w:p>
        </w:tc>
        <w:tc>
          <w:tcPr>
            <w:tcW w:w="2183" w:type="dxa"/>
            <w:shd w:val="clear" w:color="auto" w:fill="auto"/>
          </w:tcPr>
          <w:p w14:paraId="2A33F291" w14:textId="56AA1163" w:rsidR="00862447" w:rsidRPr="00A802E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Final Exam</w:t>
            </w:r>
            <w:r>
              <w:rPr>
                <w:rFonts w:cstheme="minorHAnsi"/>
                <w:b/>
                <w:bCs/>
              </w:rPr>
              <w:t xml:space="preserve"> – Chp 1-20 with emphasis on </w:t>
            </w:r>
            <w:r w:rsidRPr="00483CEF">
              <w:rPr>
                <w:rFonts w:cstheme="minorHAnsi"/>
                <w:b/>
                <w:bCs/>
              </w:rPr>
              <w:t>Chp 16-20, 11-12</w:t>
            </w:r>
          </w:p>
        </w:tc>
        <w:tc>
          <w:tcPr>
            <w:tcW w:w="2278" w:type="dxa"/>
            <w:shd w:val="clear" w:color="auto" w:fill="auto"/>
          </w:tcPr>
          <w:p w14:paraId="0F14BCE0" w14:textId="160F4F6C" w:rsidR="00862447" w:rsidRPr="009A3557"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b/>
                <w:bCs/>
              </w:rPr>
            </w:pPr>
            <w:r w:rsidRPr="009A3557">
              <w:rPr>
                <w:rFonts w:cstheme="minorHAnsi"/>
                <w:b/>
                <w:bCs/>
              </w:rPr>
              <w:t xml:space="preserve">Final Exam due on </w:t>
            </w:r>
            <w:r>
              <w:rPr>
                <w:rFonts w:cstheme="minorHAnsi"/>
                <w:b/>
                <w:bCs/>
              </w:rPr>
              <w:t>May 6, 2024 at 11:59pm</w:t>
            </w:r>
          </w:p>
        </w:tc>
      </w:tr>
    </w:tbl>
    <w:p w14:paraId="4D0EB4D8" w14:textId="553B5638" w:rsidR="00632C43" w:rsidRPr="00EB6171" w:rsidRDefault="008F43B2" w:rsidP="00863CDC">
      <w:pPr>
        <w:ind w:left="-270" w:right="-360"/>
        <w:jc w:val="center"/>
        <w:rPr>
          <w:rFonts w:cstheme="minorHAnsi"/>
          <w:noProof/>
        </w:rPr>
      </w:pPr>
      <w:r w:rsidRPr="00797FEF">
        <w:rPr>
          <w:rFonts w:cstheme="minorHAnsi"/>
          <w:b/>
          <w:sz w:val="18"/>
          <w:szCs w:val="18"/>
        </w:rPr>
        <w:t>* Items are due by 11:59pm Eastern Time on the dates indicated above for grading consideration.</w:t>
      </w:r>
      <w:r w:rsidRPr="008F43B2">
        <w:rPr>
          <w:rFonts w:cstheme="minorHAnsi"/>
          <w:b/>
          <w:sz w:val="24"/>
          <w:szCs w:val="24"/>
        </w:rPr>
        <w:t xml:space="preserve"> </w:t>
      </w:r>
      <w:r w:rsidR="00331790" w:rsidRPr="008F43B2">
        <w:rPr>
          <w:rFonts w:cstheme="minorHAnsi"/>
          <w:b/>
          <w:sz w:val="24"/>
          <w:szCs w:val="24"/>
        </w:rPr>
        <w:br w:type="page"/>
      </w:r>
      <w:bookmarkStart w:id="11" w:name="_Hlk125136697"/>
      <w:r w:rsidR="00632C43" w:rsidRPr="00EB6171">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632C43" w:rsidRPr="00863CDC" w14:paraId="65665B1C" w14:textId="77777777" w:rsidTr="00863C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83C8DC6" w14:textId="77777777" w:rsidR="00632C43" w:rsidRPr="00863CDC" w:rsidRDefault="00632C43" w:rsidP="002E3B34">
            <w:pPr>
              <w:rPr>
                <w:rFonts w:cstheme="minorHAnsi"/>
                <w:noProof/>
                <w:sz w:val="21"/>
                <w:szCs w:val="21"/>
              </w:rPr>
            </w:pPr>
            <w:r w:rsidRPr="00863CDC">
              <w:rPr>
                <w:rFonts w:cstheme="minorHAnsi"/>
                <w:noProof/>
                <w:sz w:val="21"/>
                <w:szCs w:val="21"/>
              </w:rPr>
              <w:t>NAME OF RESOURCE</w:t>
            </w:r>
          </w:p>
        </w:tc>
        <w:tc>
          <w:tcPr>
            <w:tcW w:w="8010" w:type="dxa"/>
            <w:hideMark/>
          </w:tcPr>
          <w:p w14:paraId="5617AD76" w14:textId="77777777" w:rsidR="00632C43" w:rsidRPr="00863CDC" w:rsidRDefault="00632C43" w:rsidP="002E3B34">
            <w:pPr>
              <w:ind w:left="20" w:right="60"/>
              <w:cnfStyle w:val="100000000000" w:firstRow="1"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DESCRIPTION OF RESOURCE</w:t>
            </w:r>
          </w:p>
        </w:tc>
      </w:tr>
      <w:tr w:rsidR="00632C43" w:rsidRPr="00863CDC" w14:paraId="2F75FA4B"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2C239CF" w14:textId="77777777" w:rsidR="00632C43" w:rsidRPr="00863CDC" w:rsidRDefault="002E3B34" w:rsidP="002E3B34">
            <w:pPr>
              <w:rPr>
                <w:rFonts w:cstheme="minorHAnsi"/>
                <w:noProof/>
                <w:sz w:val="21"/>
                <w:szCs w:val="21"/>
              </w:rPr>
            </w:pPr>
            <w:hyperlink r:id="rId31" w:history="1">
              <w:r w:rsidR="00632C43" w:rsidRPr="00863CDC">
                <w:rPr>
                  <w:rStyle w:val="Hyperlink"/>
                  <w:rFonts w:cstheme="minorHAnsi"/>
                  <w:noProof/>
                  <w:sz w:val="21"/>
                  <w:szCs w:val="21"/>
                </w:rPr>
                <w:t>Academic Advising</w:t>
              </w:r>
            </w:hyperlink>
          </w:p>
        </w:tc>
        <w:tc>
          <w:tcPr>
            <w:tcW w:w="8010" w:type="dxa"/>
          </w:tcPr>
          <w:p w14:paraId="10307E9D" w14:textId="77777777" w:rsidR="00632C43" w:rsidRPr="00863CDC" w:rsidRDefault="002E3B34" w:rsidP="002E3B34">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hyperlink r:id="rId32" w:history="1">
              <w:r w:rsidR="00632C43" w:rsidRPr="00863CDC">
                <w:rPr>
                  <w:rStyle w:val="Hyperlink"/>
                  <w:rFonts w:cstheme="minorHAnsi"/>
                  <w:noProof/>
                  <w:sz w:val="21"/>
                  <w:szCs w:val="21"/>
                </w:rPr>
                <w:t>www.advising.gmu.edu</w:t>
              </w:r>
            </w:hyperlink>
            <w:r w:rsidR="00632C43" w:rsidRPr="00863CDC">
              <w:rPr>
                <w:rFonts w:cstheme="minorHAnsi"/>
                <w:noProof/>
                <w:sz w:val="21"/>
                <w:szCs w:val="21"/>
              </w:rPr>
              <w:t xml:space="preserve"> </w:t>
            </w:r>
          </w:p>
        </w:tc>
      </w:tr>
      <w:tr w:rsidR="00632C43" w:rsidRPr="00863CDC" w14:paraId="4D999B05"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5C0FDDFF" w14:textId="77777777" w:rsidR="00632C43" w:rsidRPr="00863CDC" w:rsidRDefault="002E3B34" w:rsidP="002E3B34">
            <w:pPr>
              <w:rPr>
                <w:rFonts w:cstheme="minorHAnsi"/>
                <w:noProof/>
                <w:sz w:val="21"/>
                <w:szCs w:val="21"/>
              </w:rPr>
            </w:pPr>
            <w:hyperlink r:id="rId33" w:history="1">
              <w:r w:rsidR="00632C43" w:rsidRPr="00863CDC">
                <w:rPr>
                  <w:rStyle w:val="Hyperlink"/>
                  <w:rFonts w:cstheme="minorHAnsi"/>
                  <w:noProof/>
                  <w:sz w:val="21"/>
                  <w:szCs w:val="21"/>
                </w:rPr>
                <w:t>Assistive Technology Initiative</w:t>
              </w:r>
            </w:hyperlink>
          </w:p>
        </w:tc>
        <w:tc>
          <w:tcPr>
            <w:tcW w:w="8010" w:type="dxa"/>
          </w:tcPr>
          <w:p w14:paraId="67C455CD"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Aquia Building Rm. 238     703-993-4329     </w:t>
            </w:r>
            <w:hyperlink r:id="rId34" w:history="1">
              <w:r w:rsidRPr="00863CDC">
                <w:rPr>
                  <w:rStyle w:val="Hyperlink"/>
                  <w:rFonts w:cstheme="minorHAnsi"/>
                  <w:b/>
                  <w:bCs/>
                  <w:noProof/>
                  <w:sz w:val="21"/>
                  <w:szCs w:val="21"/>
                </w:rPr>
                <w:t>www.ati.gmu.edu</w:t>
              </w:r>
            </w:hyperlink>
          </w:p>
          <w:p w14:paraId="721C9554"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Manages the production of accessible text for Mason students with disabilities. They also ensure access to information technology and communications to the entire university community through the use of adaptive equipment and provision of technical assistance.</w:t>
            </w:r>
          </w:p>
        </w:tc>
      </w:tr>
      <w:tr w:rsidR="00632C43" w:rsidRPr="00863CDC" w14:paraId="7C1C1DAA"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8DCF10D" w14:textId="77777777" w:rsidR="00632C43" w:rsidRPr="00863CDC" w:rsidRDefault="002E3B34" w:rsidP="002E3B34">
            <w:pPr>
              <w:rPr>
                <w:rFonts w:cstheme="minorHAnsi"/>
                <w:noProof/>
                <w:sz w:val="21"/>
                <w:szCs w:val="21"/>
              </w:rPr>
            </w:pPr>
            <w:hyperlink r:id="rId35" w:tgtFrame="_blank" w:history="1">
              <w:r w:rsidR="00632C43" w:rsidRPr="00863CDC">
                <w:rPr>
                  <w:rStyle w:val="Hyperlink"/>
                  <w:rFonts w:cstheme="minorHAnsi"/>
                  <w:noProof/>
                  <w:sz w:val="21"/>
                  <w:szCs w:val="21"/>
                </w:rPr>
                <w:t>Center for Culture, Equity, and Empowerment (formerly ODIME and LBGTQ+)</w:t>
              </w:r>
            </w:hyperlink>
          </w:p>
        </w:tc>
        <w:tc>
          <w:tcPr>
            <w:tcW w:w="8010" w:type="dxa"/>
          </w:tcPr>
          <w:p w14:paraId="6F183837"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36" w:history="1">
              <w:r w:rsidRPr="00863CDC">
                <w:rPr>
                  <w:rStyle w:val="Hyperlink"/>
                  <w:rFonts w:cstheme="minorHAnsi"/>
                  <w:b/>
                  <w:bCs/>
                  <w:noProof/>
                  <w:sz w:val="21"/>
                  <w:szCs w:val="21"/>
                </w:rPr>
                <w:t>www.ccee.gmu.edu</w:t>
              </w:r>
            </w:hyperlink>
            <w:r w:rsidRPr="00863CDC">
              <w:rPr>
                <w:rFonts w:cstheme="minorHAnsi"/>
                <w:b/>
                <w:bCs/>
                <w:noProof/>
                <w:sz w:val="21"/>
                <w:szCs w:val="21"/>
              </w:rPr>
              <w:t xml:space="preserve"> </w:t>
            </w:r>
          </w:p>
          <w:p w14:paraId="0F31948A"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37" w:tgtFrame="_blank" w:history="1">
              <w:r w:rsidRPr="00863CDC">
                <w:rPr>
                  <w:rStyle w:val="Hyperlink"/>
                  <w:rFonts w:cstheme="minorHAnsi"/>
                  <w:noProof/>
                  <w:sz w:val="21"/>
                  <w:szCs w:val="21"/>
                </w:rPr>
                <w:t>Student Access and Equity (SAE)</w:t>
              </w:r>
            </w:hyperlink>
            <w:r w:rsidRPr="00863CDC">
              <w:rPr>
                <w:rFonts w:cstheme="minorHAnsi"/>
                <w:noProof/>
                <w:sz w:val="21"/>
                <w:szCs w:val="21"/>
              </w:rPr>
              <w:t>, </w:t>
            </w:r>
            <w:hyperlink r:id="rId38" w:tgtFrame="_blank" w:history="1">
              <w:r w:rsidRPr="00863CDC">
                <w:rPr>
                  <w:rStyle w:val="Hyperlink"/>
                  <w:rFonts w:cstheme="minorHAnsi"/>
                  <w:noProof/>
                  <w:sz w:val="21"/>
                  <w:szCs w:val="21"/>
                </w:rPr>
                <w:t>Student Engagement for Racial Justice (SERJ)</w:t>
              </w:r>
            </w:hyperlink>
            <w:r w:rsidRPr="00863CDC">
              <w:rPr>
                <w:rFonts w:cstheme="minorHAnsi"/>
                <w:noProof/>
                <w:sz w:val="21"/>
                <w:szCs w:val="21"/>
              </w:rPr>
              <w:t>, and </w:t>
            </w:r>
            <w:hyperlink r:id="rId39" w:tgtFrame="_blank" w:history="1">
              <w:r w:rsidRPr="00863CDC">
                <w:rPr>
                  <w:rStyle w:val="Hyperlink"/>
                  <w:rFonts w:cstheme="minorHAnsi"/>
                  <w:noProof/>
                  <w:sz w:val="21"/>
                  <w:szCs w:val="21"/>
                </w:rPr>
                <w:t>LGBTQ+ Resources</w:t>
              </w:r>
            </w:hyperlink>
            <w:r w:rsidRPr="00863CDC">
              <w:rPr>
                <w:rFonts w:cstheme="minorHAnsi"/>
                <w:noProof/>
                <w:sz w:val="21"/>
                <w:szCs w:val="21"/>
              </w:rPr>
              <w:t>, serve as resources to those in the Mason Community who seek to meaningfully engage and interact with people with different identities and intersections to co-create an equitable campus environment.</w:t>
            </w:r>
          </w:p>
        </w:tc>
      </w:tr>
      <w:tr w:rsidR="00632C43" w:rsidRPr="00863CDC" w14:paraId="295799F3"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4B049228" w14:textId="77777777" w:rsidR="00632C43" w:rsidRPr="00863CDC" w:rsidRDefault="002E3B34" w:rsidP="002E3B34">
            <w:pPr>
              <w:rPr>
                <w:rStyle w:val="Hyperlink"/>
                <w:rFonts w:cstheme="minorHAnsi"/>
                <w:b w:val="0"/>
                <w:bCs w:val="0"/>
                <w:noProof/>
                <w:sz w:val="21"/>
                <w:szCs w:val="21"/>
              </w:rPr>
            </w:pPr>
            <w:hyperlink r:id="rId40" w:history="1">
              <w:r w:rsidR="00632C43" w:rsidRPr="00863CDC">
                <w:rPr>
                  <w:rStyle w:val="Hyperlink"/>
                  <w:rFonts w:cstheme="minorHAnsi"/>
                  <w:noProof/>
                  <w:sz w:val="21"/>
                  <w:szCs w:val="21"/>
                </w:rPr>
                <w:t>Counseling and Psychological Services</w:t>
              </w:r>
            </w:hyperlink>
          </w:p>
          <w:p w14:paraId="5DAAF10D" w14:textId="5CD29091" w:rsidR="00B12AD9" w:rsidRPr="00863CDC" w:rsidRDefault="00B12AD9" w:rsidP="002E3B34">
            <w:pPr>
              <w:rPr>
                <w:rFonts w:cstheme="minorHAnsi"/>
                <w:noProof/>
                <w:sz w:val="21"/>
                <w:szCs w:val="21"/>
              </w:rPr>
            </w:pPr>
          </w:p>
        </w:tc>
        <w:tc>
          <w:tcPr>
            <w:tcW w:w="8010" w:type="dxa"/>
          </w:tcPr>
          <w:p w14:paraId="01EE67F4"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3129     703-993-2380     </w:t>
            </w:r>
            <w:hyperlink r:id="rId41" w:history="1">
              <w:r w:rsidRPr="00863CDC">
                <w:rPr>
                  <w:rStyle w:val="Hyperlink"/>
                  <w:rFonts w:cstheme="minorHAnsi"/>
                  <w:b/>
                  <w:bCs/>
                  <w:noProof/>
                  <w:sz w:val="21"/>
                  <w:szCs w:val="21"/>
                </w:rPr>
                <w:t>www.caps.gmu.edu</w:t>
              </w:r>
            </w:hyperlink>
            <w:r w:rsidRPr="00863CDC">
              <w:rPr>
                <w:rFonts w:cstheme="minorHAnsi"/>
                <w:b/>
                <w:bCs/>
                <w:noProof/>
                <w:sz w:val="21"/>
                <w:szCs w:val="21"/>
              </w:rPr>
              <w:t xml:space="preserve"> </w:t>
            </w:r>
          </w:p>
          <w:p w14:paraId="3216A228"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Students can take advantage of psychological services, a variety of learning services, multicultural services, and educational programs that support students’ educational goals.</w:t>
            </w:r>
          </w:p>
        </w:tc>
      </w:tr>
      <w:tr w:rsidR="00632C43" w:rsidRPr="00863CDC" w14:paraId="10C31337"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0B9B959" w14:textId="77777777" w:rsidR="00632C43" w:rsidRPr="00863CDC" w:rsidRDefault="002E3B34" w:rsidP="002E3B34">
            <w:pPr>
              <w:rPr>
                <w:rFonts w:cstheme="minorHAnsi"/>
                <w:noProof/>
                <w:sz w:val="21"/>
                <w:szCs w:val="21"/>
              </w:rPr>
            </w:pPr>
            <w:hyperlink r:id="rId42" w:history="1">
              <w:r w:rsidR="00632C43" w:rsidRPr="00863CDC">
                <w:rPr>
                  <w:rStyle w:val="Hyperlink"/>
                  <w:rFonts w:cstheme="minorHAnsi"/>
                  <w:noProof/>
                  <w:sz w:val="21"/>
                  <w:szCs w:val="21"/>
                </w:rPr>
                <w:t>Disability Services</w:t>
              </w:r>
            </w:hyperlink>
          </w:p>
        </w:tc>
        <w:tc>
          <w:tcPr>
            <w:tcW w:w="8010" w:type="dxa"/>
          </w:tcPr>
          <w:p w14:paraId="10085C68"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2500     703-993-2474     </w:t>
            </w:r>
            <w:hyperlink r:id="rId43" w:history="1">
              <w:r w:rsidRPr="00863CDC">
                <w:rPr>
                  <w:rStyle w:val="Hyperlink"/>
                  <w:rFonts w:cstheme="minorHAnsi"/>
                  <w:b/>
                  <w:bCs/>
                  <w:noProof/>
                  <w:sz w:val="21"/>
                  <w:szCs w:val="21"/>
                </w:rPr>
                <w:t>www.ds.gmu.edu</w:t>
              </w:r>
            </w:hyperlink>
            <w:r w:rsidRPr="00863CDC">
              <w:rPr>
                <w:rFonts w:cstheme="minorHAnsi"/>
                <w:b/>
                <w:bCs/>
                <w:noProof/>
                <w:sz w:val="21"/>
                <w:szCs w:val="21"/>
              </w:rPr>
              <w:t xml:space="preserve"> </w:t>
            </w:r>
          </w:p>
          <w:p w14:paraId="2BCDC9CA"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Implements and coordinates reasonable accommodations and disability-related services that afford equal access to university programs and activities.</w:t>
            </w:r>
          </w:p>
        </w:tc>
      </w:tr>
      <w:tr w:rsidR="00632C43" w:rsidRPr="00863CDC" w14:paraId="6E38D78B" w14:textId="77777777" w:rsidTr="00863CDC">
        <w:tc>
          <w:tcPr>
            <w:cnfStyle w:val="001000000000" w:firstRow="0" w:lastRow="0" w:firstColumn="1" w:lastColumn="0" w:oddVBand="0" w:evenVBand="0" w:oddHBand="0" w:evenHBand="0" w:firstRowFirstColumn="0" w:firstRowLastColumn="0" w:lastRowFirstColumn="0" w:lastRowLastColumn="0"/>
            <w:tcW w:w="2520" w:type="dxa"/>
            <w:hideMark/>
          </w:tcPr>
          <w:p w14:paraId="26C4EDBD" w14:textId="77777777" w:rsidR="00632C43" w:rsidRPr="00863CDC" w:rsidRDefault="002E3B34" w:rsidP="002E3B34">
            <w:pPr>
              <w:rPr>
                <w:rFonts w:cstheme="minorHAnsi"/>
                <w:noProof/>
                <w:sz w:val="21"/>
                <w:szCs w:val="21"/>
              </w:rPr>
            </w:pPr>
            <w:hyperlink r:id="rId44" w:history="1">
              <w:r w:rsidR="00632C43" w:rsidRPr="00863CDC">
                <w:rPr>
                  <w:rStyle w:val="Hyperlink"/>
                  <w:rFonts w:cstheme="minorHAnsi"/>
                  <w:noProof/>
                  <w:sz w:val="21"/>
                  <w:szCs w:val="21"/>
                </w:rPr>
                <w:t>International Programs and Services</w:t>
              </w:r>
            </w:hyperlink>
          </w:p>
        </w:tc>
        <w:tc>
          <w:tcPr>
            <w:tcW w:w="8010" w:type="dxa"/>
            <w:hideMark/>
          </w:tcPr>
          <w:p w14:paraId="6BE12D72"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4300     703-993-2970     </w:t>
            </w:r>
            <w:hyperlink r:id="rId45" w:history="1">
              <w:r w:rsidRPr="00863CDC">
                <w:rPr>
                  <w:rStyle w:val="Hyperlink"/>
                  <w:rFonts w:cstheme="minorHAnsi"/>
                  <w:b/>
                  <w:bCs/>
                  <w:noProof/>
                  <w:sz w:val="21"/>
                  <w:szCs w:val="21"/>
                </w:rPr>
                <w:t>www.oips.gmu.edu</w:t>
              </w:r>
            </w:hyperlink>
            <w:r w:rsidRPr="00863CDC">
              <w:rPr>
                <w:rFonts w:cstheme="minorHAnsi"/>
                <w:b/>
                <w:bCs/>
                <w:noProof/>
                <w:sz w:val="21"/>
                <w:szCs w:val="21"/>
              </w:rPr>
              <w:t xml:space="preserve"> </w:t>
            </w:r>
          </w:p>
          <w:p w14:paraId="38995AB0"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632C43" w:rsidRPr="00863CDC" w14:paraId="2405B7BE"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5B1E5E3" w14:textId="77777777" w:rsidR="00632C43" w:rsidRPr="00863CDC" w:rsidRDefault="002E3B34" w:rsidP="002E3B34">
            <w:pPr>
              <w:rPr>
                <w:rFonts w:cstheme="minorHAnsi"/>
                <w:noProof/>
                <w:sz w:val="21"/>
                <w:szCs w:val="21"/>
              </w:rPr>
            </w:pPr>
            <w:hyperlink r:id="rId46" w:history="1">
              <w:r w:rsidR="00632C43" w:rsidRPr="00863CDC">
                <w:rPr>
                  <w:rStyle w:val="Hyperlink"/>
                  <w:rFonts w:cstheme="minorHAnsi"/>
                  <w:noProof/>
                  <w:sz w:val="21"/>
                  <w:szCs w:val="21"/>
                </w:rPr>
                <w:t>Learning Services</w:t>
              </w:r>
            </w:hyperlink>
          </w:p>
        </w:tc>
        <w:tc>
          <w:tcPr>
            <w:tcW w:w="8010" w:type="dxa"/>
          </w:tcPr>
          <w:p w14:paraId="64CCE8A4"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3129     703-993-2380     </w:t>
            </w:r>
            <w:hyperlink r:id="rId47" w:history="1">
              <w:r w:rsidRPr="00863CDC">
                <w:rPr>
                  <w:rStyle w:val="Hyperlink"/>
                  <w:rFonts w:cstheme="minorHAnsi"/>
                  <w:b/>
                  <w:bCs/>
                  <w:noProof/>
                  <w:sz w:val="21"/>
                  <w:szCs w:val="21"/>
                </w:rPr>
                <w:t>www.learningservices.gmu.edu</w:t>
              </w:r>
            </w:hyperlink>
            <w:r w:rsidRPr="00863CDC">
              <w:rPr>
                <w:rFonts w:cstheme="minorHAnsi"/>
                <w:noProof/>
                <w:sz w:val="21"/>
                <w:szCs w:val="21"/>
              </w:rPr>
              <w:t xml:space="preserve"> Provides a variety of experience based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632C43" w:rsidRPr="00863CDC" w14:paraId="0D558C7F"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0A66B78A" w14:textId="77777777" w:rsidR="00632C43" w:rsidRPr="00863CDC" w:rsidRDefault="002E3B34" w:rsidP="002E3B34">
            <w:pPr>
              <w:rPr>
                <w:rFonts w:cstheme="minorHAnsi"/>
                <w:noProof/>
                <w:sz w:val="21"/>
                <w:szCs w:val="21"/>
              </w:rPr>
            </w:pPr>
            <w:hyperlink r:id="rId48" w:history="1">
              <w:r w:rsidR="00632C43" w:rsidRPr="00863CDC">
                <w:rPr>
                  <w:rStyle w:val="Hyperlink"/>
                  <w:rFonts w:cstheme="minorHAnsi"/>
                  <w:noProof/>
                  <w:sz w:val="21"/>
                  <w:szCs w:val="21"/>
                </w:rPr>
                <w:t>Mason Student Services Center</w:t>
              </w:r>
            </w:hyperlink>
          </w:p>
        </w:tc>
        <w:tc>
          <w:tcPr>
            <w:tcW w:w="8010" w:type="dxa"/>
          </w:tcPr>
          <w:p w14:paraId="219BCF80"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1003     </w:t>
            </w:r>
            <w:hyperlink r:id="rId49" w:history="1">
              <w:r w:rsidRPr="00863CDC">
                <w:rPr>
                  <w:rStyle w:val="Hyperlink"/>
                  <w:rFonts w:cstheme="minorHAnsi"/>
                  <w:b/>
                  <w:bCs/>
                  <w:noProof/>
                  <w:sz w:val="21"/>
                  <w:szCs w:val="21"/>
                </w:rPr>
                <w:t>www.mssc.gmu.edu</w:t>
              </w:r>
            </w:hyperlink>
            <w:r w:rsidRPr="00863CDC">
              <w:rPr>
                <w:rFonts w:cstheme="minorHAnsi"/>
                <w:b/>
                <w:bCs/>
                <w:noProof/>
                <w:sz w:val="21"/>
                <w:szCs w:val="21"/>
              </w:rPr>
              <w:t xml:space="preserve"> </w:t>
            </w:r>
          </w:p>
          <w:p w14:paraId="717414F9"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one-stop, integrated information and referrals regarding admissions, registrar, student accounts, and financial aid.</w:t>
            </w:r>
          </w:p>
        </w:tc>
      </w:tr>
      <w:tr w:rsidR="00632C43" w:rsidRPr="00863CDC" w14:paraId="3C57E366"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5FB9751" w14:textId="77777777" w:rsidR="00632C43" w:rsidRPr="00863CDC" w:rsidRDefault="002E3B34" w:rsidP="002E3B34">
            <w:pPr>
              <w:rPr>
                <w:rFonts w:cstheme="minorHAnsi"/>
                <w:noProof/>
                <w:sz w:val="21"/>
                <w:szCs w:val="21"/>
              </w:rPr>
            </w:pPr>
            <w:hyperlink r:id="rId50" w:history="1">
              <w:r w:rsidR="00632C43" w:rsidRPr="00863CDC">
                <w:rPr>
                  <w:rStyle w:val="Hyperlink"/>
                  <w:rFonts w:cstheme="minorHAnsi"/>
                  <w:noProof/>
                  <w:sz w:val="21"/>
                  <w:szCs w:val="21"/>
                </w:rPr>
                <w:t>Mathematics Tutoring Center</w:t>
              </w:r>
            </w:hyperlink>
          </w:p>
        </w:tc>
        <w:tc>
          <w:tcPr>
            <w:tcW w:w="8010" w:type="dxa"/>
          </w:tcPr>
          <w:p w14:paraId="3FE8B43A"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Exploratory Hall     703-993-3622     </w:t>
            </w:r>
          </w:p>
          <w:p w14:paraId="5D56D894" w14:textId="77777777" w:rsidR="00632C43" w:rsidRPr="00863CDC" w:rsidRDefault="002E3B34" w:rsidP="002E3B34">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hyperlink r:id="rId51" w:history="1">
              <w:r w:rsidR="00632C43" w:rsidRPr="00863CDC">
                <w:rPr>
                  <w:rStyle w:val="Hyperlink"/>
                  <w:rFonts w:cstheme="minorHAnsi"/>
                  <w:b/>
                  <w:bCs/>
                  <w:noProof/>
                  <w:sz w:val="21"/>
                  <w:szCs w:val="21"/>
                </w:rPr>
                <w:t>www.science.gmu.edu/academics/departments-units/mathematical-sciences/math-tutoring</w:t>
              </w:r>
            </w:hyperlink>
          </w:p>
          <w:p w14:paraId="67BF98DA"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Offers tutoring on a walk-in basis for all George Mason University students who are enrolled in math courses up to MATH 290.</w:t>
            </w:r>
          </w:p>
        </w:tc>
      </w:tr>
      <w:tr w:rsidR="00632C43" w:rsidRPr="00863CDC" w14:paraId="7052FEF8"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12BB91BB" w14:textId="77777777" w:rsidR="00632C43" w:rsidRPr="00863CDC" w:rsidRDefault="002E3B34" w:rsidP="002E3B34">
            <w:pPr>
              <w:rPr>
                <w:rFonts w:cstheme="minorHAnsi"/>
                <w:noProof/>
                <w:sz w:val="21"/>
                <w:szCs w:val="21"/>
              </w:rPr>
            </w:pPr>
            <w:hyperlink r:id="rId52" w:history="1">
              <w:r w:rsidR="00632C43" w:rsidRPr="00863CDC">
                <w:rPr>
                  <w:rStyle w:val="Hyperlink"/>
                  <w:rFonts w:cstheme="minorHAnsi"/>
                  <w:noProof/>
                  <w:sz w:val="21"/>
                  <w:szCs w:val="21"/>
                </w:rPr>
                <w:t>Office of Academic Integrity</w:t>
              </w:r>
            </w:hyperlink>
          </w:p>
        </w:tc>
        <w:tc>
          <w:tcPr>
            <w:tcW w:w="8010" w:type="dxa"/>
          </w:tcPr>
          <w:p w14:paraId="40D265F6"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4100     703-993-6209     </w:t>
            </w:r>
            <w:hyperlink r:id="rId53" w:history="1">
              <w:r w:rsidRPr="00863CDC">
                <w:rPr>
                  <w:rStyle w:val="Hyperlink"/>
                  <w:rFonts w:cstheme="minorHAnsi"/>
                  <w:b/>
                  <w:bCs/>
                  <w:noProof/>
                  <w:sz w:val="21"/>
                  <w:szCs w:val="21"/>
                </w:rPr>
                <w:t>www.oai.gmu.edu</w:t>
              </w:r>
            </w:hyperlink>
            <w:r w:rsidRPr="00863CDC">
              <w:rPr>
                <w:rFonts w:cstheme="minorHAnsi"/>
                <w:b/>
                <w:bCs/>
                <w:noProof/>
                <w:sz w:val="21"/>
                <w:szCs w:val="21"/>
              </w:rPr>
              <w:t xml:space="preserve"> </w:t>
            </w:r>
          </w:p>
          <w:p w14:paraId="629E5C97"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the honor code and resources for students and faculty.</w:t>
            </w:r>
          </w:p>
        </w:tc>
      </w:tr>
      <w:tr w:rsidR="00632C43" w:rsidRPr="00863CDC" w14:paraId="4E31AB5B"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B0C626F" w14:textId="77777777" w:rsidR="00632C43" w:rsidRPr="00863CDC" w:rsidRDefault="002E3B34" w:rsidP="002E3B34">
            <w:pPr>
              <w:rPr>
                <w:rFonts w:cstheme="minorHAnsi"/>
                <w:noProof/>
                <w:sz w:val="21"/>
                <w:szCs w:val="21"/>
              </w:rPr>
            </w:pPr>
            <w:hyperlink r:id="rId54" w:tgtFrame="_blank" w:history="1">
              <w:r w:rsidR="00632C43" w:rsidRPr="00863CDC">
                <w:rPr>
                  <w:rStyle w:val="Hyperlink"/>
                  <w:rFonts w:cstheme="minorHAnsi"/>
                  <w:noProof/>
                  <w:sz w:val="21"/>
                  <w:szCs w:val="21"/>
                </w:rPr>
                <w:t>Office of Coalition Building and Diversity Education (CBDE)</w:t>
              </w:r>
            </w:hyperlink>
          </w:p>
        </w:tc>
        <w:tc>
          <w:tcPr>
            <w:tcW w:w="8010" w:type="dxa"/>
          </w:tcPr>
          <w:p w14:paraId="65291D5B"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55" w:history="1">
              <w:r w:rsidRPr="00863CDC">
                <w:rPr>
                  <w:rStyle w:val="Hyperlink"/>
                  <w:rFonts w:cstheme="minorHAnsi"/>
                  <w:b/>
                  <w:bCs/>
                  <w:noProof/>
                  <w:sz w:val="21"/>
                  <w:szCs w:val="21"/>
                </w:rPr>
                <w:t>www.cbde.gmu.edu</w:t>
              </w:r>
            </w:hyperlink>
          </w:p>
          <w:p w14:paraId="75580E83"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Through collective and collaborative work with campus and community partners, supports, builds, and enhances the understanding of interpersonal identities to respond to systemic inequities, through engagement, advocacy, and education. CBDE aims to be a catalyst for change by creating, promoting and sustaining an inclusive and equitable campus community.</w:t>
            </w:r>
          </w:p>
        </w:tc>
      </w:tr>
      <w:tr w:rsidR="00632C43" w:rsidRPr="00863CDC" w14:paraId="15BEB161"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62878DF6" w14:textId="77777777" w:rsidR="00632C43" w:rsidRPr="00863CDC" w:rsidRDefault="002E3B34" w:rsidP="002E3B34">
            <w:pPr>
              <w:rPr>
                <w:rFonts w:cstheme="minorHAnsi"/>
                <w:noProof/>
                <w:sz w:val="21"/>
                <w:szCs w:val="21"/>
              </w:rPr>
            </w:pPr>
            <w:hyperlink r:id="rId56" w:history="1">
              <w:r w:rsidR="00632C43" w:rsidRPr="00863CDC">
                <w:rPr>
                  <w:rStyle w:val="Hyperlink"/>
                  <w:rFonts w:cstheme="minorHAnsi"/>
                  <w:noProof/>
                  <w:sz w:val="21"/>
                  <w:szCs w:val="21"/>
                </w:rPr>
                <w:t>O</w:t>
              </w:r>
              <w:r w:rsidR="00632C43" w:rsidRPr="00863CDC">
                <w:rPr>
                  <w:rStyle w:val="Hyperlink"/>
                  <w:rFonts w:cstheme="minorHAnsi"/>
                  <w:sz w:val="21"/>
                  <w:szCs w:val="21"/>
                </w:rPr>
                <w:t>ffice of Compliance, Diversity and Ethics</w:t>
              </w:r>
            </w:hyperlink>
          </w:p>
        </w:tc>
        <w:tc>
          <w:tcPr>
            <w:tcW w:w="8010" w:type="dxa"/>
          </w:tcPr>
          <w:p w14:paraId="055DF049"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863CDC">
              <w:rPr>
                <w:rFonts w:cstheme="minorHAnsi"/>
                <w:b/>
                <w:bCs/>
                <w:sz w:val="21"/>
                <w:szCs w:val="21"/>
              </w:rPr>
              <w:t xml:space="preserve">Aquia Building Room 373     703-993-8730     </w:t>
            </w:r>
            <w:hyperlink r:id="rId57" w:history="1">
              <w:r w:rsidRPr="00863CDC">
                <w:rPr>
                  <w:rStyle w:val="Hyperlink"/>
                  <w:rFonts w:cstheme="minorHAnsi"/>
                  <w:b/>
                  <w:bCs/>
                  <w:sz w:val="21"/>
                  <w:szCs w:val="21"/>
                </w:rPr>
                <w:t>www.cde.gmu.edu</w:t>
              </w:r>
            </w:hyperlink>
            <w:r w:rsidRPr="00863CDC">
              <w:rPr>
                <w:rFonts w:cstheme="minorHAnsi"/>
                <w:b/>
                <w:bCs/>
                <w:sz w:val="21"/>
                <w:szCs w:val="21"/>
              </w:rPr>
              <w:t xml:space="preserve"> </w:t>
            </w:r>
          </w:p>
          <w:p w14:paraId="7FD7D2CB"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sz w:val="21"/>
                <w:szCs w:val="21"/>
              </w:rPr>
              <w:t xml:space="preserve">The Office of Compliance, Diversity and Ethics provides leadership and support on matters relating to equity, diversity, access, respect and inclusiveness for all members of the George Mason University community. </w:t>
            </w:r>
            <w:r w:rsidRPr="00863CDC">
              <w:rPr>
                <w:rFonts w:cstheme="minorHAnsi"/>
                <w:noProof/>
                <w:sz w:val="21"/>
                <w:szCs w:val="21"/>
              </w:rPr>
              <w:t xml:space="preserve"> </w:t>
            </w:r>
          </w:p>
        </w:tc>
      </w:tr>
      <w:tr w:rsidR="00632C43" w:rsidRPr="00863CDC" w14:paraId="0E60EE0F"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FA7A4FD" w14:textId="77777777" w:rsidR="00632C43" w:rsidRPr="00863CDC" w:rsidRDefault="002E3B34" w:rsidP="002E3B34">
            <w:pPr>
              <w:rPr>
                <w:rFonts w:cstheme="minorHAnsi"/>
                <w:noProof/>
                <w:sz w:val="21"/>
                <w:szCs w:val="21"/>
              </w:rPr>
            </w:pPr>
            <w:hyperlink r:id="rId58" w:history="1">
              <w:r w:rsidR="00632C43" w:rsidRPr="00863CDC">
                <w:rPr>
                  <w:rStyle w:val="Hyperlink"/>
                  <w:rFonts w:cstheme="minorHAnsi"/>
                  <w:noProof/>
                  <w:sz w:val="21"/>
                  <w:szCs w:val="21"/>
                </w:rPr>
                <w:t>O</w:t>
              </w:r>
              <w:r w:rsidR="00632C43" w:rsidRPr="00863CDC">
                <w:rPr>
                  <w:rStyle w:val="Hyperlink"/>
                  <w:rFonts w:cstheme="minorHAnsi"/>
                  <w:sz w:val="21"/>
                  <w:szCs w:val="21"/>
                </w:rPr>
                <w:t>ffice</w:t>
              </w:r>
              <w:r w:rsidR="00632C43" w:rsidRPr="00863CDC">
                <w:rPr>
                  <w:rStyle w:val="Hyperlink"/>
                  <w:rFonts w:cstheme="minorHAnsi"/>
                  <w:noProof/>
                  <w:sz w:val="21"/>
                  <w:szCs w:val="21"/>
                </w:rPr>
                <w:t xml:space="preserve"> of Military Service</w:t>
              </w:r>
            </w:hyperlink>
          </w:p>
        </w:tc>
        <w:tc>
          <w:tcPr>
            <w:tcW w:w="8010" w:type="dxa"/>
          </w:tcPr>
          <w:p w14:paraId="6D715413" w14:textId="77777777" w:rsidR="00632C43" w:rsidRPr="00863CDC" w:rsidRDefault="00632C43" w:rsidP="002E3B34">
            <w:pP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703-993-1316     </w:t>
            </w:r>
            <w:hyperlink r:id="rId59" w:history="1">
              <w:r w:rsidRPr="00863CDC">
                <w:rPr>
                  <w:rStyle w:val="Hyperlink"/>
                  <w:rFonts w:cstheme="minorHAnsi"/>
                  <w:b/>
                  <w:bCs/>
                  <w:noProof/>
                  <w:sz w:val="21"/>
                  <w:szCs w:val="21"/>
                </w:rPr>
                <w:t>www.military.gmu.edu</w:t>
              </w:r>
            </w:hyperlink>
            <w:r w:rsidRPr="00863CDC">
              <w:rPr>
                <w:rFonts w:cstheme="minorHAnsi"/>
                <w:b/>
                <w:bCs/>
                <w:noProof/>
                <w:sz w:val="21"/>
                <w:szCs w:val="21"/>
              </w:rPr>
              <w:t xml:space="preserve"> </w:t>
            </w:r>
          </w:p>
          <w:p w14:paraId="2FB358C3"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Assists U.S. Military veterans, their dependents and survivors with navigating the complex benefits process.  Also provides career assistance and social opportunites for military and veteran students.</w:t>
            </w:r>
          </w:p>
        </w:tc>
      </w:tr>
      <w:tr w:rsidR="00632C43" w:rsidRPr="00863CDC" w14:paraId="77F4B38A"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37997849" w14:textId="77777777" w:rsidR="00632C43" w:rsidRPr="00863CDC" w:rsidRDefault="002E3B34" w:rsidP="002E3B34">
            <w:pPr>
              <w:rPr>
                <w:rFonts w:cstheme="minorHAnsi"/>
                <w:noProof/>
                <w:sz w:val="21"/>
                <w:szCs w:val="21"/>
              </w:rPr>
            </w:pPr>
            <w:hyperlink r:id="rId60" w:history="1">
              <w:r w:rsidR="00632C43" w:rsidRPr="00863CDC">
                <w:rPr>
                  <w:rStyle w:val="Hyperlink"/>
                  <w:rFonts w:cstheme="minorHAnsi"/>
                  <w:noProof/>
                  <w:sz w:val="21"/>
                  <w:szCs w:val="21"/>
                </w:rPr>
                <w:t>Safe Zone</w:t>
              </w:r>
            </w:hyperlink>
          </w:p>
        </w:tc>
        <w:tc>
          <w:tcPr>
            <w:tcW w:w="8010" w:type="dxa"/>
          </w:tcPr>
          <w:p w14:paraId="15A86343"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2200     703-993-2702     </w:t>
            </w:r>
            <w:hyperlink r:id="rId61" w:history="1">
              <w:r w:rsidRPr="00863CDC">
                <w:rPr>
                  <w:rStyle w:val="Hyperlink"/>
                  <w:rFonts w:cstheme="minorHAnsi"/>
                  <w:b/>
                  <w:bCs/>
                  <w:noProof/>
                  <w:sz w:val="21"/>
                  <w:szCs w:val="21"/>
                </w:rPr>
                <w:t>www.lgbtq.gmu.edu/safe-zone/</w:t>
              </w:r>
            </w:hyperlink>
            <w:r w:rsidRPr="00863CDC">
              <w:rPr>
                <w:rFonts w:cstheme="minorHAnsi"/>
                <w:noProof/>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632C43" w:rsidRPr="00863CDC" w14:paraId="1C142C69"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0198A9CD" w14:textId="77777777" w:rsidR="00632C43" w:rsidRPr="00863CDC" w:rsidRDefault="002E3B34" w:rsidP="002E3B34">
            <w:pPr>
              <w:rPr>
                <w:rFonts w:cstheme="minorHAnsi"/>
                <w:noProof/>
                <w:sz w:val="21"/>
                <w:szCs w:val="21"/>
              </w:rPr>
            </w:pPr>
            <w:hyperlink r:id="rId62" w:history="1">
              <w:r w:rsidR="00632C43" w:rsidRPr="00863CDC">
                <w:rPr>
                  <w:rStyle w:val="Hyperlink"/>
                  <w:rFonts w:cstheme="minorHAnsi"/>
                  <w:noProof/>
                  <w:sz w:val="21"/>
                  <w:szCs w:val="21"/>
                </w:rPr>
                <w:t>Social Action and Integrative Learning (SAIL)</w:t>
              </w:r>
            </w:hyperlink>
          </w:p>
        </w:tc>
        <w:tc>
          <w:tcPr>
            <w:tcW w:w="8010" w:type="dxa"/>
            <w:hideMark/>
          </w:tcPr>
          <w:p w14:paraId="58B6C9E7"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Enterprise Hall Room 442     703-993-2900     </w:t>
            </w:r>
            <w:hyperlink r:id="rId63" w:history="1">
              <w:r w:rsidRPr="00863CDC">
                <w:rPr>
                  <w:rStyle w:val="Hyperlink"/>
                  <w:rFonts w:cstheme="minorHAnsi"/>
                  <w:b/>
                  <w:bCs/>
                  <w:noProof/>
                  <w:sz w:val="21"/>
                  <w:szCs w:val="21"/>
                </w:rPr>
                <w:t>www.sail.gmu.edu</w:t>
              </w:r>
            </w:hyperlink>
            <w:r w:rsidRPr="00863CDC">
              <w:rPr>
                <w:rFonts w:cstheme="minorHAnsi"/>
                <w:b/>
                <w:bCs/>
                <w:noProof/>
                <w:sz w:val="21"/>
                <w:szCs w:val="21"/>
              </w:rPr>
              <w:t xml:space="preserve"> </w:t>
            </w:r>
          </w:p>
          <w:p w14:paraId="776C981B"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Fosters experiential learning opportunities on campus, regionally, and globally for the Mason community with a particular emphasis on effecting positive social change. SAIL is Mason’s home for service-learning initiatives.</w:t>
            </w:r>
          </w:p>
        </w:tc>
      </w:tr>
      <w:tr w:rsidR="00632C43" w:rsidRPr="00863CDC" w14:paraId="5B4737C9"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4CF88180" w14:textId="77777777" w:rsidR="00632C43" w:rsidRPr="00863CDC" w:rsidRDefault="002E3B34" w:rsidP="002E3B34">
            <w:pPr>
              <w:rPr>
                <w:rFonts w:cstheme="minorHAnsi"/>
                <w:noProof/>
                <w:sz w:val="21"/>
                <w:szCs w:val="21"/>
              </w:rPr>
            </w:pPr>
            <w:hyperlink r:id="rId64" w:history="1">
              <w:r w:rsidR="00632C43" w:rsidRPr="00863CDC">
                <w:rPr>
                  <w:rStyle w:val="Hyperlink"/>
                  <w:rFonts w:cstheme="minorHAnsi"/>
                  <w:noProof/>
                  <w:sz w:val="21"/>
                  <w:szCs w:val="21"/>
                </w:rPr>
                <w:t>Student Conduct</w:t>
              </w:r>
            </w:hyperlink>
          </w:p>
        </w:tc>
        <w:tc>
          <w:tcPr>
            <w:tcW w:w="8010" w:type="dxa"/>
          </w:tcPr>
          <w:p w14:paraId="748CDEAB"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4100     703-993-6209     </w:t>
            </w:r>
            <w:hyperlink r:id="rId65" w:history="1">
              <w:r w:rsidRPr="00863CDC">
                <w:rPr>
                  <w:rStyle w:val="Hyperlink"/>
                  <w:rFonts w:cstheme="minorHAnsi"/>
                  <w:b/>
                  <w:bCs/>
                  <w:noProof/>
                  <w:sz w:val="21"/>
                  <w:szCs w:val="21"/>
                </w:rPr>
                <w:t>www.studentconduct.gmu.edu</w:t>
              </w:r>
            </w:hyperlink>
            <w:r w:rsidRPr="00863CDC">
              <w:rPr>
                <w:rFonts w:cstheme="minorHAnsi"/>
                <w:noProof/>
                <w:sz w:val="21"/>
                <w:szCs w:val="21"/>
              </w:rPr>
              <w:t xml:space="preserve"> Provides information about university policies, the student conduct process, and resources for faculty related to addressing student behaviors of concerns and other disruptive behaviors.</w:t>
            </w:r>
          </w:p>
        </w:tc>
      </w:tr>
      <w:tr w:rsidR="00632C43" w:rsidRPr="00863CDC" w14:paraId="0C193815"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563408FD" w14:textId="77777777" w:rsidR="00632C43" w:rsidRPr="00863CDC" w:rsidRDefault="002E3B34" w:rsidP="002E3B34">
            <w:pPr>
              <w:rPr>
                <w:rFonts w:cstheme="minorHAnsi"/>
                <w:noProof/>
                <w:sz w:val="21"/>
                <w:szCs w:val="21"/>
              </w:rPr>
            </w:pPr>
            <w:hyperlink r:id="rId66" w:history="1">
              <w:r w:rsidR="00632C43" w:rsidRPr="00863CDC">
                <w:rPr>
                  <w:rStyle w:val="Hyperlink"/>
                  <w:rFonts w:cstheme="minorHAnsi"/>
                  <w:noProof/>
                  <w:sz w:val="21"/>
                  <w:szCs w:val="21"/>
                </w:rPr>
                <w:t>Student Health Services</w:t>
              </w:r>
            </w:hyperlink>
          </w:p>
        </w:tc>
        <w:tc>
          <w:tcPr>
            <w:tcW w:w="8010" w:type="dxa"/>
            <w:hideMark/>
          </w:tcPr>
          <w:p w14:paraId="2549AC20"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2300     703-993-2831     </w:t>
            </w:r>
            <w:hyperlink r:id="rId67" w:history="1">
              <w:r w:rsidRPr="00863CDC">
                <w:rPr>
                  <w:rStyle w:val="Hyperlink"/>
                  <w:rFonts w:cstheme="minorHAnsi"/>
                  <w:b/>
                  <w:bCs/>
                  <w:noProof/>
                  <w:sz w:val="21"/>
                  <w:szCs w:val="21"/>
                </w:rPr>
                <w:t>www.shs.gmu.edu</w:t>
              </w:r>
            </w:hyperlink>
            <w:r w:rsidRPr="00863CDC">
              <w:rPr>
                <w:rFonts w:cstheme="minorHAnsi"/>
                <w:b/>
                <w:bCs/>
                <w:noProof/>
                <w:sz w:val="21"/>
                <w:szCs w:val="21"/>
              </w:rPr>
              <w:t xml:space="preserve"> </w:t>
            </w:r>
          </w:p>
          <w:p w14:paraId="165D15C7"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high quality health care, counseling, education, and prevention services in support of student learning and retention.</w:t>
            </w:r>
          </w:p>
        </w:tc>
      </w:tr>
      <w:tr w:rsidR="00632C43" w:rsidRPr="00863CDC" w14:paraId="4DB88EC4" w14:textId="77777777" w:rsidTr="00863CDC">
        <w:tc>
          <w:tcPr>
            <w:cnfStyle w:val="001000000000" w:firstRow="0" w:lastRow="0" w:firstColumn="1" w:lastColumn="0" w:oddVBand="0" w:evenVBand="0" w:oddHBand="0" w:evenHBand="0" w:firstRowFirstColumn="0" w:firstRowLastColumn="0" w:lastRowFirstColumn="0" w:lastRowLastColumn="0"/>
            <w:tcW w:w="2520" w:type="dxa"/>
            <w:hideMark/>
          </w:tcPr>
          <w:p w14:paraId="287892B4" w14:textId="77777777" w:rsidR="00AA46CD" w:rsidRPr="00863CDC" w:rsidRDefault="002E3B34" w:rsidP="002E3B34">
            <w:pPr>
              <w:rPr>
                <w:rStyle w:val="Hyperlink"/>
                <w:rFonts w:cstheme="minorHAnsi"/>
                <w:b w:val="0"/>
                <w:bCs w:val="0"/>
                <w:noProof/>
                <w:sz w:val="21"/>
                <w:szCs w:val="21"/>
              </w:rPr>
            </w:pPr>
            <w:hyperlink r:id="rId68" w:history="1">
              <w:r w:rsidR="00632C43" w:rsidRPr="00863CDC">
                <w:rPr>
                  <w:rStyle w:val="Hyperlink"/>
                  <w:rFonts w:cstheme="minorHAnsi"/>
                  <w:noProof/>
                  <w:sz w:val="21"/>
                  <w:szCs w:val="21"/>
                </w:rPr>
                <w:t>Student Support and Advocacy Center</w:t>
              </w:r>
            </w:hyperlink>
          </w:p>
          <w:p w14:paraId="3E89275D" w14:textId="39E88665" w:rsidR="00632C43" w:rsidRPr="00863CDC" w:rsidRDefault="00AA46CD" w:rsidP="002E3B34">
            <w:pPr>
              <w:rPr>
                <w:rFonts w:cstheme="minorHAnsi"/>
                <w:noProof/>
                <w:sz w:val="21"/>
                <w:szCs w:val="21"/>
              </w:rPr>
            </w:pPr>
            <w:r w:rsidRPr="00863CDC">
              <w:rPr>
                <w:rFonts w:cstheme="minorHAnsi"/>
                <w:noProof/>
                <w:sz w:val="21"/>
                <w:szCs w:val="21"/>
              </w:rPr>
              <w:drawing>
                <wp:inline distT="0" distB="0" distL="0" distR="0" wp14:anchorId="6A967994" wp14:editId="29C306CC">
                  <wp:extent cx="414655" cy="28638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inline>
              </w:drawing>
            </w:r>
          </w:p>
        </w:tc>
        <w:tc>
          <w:tcPr>
            <w:tcW w:w="8010" w:type="dxa"/>
            <w:hideMark/>
          </w:tcPr>
          <w:p w14:paraId="2EB7FB4B"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3200     703-993-3686     </w:t>
            </w:r>
            <w:hyperlink r:id="rId69" w:history="1">
              <w:r w:rsidRPr="00863CDC">
                <w:rPr>
                  <w:rStyle w:val="Hyperlink"/>
                  <w:rFonts w:cstheme="minorHAnsi"/>
                  <w:b/>
                  <w:bCs/>
                  <w:noProof/>
                  <w:sz w:val="21"/>
                  <w:szCs w:val="21"/>
                </w:rPr>
                <w:t>www.ssac.gmu.edu</w:t>
              </w:r>
            </w:hyperlink>
            <w:r w:rsidRPr="00863CDC">
              <w:rPr>
                <w:rFonts w:cstheme="minorHAnsi"/>
                <w:b/>
                <w:bCs/>
                <w:noProof/>
                <w:sz w:val="21"/>
                <w:szCs w:val="21"/>
              </w:rPr>
              <w:t xml:space="preserve"> </w:t>
            </w:r>
          </w:p>
          <w:p w14:paraId="63304449"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comprehensive services for students in an effort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632C43" w:rsidRPr="00863CDC" w14:paraId="13E2B9B2"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C49E4C6" w14:textId="77777777" w:rsidR="00632C43" w:rsidRPr="00863CDC" w:rsidRDefault="002E3B34" w:rsidP="002E3B34">
            <w:pPr>
              <w:rPr>
                <w:rFonts w:cstheme="minorHAnsi"/>
                <w:noProof/>
                <w:sz w:val="21"/>
                <w:szCs w:val="21"/>
              </w:rPr>
            </w:pPr>
            <w:hyperlink r:id="rId70" w:history="1">
              <w:r w:rsidR="00632C43" w:rsidRPr="00863CDC">
                <w:rPr>
                  <w:rStyle w:val="Hyperlink"/>
                  <w:rFonts w:cstheme="minorHAnsi"/>
                  <w:noProof/>
                  <w:sz w:val="21"/>
                  <w:szCs w:val="21"/>
                </w:rPr>
                <w:t>University Career Services</w:t>
              </w:r>
            </w:hyperlink>
          </w:p>
        </w:tc>
        <w:tc>
          <w:tcPr>
            <w:tcW w:w="8010" w:type="dxa"/>
          </w:tcPr>
          <w:p w14:paraId="79DA4529"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3400     703-993-2370     </w:t>
            </w:r>
            <w:hyperlink r:id="rId71" w:history="1">
              <w:r w:rsidRPr="00863CDC">
                <w:rPr>
                  <w:rStyle w:val="Hyperlink"/>
                  <w:rFonts w:cstheme="minorHAnsi"/>
                  <w:b/>
                  <w:bCs/>
                  <w:noProof/>
                  <w:sz w:val="21"/>
                  <w:szCs w:val="21"/>
                </w:rPr>
                <w:t>www.careers.gmu.edu</w:t>
              </w:r>
            </w:hyperlink>
            <w:r w:rsidRPr="00863CDC">
              <w:rPr>
                <w:rFonts w:cstheme="minorHAnsi"/>
                <w:b/>
                <w:bCs/>
                <w:noProof/>
                <w:sz w:val="21"/>
                <w:szCs w:val="21"/>
              </w:rPr>
              <w:t xml:space="preserve"> </w:t>
            </w:r>
          </w:p>
          <w:p w14:paraId="459C2FCE"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career choices, internships and employment, and graduate and professional school.</w:t>
            </w:r>
          </w:p>
        </w:tc>
      </w:tr>
      <w:tr w:rsidR="00632C43" w:rsidRPr="00863CDC" w14:paraId="69C8293F" w14:textId="77777777" w:rsidTr="00863CDC">
        <w:tc>
          <w:tcPr>
            <w:cnfStyle w:val="001000000000" w:firstRow="0" w:lastRow="0" w:firstColumn="1" w:lastColumn="0" w:oddVBand="0" w:evenVBand="0" w:oddHBand="0" w:evenHBand="0" w:firstRowFirstColumn="0" w:firstRowLastColumn="0" w:lastRowFirstColumn="0" w:lastRowLastColumn="0"/>
            <w:tcW w:w="2520" w:type="dxa"/>
            <w:hideMark/>
          </w:tcPr>
          <w:p w14:paraId="7BFA9C8E" w14:textId="77777777" w:rsidR="00632C43" w:rsidRPr="00863CDC" w:rsidRDefault="002E3B34" w:rsidP="002E3B34">
            <w:pPr>
              <w:rPr>
                <w:rFonts w:cstheme="minorHAnsi"/>
                <w:noProof/>
                <w:sz w:val="21"/>
                <w:szCs w:val="21"/>
              </w:rPr>
            </w:pPr>
            <w:hyperlink r:id="rId72" w:history="1">
              <w:r w:rsidR="00632C43" w:rsidRPr="00863CDC">
                <w:rPr>
                  <w:rStyle w:val="Hyperlink"/>
                  <w:rFonts w:cstheme="minorHAnsi"/>
                  <w:noProof/>
                  <w:sz w:val="21"/>
                  <w:szCs w:val="21"/>
                </w:rPr>
                <w:t>UNIV Courses and Programs</w:t>
              </w:r>
            </w:hyperlink>
          </w:p>
        </w:tc>
        <w:tc>
          <w:tcPr>
            <w:tcW w:w="8010" w:type="dxa"/>
            <w:hideMark/>
          </w:tcPr>
          <w:p w14:paraId="5854EAF2" w14:textId="77777777" w:rsidR="00632C43" w:rsidRPr="00863CDC" w:rsidRDefault="002E3B34" w:rsidP="002E3B34">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hyperlink r:id="rId73" w:history="1">
              <w:r w:rsidR="00632C43" w:rsidRPr="00863CDC">
                <w:rPr>
                  <w:rStyle w:val="Hyperlink"/>
                  <w:rFonts w:cstheme="minorHAnsi"/>
                  <w:b/>
                  <w:bCs/>
                  <w:noProof/>
                  <w:sz w:val="21"/>
                  <w:szCs w:val="21"/>
                </w:rPr>
                <w:t>www.transitions.gmu.edu</w:t>
              </w:r>
            </w:hyperlink>
          </w:p>
          <w:p w14:paraId="4CC62D64"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Serves as a resource and development center for undergraduates, providing courses, programs, and services to facilitate students’ personal and academic success.</w:t>
            </w:r>
          </w:p>
        </w:tc>
      </w:tr>
      <w:tr w:rsidR="00632C43" w:rsidRPr="00863CDC" w14:paraId="7EFAA7A6"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3EE34083" w14:textId="77777777" w:rsidR="00632C43" w:rsidRPr="00863CDC" w:rsidRDefault="002E3B34" w:rsidP="002E3B34">
            <w:pPr>
              <w:rPr>
                <w:rFonts w:cstheme="minorHAnsi"/>
                <w:noProof/>
                <w:sz w:val="21"/>
                <w:szCs w:val="21"/>
              </w:rPr>
            </w:pPr>
            <w:hyperlink r:id="rId74" w:history="1">
              <w:r w:rsidR="00632C43" w:rsidRPr="00863CDC">
                <w:rPr>
                  <w:rStyle w:val="Hyperlink"/>
                  <w:rFonts w:cstheme="minorHAnsi"/>
                  <w:noProof/>
                  <w:sz w:val="21"/>
                  <w:szCs w:val="21"/>
                </w:rPr>
                <w:t>University Life</w:t>
              </w:r>
            </w:hyperlink>
          </w:p>
        </w:tc>
        <w:tc>
          <w:tcPr>
            <w:tcW w:w="8010" w:type="dxa"/>
            <w:hideMark/>
          </w:tcPr>
          <w:p w14:paraId="2F2EA746"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Merten Hall Room 5200     703-993-8760     </w:t>
            </w:r>
            <w:hyperlink r:id="rId75" w:history="1">
              <w:r w:rsidRPr="00863CDC">
                <w:rPr>
                  <w:rStyle w:val="Hyperlink"/>
                  <w:rFonts w:cstheme="minorHAnsi"/>
                  <w:b/>
                  <w:bCs/>
                  <w:noProof/>
                  <w:sz w:val="21"/>
                  <w:szCs w:val="21"/>
                </w:rPr>
                <w:t>www.ulife.gmu.edu</w:t>
              </w:r>
            </w:hyperlink>
            <w:r w:rsidRPr="00863CDC">
              <w:rPr>
                <w:rFonts w:cstheme="minorHAnsi"/>
                <w:b/>
                <w:bCs/>
                <w:noProof/>
                <w:sz w:val="21"/>
                <w:szCs w:val="21"/>
              </w:rPr>
              <w:t xml:space="preserve"> </w:t>
            </w:r>
          </w:p>
          <w:p w14:paraId="2BD3FF6C" w14:textId="77777777" w:rsidR="00632C43" w:rsidRPr="00863CDC" w:rsidRDefault="00632C43" w:rsidP="002E3B34">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632C43" w:rsidRPr="00863CDC" w14:paraId="614E1646" w14:textId="77777777" w:rsidTr="00863CDC">
        <w:tc>
          <w:tcPr>
            <w:cnfStyle w:val="001000000000" w:firstRow="0" w:lastRow="0" w:firstColumn="1" w:lastColumn="0" w:oddVBand="0" w:evenVBand="0" w:oddHBand="0" w:evenHBand="0" w:firstRowFirstColumn="0" w:firstRowLastColumn="0" w:lastRowFirstColumn="0" w:lastRowLastColumn="0"/>
            <w:tcW w:w="2520" w:type="dxa"/>
            <w:hideMark/>
          </w:tcPr>
          <w:p w14:paraId="70FE8E34" w14:textId="77777777" w:rsidR="00632C43" w:rsidRPr="00863CDC" w:rsidRDefault="002E3B34" w:rsidP="002E3B34">
            <w:pPr>
              <w:rPr>
                <w:rFonts w:cstheme="minorHAnsi"/>
                <w:noProof/>
                <w:sz w:val="21"/>
                <w:szCs w:val="21"/>
              </w:rPr>
            </w:pPr>
            <w:hyperlink r:id="rId76" w:history="1">
              <w:r w:rsidR="00632C43" w:rsidRPr="00863CDC">
                <w:rPr>
                  <w:rStyle w:val="Hyperlink"/>
                  <w:rFonts w:cstheme="minorHAnsi"/>
                  <w:noProof/>
                  <w:sz w:val="21"/>
                  <w:szCs w:val="21"/>
                </w:rPr>
                <w:t>University Writing Center</w:t>
              </w:r>
            </w:hyperlink>
          </w:p>
        </w:tc>
        <w:tc>
          <w:tcPr>
            <w:tcW w:w="8010" w:type="dxa"/>
            <w:hideMark/>
          </w:tcPr>
          <w:p w14:paraId="70A24751"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Johnson Ctr Room 227E     703-993-1200     </w:t>
            </w:r>
            <w:hyperlink r:id="rId77" w:history="1">
              <w:r w:rsidRPr="00863CDC">
                <w:rPr>
                  <w:rStyle w:val="Hyperlink"/>
                  <w:rFonts w:cstheme="minorHAnsi"/>
                  <w:b/>
                  <w:bCs/>
                  <w:noProof/>
                  <w:sz w:val="21"/>
                  <w:szCs w:val="21"/>
                </w:rPr>
                <w:t>www.writingcenter.gmu.edu</w:t>
              </w:r>
            </w:hyperlink>
            <w:r w:rsidRPr="00863CDC">
              <w:rPr>
                <w:rFonts w:cstheme="minorHAnsi"/>
                <w:b/>
                <w:bCs/>
                <w:noProof/>
                <w:sz w:val="21"/>
                <w:szCs w:val="21"/>
              </w:rPr>
              <w:t xml:space="preserve"> </w:t>
            </w:r>
          </w:p>
          <w:p w14:paraId="1C96D3F5" w14:textId="77777777" w:rsidR="00632C43" w:rsidRPr="00863CDC" w:rsidRDefault="00632C43" w:rsidP="002E3B34">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provides assistance to faculty who are interested in holding in-class writing workshops, developing effective writing assignments, or evaluating students’ writing.</w:t>
            </w:r>
          </w:p>
        </w:tc>
      </w:tr>
      <w:bookmarkEnd w:id="11"/>
    </w:tbl>
    <w:p w14:paraId="0ED5BB70" w14:textId="62678E73" w:rsidR="00331790" w:rsidRPr="008F43B2" w:rsidRDefault="00331790" w:rsidP="00863CDC">
      <w:pPr>
        <w:rPr>
          <w:rFonts w:cstheme="minorHAnsi"/>
          <w:b/>
          <w:sz w:val="24"/>
          <w:szCs w:val="24"/>
        </w:rPr>
      </w:pPr>
    </w:p>
    <w:sectPr w:rsidR="00331790" w:rsidRPr="008F43B2" w:rsidSect="00BF6DC4">
      <w:footerReference w:type="default" r:id="rId78"/>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25A09" w14:textId="77777777" w:rsidR="00BF6DC4" w:rsidRDefault="00BF6DC4" w:rsidP="00C24F2C">
      <w:r>
        <w:separator/>
      </w:r>
    </w:p>
  </w:endnote>
  <w:endnote w:type="continuationSeparator" w:id="0">
    <w:p w14:paraId="46FE7F56" w14:textId="77777777" w:rsidR="00BF6DC4" w:rsidRDefault="00BF6DC4" w:rsidP="00C2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1791"/>
      <w:docPartObj>
        <w:docPartGallery w:val="Page Numbers (Bottom of Page)"/>
        <w:docPartUnique/>
      </w:docPartObj>
    </w:sdtPr>
    <w:sdtEndPr>
      <w:rPr>
        <w:noProof/>
      </w:rPr>
    </w:sdtEndPr>
    <w:sdtContent>
      <w:p w14:paraId="2A7FA5FA" w14:textId="28C1744E" w:rsidR="00C24F2C" w:rsidRDefault="00C24F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258F5" w14:textId="77777777" w:rsidR="00BF6DC4" w:rsidRDefault="00BF6DC4" w:rsidP="00C24F2C">
      <w:r>
        <w:separator/>
      </w:r>
    </w:p>
  </w:footnote>
  <w:footnote w:type="continuationSeparator" w:id="0">
    <w:p w14:paraId="329A20F0" w14:textId="77777777" w:rsidR="00BF6DC4" w:rsidRDefault="00BF6DC4" w:rsidP="00C24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58A2"/>
    <w:multiLevelType w:val="hybridMultilevel"/>
    <w:tmpl w:val="357E7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839CF"/>
    <w:multiLevelType w:val="hybridMultilevel"/>
    <w:tmpl w:val="F1C4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816610"/>
    <w:multiLevelType w:val="multilevel"/>
    <w:tmpl w:val="A444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D66DC4"/>
    <w:multiLevelType w:val="hybridMultilevel"/>
    <w:tmpl w:val="8A3E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856769">
    <w:abstractNumId w:val="7"/>
  </w:num>
  <w:num w:numId="2" w16cid:durableId="1592279230">
    <w:abstractNumId w:val="5"/>
  </w:num>
  <w:num w:numId="3" w16cid:durableId="123238143">
    <w:abstractNumId w:val="1"/>
  </w:num>
  <w:num w:numId="4" w16cid:durableId="1582905754">
    <w:abstractNumId w:val="2"/>
  </w:num>
  <w:num w:numId="5" w16cid:durableId="2118017747">
    <w:abstractNumId w:val="0"/>
  </w:num>
  <w:num w:numId="6" w16cid:durableId="1076584797">
    <w:abstractNumId w:val="8"/>
  </w:num>
  <w:num w:numId="7" w16cid:durableId="1596665544">
    <w:abstractNumId w:val="6"/>
  </w:num>
  <w:num w:numId="8" w16cid:durableId="933131246">
    <w:abstractNumId w:val="3"/>
  </w:num>
  <w:num w:numId="9" w16cid:durableId="100736243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20"/>
    <w:rsid w:val="00001941"/>
    <w:rsid w:val="00004318"/>
    <w:rsid w:val="00004B3E"/>
    <w:rsid w:val="00004D59"/>
    <w:rsid w:val="000052C8"/>
    <w:rsid w:val="0000784D"/>
    <w:rsid w:val="000078A9"/>
    <w:rsid w:val="0001217E"/>
    <w:rsid w:val="000121ED"/>
    <w:rsid w:val="00015937"/>
    <w:rsid w:val="00022AD5"/>
    <w:rsid w:val="00024CB1"/>
    <w:rsid w:val="000300AE"/>
    <w:rsid w:val="000333B6"/>
    <w:rsid w:val="00034530"/>
    <w:rsid w:val="00036195"/>
    <w:rsid w:val="0004549A"/>
    <w:rsid w:val="00050B7B"/>
    <w:rsid w:val="00054370"/>
    <w:rsid w:val="00054A0C"/>
    <w:rsid w:val="0005513D"/>
    <w:rsid w:val="00063C51"/>
    <w:rsid w:val="00066CAC"/>
    <w:rsid w:val="00070856"/>
    <w:rsid w:val="00071164"/>
    <w:rsid w:val="000855B3"/>
    <w:rsid w:val="0008636C"/>
    <w:rsid w:val="00087454"/>
    <w:rsid w:val="00087BC3"/>
    <w:rsid w:val="000936B3"/>
    <w:rsid w:val="00095548"/>
    <w:rsid w:val="00096139"/>
    <w:rsid w:val="0009701E"/>
    <w:rsid w:val="000A16A1"/>
    <w:rsid w:val="000A5D85"/>
    <w:rsid w:val="000B1890"/>
    <w:rsid w:val="000C4E9D"/>
    <w:rsid w:val="000C5AF0"/>
    <w:rsid w:val="000D09F5"/>
    <w:rsid w:val="000F2F45"/>
    <w:rsid w:val="000F6117"/>
    <w:rsid w:val="000F63D4"/>
    <w:rsid w:val="000F7DDB"/>
    <w:rsid w:val="00100F3E"/>
    <w:rsid w:val="00101A15"/>
    <w:rsid w:val="001074B2"/>
    <w:rsid w:val="001104EF"/>
    <w:rsid w:val="001156C0"/>
    <w:rsid w:val="0011643A"/>
    <w:rsid w:val="00121527"/>
    <w:rsid w:val="00121614"/>
    <w:rsid w:val="001264E7"/>
    <w:rsid w:val="001313D9"/>
    <w:rsid w:val="00131DBF"/>
    <w:rsid w:val="001425B5"/>
    <w:rsid w:val="001530F8"/>
    <w:rsid w:val="001568BB"/>
    <w:rsid w:val="00157D34"/>
    <w:rsid w:val="00167FE8"/>
    <w:rsid w:val="00175D47"/>
    <w:rsid w:val="00177A38"/>
    <w:rsid w:val="00182138"/>
    <w:rsid w:val="00183963"/>
    <w:rsid w:val="00185376"/>
    <w:rsid w:val="00186D06"/>
    <w:rsid w:val="001935C2"/>
    <w:rsid w:val="00195154"/>
    <w:rsid w:val="00197D32"/>
    <w:rsid w:val="001A0CA3"/>
    <w:rsid w:val="001A149C"/>
    <w:rsid w:val="001A165B"/>
    <w:rsid w:val="001B2867"/>
    <w:rsid w:val="001B2DCD"/>
    <w:rsid w:val="001B455E"/>
    <w:rsid w:val="001B679F"/>
    <w:rsid w:val="001C328E"/>
    <w:rsid w:val="001C5AF1"/>
    <w:rsid w:val="001C61B4"/>
    <w:rsid w:val="001E40BA"/>
    <w:rsid w:val="001E4BC8"/>
    <w:rsid w:val="001E5374"/>
    <w:rsid w:val="001F30E0"/>
    <w:rsid w:val="001F487A"/>
    <w:rsid w:val="00202521"/>
    <w:rsid w:val="002025D1"/>
    <w:rsid w:val="002032F8"/>
    <w:rsid w:val="00203BF5"/>
    <w:rsid w:val="00211C74"/>
    <w:rsid w:val="00212475"/>
    <w:rsid w:val="002144D9"/>
    <w:rsid w:val="00217CEE"/>
    <w:rsid w:val="002200CC"/>
    <w:rsid w:val="00221D3C"/>
    <w:rsid w:val="00222060"/>
    <w:rsid w:val="00222EBE"/>
    <w:rsid w:val="00227E0D"/>
    <w:rsid w:val="002345D7"/>
    <w:rsid w:val="002366E9"/>
    <w:rsid w:val="00237872"/>
    <w:rsid w:val="00262E08"/>
    <w:rsid w:val="00265847"/>
    <w:rsid w:val="00265FE5"/>
    <w:rsid w:val="00275DA4"/>
    <w:rsid w:val="00276763"/>
    <w:rsid w:val="00276D98"/>
    <w:rsid w:val="00281891"/>
    <w:rsid w:val="002875CA"/>
    <w:rsid w:val="00295179"/>
    <w:rsid w:val="00295E0A"/>
    <w:rsid w:val="002B31FB"/>
    <w:rsid w:val="002B3A65"/>
    <w:rsid w:val="002C5231"/>
    <w:rsid w:val="002C6EE6"/>
    <w:rsid w:val="002D2D5F"/>
    <w:rsid w:val="002D4506"/>
    <w:rsid w:val="002E0E4D"/>
    <w:rsid w:val="002E3B34"/>
    <w:rsid w:val="002E59FF"/>
    <w:rsid w:val="002E5E6A"/>
    <w:rsid w:val="002E63BD"/>
    <w:rsid w:val="002E6E42"/>
    <w:rsid w:val="002F2791"/>
    <w:rsid w:val="002F47FD"/>
    <w:rsid w:val="002F6718"/>
    <w:rsid w:val="0030199F"/>
    <w:rsid w:val="00302E43"/>
    <w:rsid w:val="00304493"/>
    <w:rsid w:val="0030489A"/>
    <w:rsid w:val="00316133"/>
    <w:rsid w:val="003216B5"/>
    <w:rsid w:val="0032509F"/>
    <w:rsid w:val="00327067"/>
    <w:rsid w:val="003301A1"/>
    <w:rsid w:val="00331790"/>
    <w:rsid w:val="00334EA6"/>
    <w:rsid w:val="003357C4"/>
    <w:rsid w:val="003565A2"/>
    <w:rsid w:val="003605C5"/>
    <w:rsid w:val="00362745"/>
    <w:rsid w:val="003628D4"/>
    <w:rsid w:val="00366736"/>
    <w:rsid w:val="0037124A"/>
    <w:rsid w:val="0037791C"/>
    <w:rsid w:val="00381254"/>
    <w:rsid w:val="003845AF"/>
    <w:rsid w:val="003905EA"/>
    <w:rsid w:val="003A00F5"/>
    <w:rsid w:val="003A6F2C"/>
    <w:rsid w:val="003B0BAB"/>
    <w:rsid w:val="003B2851"/>
    <w:rsid w:val="003B4F29"/>
    <w:rsid w:val="003B5B36"/>
    <w:rsid w:val="003C0763"/>
    <w:rsid w:val="003C08B0"/>
    <w:rsid w:val="003D006D"/>
    <w:rsid w:val="003D1574"/>
    <w:rsid w:val="003D359B"/>
    <w:rsid w:val="003D6E19"/>
    <w:rsid w:val="003E0852"/>
    <w:rsid w:val="00400755"/>
    <w:rsid w:val="004012E3"/>
    <w:rsid w:val="0040316D"/>
    <w:rsid w:val="0041111F"/>
    <w:rsid w:val="004125B1"/>
    <w:rsid w:val="0041298B"/>
    <w:rsid w:val="004246BC"/>
    <w:rsid w:val="00424AAC"/>
    <w:rsid w:val="00436A27"/>
    <w:rsid w:val="004447C1"/>
    <w:rsid w:val="0044599C"/>
    <w:rsid w:val="0045028A"/>
    <w:rsid w:val="00450ED8"/>
    <w:rsid w:val="004513D2"/>
    <w:rsid w:val="00451CC9"/>
    <w:rsid w:val="00454AD1"/>
    <w:rsid w:val="00460726"/>
    <w:rsid w:val="00462BDF"/>
    <w:rsid w:val="0047444B"/>
    <w:rsid w:val="004754A1"/>
    <w:rsid w:val="00475C76"/>
    <w:rsid w:val="004777BE"/>
    <w:rsid w:val="00477AD7"/>
    <w:rsid w:val="004812A7"/>
    <w:rsid w:val="00482067"/>
    <w:rsid w:val="00483CEF"/>
    <w:rsid w:val="00485712"/>
    <w:rsid w:val="00491443"/>
    <w:rsid w:val="00496BE8"/>
    <w:rsid w:val="0049784A"/>
    <w:rsid w:val="004A0AD8"/>
    <w:rsid w:val="004A54CB"/>
    <w:rsid w:val="004B2C2F"/>
    <w:rsid w:val="004B6671"/>
    <w:rsid w:val="004B6F14"/>
    <w:rsid w:val="004C5017"/>
    <w:rsid w:val="004C5F6E"/>
    <w:rsid w:val="004C607F"/>
    <w:rsid w:val="004C7735"/>
    <w:rsid w:val="004D1102"/>
    <w:rsid w:val="004D34ED"/>
    <w:rsid w:val="004D36C7"/>
    <w:rsid w:val="004D6DB3"/>
    <w:rsid w:val="004E4465"/>
    <w:rsid w:val="004E77FA"/>
    <w:rsid w:val="004F4711"/>
    <w:rsid w:val="004F57DC"/>
    <w:rsid w:val="004F5F62"/>
    <w:rsid w:val="005042E9"/>
    <w:rsid w:val="0050499A"/>
    <w:rsid w:val="00506A4C"/>
    <w:rsid w:val="00507F20"/>
    <w:rsid w:val="005315ED"/>
    <w:rsid w:val="00533268"/>
    <w:rsid w:val="00533AE3"/>
    <w:rsid w:val="0054126B"/>
    <w:rsid w:val="005518E8"/>
    <w:rsid w:val="005533AD"/>
    <w:rsid w:val="00556CDC"/>
    <w:rsid w:val="0056429C"/>
    <w:rsid w:val="00575D21"/>
    <w:rsid w:val="005761F7"/>
    <w:rsid w:val="00581DEC"/>
    <w:rsid w:val="0058309D"/>
    <w:rsid w:val="00591D9B"/>
    <w:rsid w:val="00592250"/>
    <w:rsid w:val="00593522"/>
    <w:rsid w:val="005935C8"/>
    <w:rsid w:val="00595AED"/>
    <w:rsid w:val="00597159"/>
    <w:rsid w:val="005A676C"/>
    <w:rsid w:val="005A741C"/>
    <w:rsid w:val="005B051D"/>
    <w:rsid w:val="005B2571"/>
    <w:rsid w:val="005B78B6"/>
    <w:rsid w:val="005C5F0A"/>
    <w:rsid w:val="005D7B6F"/>
    <w:rsid w:val="005D7FB7"/>
    <w:rsid w:val="005E097B"/>
    <w:rsid w:val="005E0F84"/>
    <w:rsid w:val="005E5613"/>
    <w:rsid w:val="005E68B3"/>
    <w:rsid w:val="005F0DC1"/>
    <w:rsid w:val="005F5590"/>
    <w:rsid w:val="0061067F"/>
    <w:rsid w:val="00611C2B"/>
    <w:rsid w:val="00621381"/>
    <w:rsid w:val="00627628"/>
    <w:rsid w:val="00627FD8"/>
    <w:rsid w:val="00630469"/>
    <w:rsid w:val="00632C43"/>
    <w:rsid w:val="0063453C"/>
    <w:rsid w:val="00634716"/>
    <w:rsid w:val="00641C5F"/>
    <w:rsid w:val="006520FA"/>
    <w:rsid w:val="0065330B"/>
    <w:rsid w:val="006534A3"/>
    <w:rsid w:val="00664872"/>
    <w:rsid w:val="00671C44"/>
    <w:rsid w:val="006810DC"/>
    <w:rsid w:val="006810DF"/>
    <w:rsid w:val="00684C17"/>
    <w:rsid w:val="006946DB"/>
    <w:rsid w:val="00696E1B"/>
    <w:rsid w:val="006B0DD1"/>
    <w:rsid w:val="006B1BB8"/>
    <w:rsid w:val="006C2D8C"/>
    <w:rsid w:val="006D374B"/>
    <w:rsid w:val="006E2884"/>
    <w:rsid w:val="006E3EE9"/>
    <w:rsid w:val="006E458E"/>
    <w:rsid w:val="006F1923"/>
    <w:rsid w:val="006F4276"/>
    <w:rsid w:val="006F5342"/>
    <w:rsid w:val="006F6477"/>
    <w:rsid w:val="00702C67"/>
    <w:rsid w:val="00703125"/>
    <w:rsid w:val="00706038"/>
    <w:rsid w:val="00711CEC"/>
    <w:rsid w:val="00717337"/>
    <w:rsid w:val="0072076F"/>
    <w:rsid w:val="00725C4F"/>
    <w:rsid w:val="0072744C"/>
    <w:rsid w:val="00727DDD"/>
    <w:rsid w:val="007447BE"/>
    <w:rsid w:val="00751F5E"/>
    <w:rsid w:val="007538E8"/>
    <w:rsid w:val="00755370"/>
    <w:rsid w:val="00757FC0"/>
    <w:rsid w:val="00762500"/>
    <w:rsid w:val="00764344"/>
    <w:rsid w:val="007666D2"/>
    <w:rsid w:val="00766C70"/>
    <w:rsid w:val="0076710A"/>
    <w:rsid w:val="00772CAD"/>
    <w:rsid w:val="007801A0"/>
    <w:rsid w:val="0078723F"/>
    <w:rsid w:val="0079052B"/>
    <w:rsid w:val="00793200"/>
    <w:rsid w:val="007933FE"/>
    <w:rsid w:val="007940D9"/>
    <w:rsid w:val="00797FEF"/>
    <w:rsid w:val="007B076B"/>
    <w:rsid w:val="007B1ECA"/>
    <w:rsid w:val="007B3C7A"/>
    <w:rsid w:val="007C1F98"/>
    <w:rsid w:val="007C529B"/>
    <w:rsid w:val="007C552B"/>
    <w:rsid w:val="007D26D1"/>
    <w:rsid w:val="007D5F98"/>
    <w:rsid w:val="007D6D7E"/>
    <w:rsid w:val="007E1620"/>
    <w:rsid w:val="007F1F02"/>
    <w:rsid w:val="007F3CC0"/>
    <w:rsid w:val="007F4020"/>
    <w:rsid w:val="007F675D"/>
    <w:rsid w:val="007F79BE"/>
    <w:rsid w:val="00812062"/>
    <w:rsid w:val="0081207F"/>
    <w:rsid w:val="008201B0"/>
    <w:rsid w:val="00821E55"/>
    <w:rsid w:val="00822281"/>
    <w:rsid w:val="00822C57"/>
    <w:rsid w:val="00823DBE"/>
    <w:rsid w:val="008306C0"/>
    <w:rsid w:val="00832942"/>
    <w:rsid w:val="00833B20"/>
    <w:rsid w:val="00843629"/>
    <w:rsid w:val="008464C0"/>
    <w:rsid w:val="00862447"/>
    <w:rsid w:val="00863CDC"/>
    <w:rsid w:val="00881065"/>
    <w:rsid w:val="008837F1"/>
    <w:rsid w:val="0088386C"/>
    <w:rsid w:val="0088716F"/>
    <w:rsid w:val="008A068C"/>
    <w:rsid w:val="008A1DF8"/>
    <w:rsid w:val="008A4FAA"/>
    <w:rsid w:val="008B03D4"/>
    <w:rsid w:val="008B5D61"/>
    <w:rsid w:val="008C004F"/>
    <w:rsid w:val="008C2A11"/>
    <w:rsid w:val="008C7761"/>
    <w:rsid w:val="008C7B08"/>
    <w:rsid w:val="008D17C7"/>
    <w:rsid w:val="008D227D"/>
    <w:rsid w:val="008E0F00"/>
    <w:rsid w:val="008E3E70"/>
    <w:rsid w:val="008F104C"/>
    <w:rsid w:val="008F1986"/>
    <w:rsid w:val="008F2DA1"/>
    <w:rsid w:val="008F2DDE"/>
    <w:rsid w:val="008F43B2"/>
    <w:rsid w:val="008F5AB1"/>
    <w:rsid w:val="008F696D"/>
    <w:rsid w:val="00903A57"/>
    <w:rsid w:val="009049B0"/>
    <w:rsid w:val="00915220"/>
    <w:rsid w:val="00916643"/>
    <w:rsid w:val="0091719A"/>
    <w:rsid w:val="00922012"/>
    <w:rsid w:val="00923524"/>
    <w:rsid w:val="00924660"/>
    <w:rsid w:val="00927095"/>
    <w:rsid w:val="00932F70"/>
    <w:rsid w:val="00940245"/>
    <w:rsid w:val="0094383E"/>
    <w:rsid w:val="009510D9"/>
    <w:rsid w:val="00952DD0"/>
    <w:rsid w:val="00952EBA"/>
    <w:rsid w:val="00970D32"/>
    <w:rsid w:val="00977927"/>
    <w:rsid w:val="009834CE"/>
    <w:rsid w:val="009837B4"/>
    <w:rsid w:val="00986DC6"/>
    <w:rsid w:val="0099006D"/>
    <w:rsid w:val="00995822"/>
    <w:rsid w:val="00995C84"/>
    <w:rsid w:val="00996909"/>
    <w:rsid w:val="009A044C"/>
    <w:rsid w:val="009A29F4"/>
    <w:rsid w:val="009A3557"/>
    <w:rsid w:val="009A609D"/>
    <w:rsid w:val="009C1069"/>
    <w:rsid w:val="009C6458"/>
    <w:rsid w:val="009C73D4"/>
    <w:rsid w:val="009D034E"/>
    <w:rsid w:val="009D3F11"/>
    <w:rsid w:val="009D544F"/>
    <w:rsid w:val="009E0548"/>
    <w:rsid w:val="009E3AD6"/>
    <w:rsid w:val="009E65CA"/>
    <w:rsid w:val="009F03B7"/>
    <w:rsid w:val="009F3A87"/>
    <w:rsid w:val="009F67BF"/>
    <w:rsid w:val="00A04836"/>
    <w:rsid w:val="00A17A27"/>
    <w:rsid w:val="00A341D0"/>
    <w:rsid w:val="00A41F33"/>
    <w:rsid w:val="00A425EF"/>
    <w:rsid w:val="00A426EC"/>
    <w:rsid w:val="00A439E5"/>
    <w:rsid w:val="00A44F46"/>
    <w:rsid w:val="00A468CA"/>
    <w:rsid w:val="00A47C93"/>
    <w:rsid w:val="00A5212C"/>
    <w:rsid w:val="00A543C2"/>
    <w:rsid w:val="00A63A46"/>
    <w:rsid w:val="00A7207B"/>
    <w:rsid w:val="00A7726A"/>
    <w:rsid w:val="00A802E7"/>
    <w:rsid w:val="00A816EC"/>
    <w:rsid w:val="00A9197F"/>
    <w:rsid w:val="00A91FF7"/>
    <w:rsid w:val="00A94729"/>
    <w:rsid w:val="00AA3979"/>
    <w:rsid w:val="00AA46CD"/>
    <w:rsid w:val="00AA56D0"/>
    <w:rsid w:val="00AA6E63"/>
    <w:rsid w:val="00AB148F"/>
    <w:rsid w:val="00AB4697"/>
    <w:rsid w:val="00AB72C5"/>
    <w:rsid w:val="00AC0FDC"/>
    <w:rsid w:val="00AC4E93"/>
    <w:rsid w:val="00AD09CD"/>
    <w:rsid w:val="00AD2CC8"/>
    <w:rsid w:val="00B008ED"/>
    <w:rsid w:val="00B0193D"/>
    <w:rsid w:val="00B051A0"/>
    <w:rsid w:val="00B05CFC"/>
    <w:rsid w:val="00B12AD9"/>
    <w:rsid w:val="00B16092"/>
    <w:rsid w:val="00B1626A"/>
    <w:rsid w:val="00B22115"/>
    <w:rsid w:val="00B236D6"/>
    <w:rsid w:val="00B2731D"/>
    <w:rsid w:val="00B27A24"/>
    <w:rsid w:val="00B31D7B"/>
    <w:rsid w:val="00B3243B"/>
    <w:rsid w:val="00B34F1D"/>
    <w:rsid w:val="00B36781"/>
    <w:rsid w:val="00B47C26"/>
    <w:rsid w:val="00B50180"/>
    <w:rsid w:val="00B52B78"/>
    <w:rsid w:val="00B53567"/>
    <w:rsid w:val="00B61144"/>
    <w:rsid w:val="00B62FED"/>
    <w:rsid w:val="00B66102"/>
    <w:rsid w:val="00B6754C"/>
    <w:rsid w:val="00B70818"/>
    <w:rsid w:val="00B80E65"/>
    <w:rsid w:val="00B857A6"/>
    <w:rsid w:val="00B87657"/>
    <w:rsid w:val="00B90A55"/>
    <w:rsid w:val="00B931A2"/>
    <w:rsid w:val="00B95011"/>
    <w:rsid w:val="00B95978"/>
    <w:rsid w:val="00BA5503"/>
    <w:rsid w:val="00BB5DC5"/>
    <w:rsid w:val="00BB7717"/>
    <w:rsid w:val="00BC548D"/>
    <w:rsid w:val="00BD2880"/>
    <w:rsid w:val="00BD5F2B"/>
    <w:rsid w:val="00BE0E5E"/>
    <w:rsid w:val="00BE18A7"/>
    <w:rsid w:val="00BE5196"/>
    <w:rsid w:val="00BE6F27"/>
    <w:rsid w:val="00BF6717"/>
    <w:rsid w:val="00BF6DC4"/>
    <w:rsid w:val="00C0724D"/>
    <w:rsid w:val="00C12658"/>
    <w:rsid w:val="00C14A0E"/>
    <w:rsid w:val="00C15AD8"/>
    <w:rsid w:val="00C24F2C"/>
    <w:rsid w:val="00C31238"/>
    <w:rsid w:val="00C33418"/>
    <w:rsid w:val="00C339B0"/>
    <w:rsid w:val="00C342A5"/>
    <w:rsid w:val="00C37D8F"/>
    <w:rsid w:val="00C43B49"/>
    <w:rsid w:val="00C60F9C"/>
    <w:rsid w:val="00C62662"/>
    <w:rsid w:val="00C661E5"/>
    <w:rsid w:val="00C761AE"/>
    <w:rsid w:val="00C7654C"/>
    <w:rsid w:val="00C77976"/>
    <w:rsid w:val="00C821DC"/>
    <w:rsid w:val="00C83703"/>
    <w:rsid w:val="00C97F7E"/>
    <w:rsid w:val="00CA7475"/>
    <w:rsid w:val="00CB0D77"/>
    <w:rsid w:val="00CB2215"/>
    <w:rsid w:val="00CB3B42"/>
    <w:rsid w:val="00CC43C1"/>
    <w:rsid w:val="00CC450D"/>
    <w:rsid w:val="00CC79BA"/>
    <w:rsid w:val="00CD2435"/>
    <w:rsid w:val="00CD340C"/>
    <w:rsid w:val="00CD5B5E"/>
    <w:rsid w:val="00CE2E75"/>
    <w:rsid w:val="00CE347F"/>
    <w:rsid w:val="00CE6A5D"/>
    <w:rsid w:val="00CE746F"/>
    <w:rsid w:val="00CF1DC2"/>
    <w:rsid w:val="00D04BF9"/>
    <w:rsid w:val="00D0609A"/>
    <w:rsid w:val="00D14671"/>
    <w:rsid w:val="00D158E5"/>
    <w:rsid w:val="00D16237"/>
    <w:rsid w:val="00D17AA7"/>
    <w:rsid w:val="00D22774"/>
    <w:rsid w:val="00D255A8"/>
    <w:rsid w:val="00D2625B"/>
    <w:rsid w:val="00D35B6B"/>
    <w:rsid w:val="00D52F2E"/>
    <w:rsid w:val="00D70497"/>
    <w:rsid w:val="00D70779"/>
    <w:rsid w:val="00D71BD4"/>
    <w:rsid w:val="00D7225F"/>
    <w:rsid w:val="00D725D5"/>
    <w:rsid w:val="00D73748"/>
    <w:rsid w:val="00D73CB9"/>
    <w:rsid w:val="00D8413B"/>
    <w:rsid w:val="00D85431"/>
    <w:rsid w:val="00D90919"/>
    <w:rsid w:val="00D93881"/>
    <w:rsid w:val="00DA7E5D"/>
    <w:rsid w:val="00DB188E"/>
    <w:rsid w:val="00DB3C4A"/>
    <w:rsid w:val="00DB5829"/>
    <w:rsid w:val="00DB59D2"/>
    <w:rsid w:val="00DB6024"/>
    <w:rsid w:val="00DC3727"/>
    <w:rsid w:val="00DC3B0B"/>
    <w:rsid w:val="00DC48AC"/>
    <w:rsid w:val="00DF3C0E"/>
    <w:rsid w:val="00E03E57"/>
    <w:rsid w:val="00E13CDE"/>
    <w:rsid w:val="00E14EB2"/>
    <w:rsid w:val="00E17666"/>
    <w:rsid w:val="00E2418C"/>
    <w:rsid w:val="00E31A3D"/>
    <w:rsid w:val="00E32F30"/>
    <w:rsid w:val="00E35DE9"/>
    <w:rsid w:val="00E41D9D"/>
    <w:rsid w:val="00E44E5C"/>
    <w:rsid w:val="00E465D1"/>
    <w:rsid w:val="00E64170"/>
    <w:rsid w:val="00E66FA0"/>
    <w:rsid w:val="00E67823"/>
    <w:rsid w:val="00E70E5A"/>
    <w:rsid w:val="00E711C1"/>
    <w:rsid w:val="00E85DAD"/>
    <w:rsid w:val="00E86E6C"/>
    <w:rsid w:val="00E916C5"/>
    <w:rsid w:val="00E92298"/>
    <w:rsid w:val="00E93166"/>
    <w:rsid w:val="00E933BD"/>
    <w:rsid w:val="00E94640"/>
    <w:rsid w:val="00E95DF6"/>
    <w:rsid w:val="00EB40A9"/>
    <w:rsid w:val="00EB7140"/>
    <w:rsid w:val="00EC12B3"/>
    <w:rsid w:val="00ED6F29"/>
    <w:rsid w:val="00EE259B"/>
    <w:rsid w:val="00EE3FF4"/>
    <w:rsid w:val="00EE4F3E"/>
    <w:rsid w:val="00EE6270"/>
    <w:rsid w:val="00EF0EB1"/>
    <w:rsid w:val="00F013B2"/>
    <w:rsid w:val="00F151EF"/>
    <w:rsid w:val="00F16502"/>
    <w:rsid w:val="00F201BD"/>
    <w:rsid w:val="00F21700"/>
    <w:rsid w:val="00F22914"/>
    <w:rsid w:val="00F232D4"/>
    <w:rsid w:val="00F26578"/>
    <w:rsid w:val="00F26E56"/>
    <w:rsid w:val="00F34E45"/>
    <w:rsid w:val="00F35582"/>
    <w:rsid w:val="00F35A79"/>
    <w:rsid w:val="00F36410"/>
    <w:rsid w:val="00F37C82"/>
    <w:rsid w:val="00F425FF"/>
    <w:rsid w:val="00F433B0"/>
    <w:rsid w:val="00F509E2"/>
    <w:rsid w:val="00F517A5"/>
    <w:rsid w:val="00F55426"/>
    <w:rsid w:val="00F60212"/>
    <w:rsid w:val="00F6040A"/>
    <w:rsid w:val="00F636CB"/>
    <w:rsid w:val="00F773F5"/>
    <w:rsid w:val="00F815D3"/>
    <w:rsid w:val="00F81938"/>
    <w:rsid w:val="00F84298"/>
    <w:rsid w:val="00F87D13"/>
    <w:rsid w:val="00F9004F"/>
    <w:rsid w:val="00F91BE6"/>
    <w:rsid w:val="00FA01F1"/>
    <w:rsid w:val="00FA5DEB"/>
    <w:rsid w:val="00FA7395"/>
    <w:rsid w:val="00FB74C2"/>
    <w:rsid w:val="00FD5584"/>
    <w:rsid w:val="00FD5CD2"/>
    <w:rsid w:val="00FD748B"/>
    <w:rsid w:val="00FE5212"/>
    <w:rsid w:val="00FE620A"/>
    <w:rsid w:val="00FE6FA7"/>
    <w:rsid w:val="00FE77EA"/>
    <w:rsid w:val="00FF1D11"/>
    <w:rsid w:val="00FF2900"/>
    <w:rsid w:val="00FF3C65"/>
    <w:rsid w:val="00FF42C1"/>
    <w:rsid w:val="00FF49D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5C302"/>
  <w15:docId w15:val="{868F4944-3339-4ED4-A654-C99868F0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1AE"/>
    <w:rPr>
      <w:rFonts w:asciiTheme="minorHAnsi" w:hAnsiTheme="minorHAnsi"/>
      <w:sz w:val="22"/>
    </w:rPr>
  </w:style>
  <w:style w:type="paragraph" w:styleId="Heading1">
    <w:name w:val="heading 1"/>
    <w:basedOn w:val="Normal"/>
    <w:next w:val="Normal"/>
    <w:autoRedefine/>
    <w:uiPriority w:val="1"/>
    <w:qFormat/>
    <w:rsid w:val="00C33418"/>
    <w:pPr>
      <w:keepNext/>
      <w:outlineLvl w:val="0"/>
    </w:pPr>
    <w:rPr>
      <w:rFonts w:asciiTheme="majorHAnsi" w:hAnsiTheme="majorHAnsi"/>
      <w:color w:val="2F5496" w:themeColor="accent1" w:themeShade="BF"/>
      <w:sz w:val="32"/>
    </w:rPr>
  </w:style>
  <w:style w:type="paragraph" w:styleId="Heading2">
    <w:name w:val="heading 2"/>
    <w:basedOn w:val="Normal"/>
    <w:next w:val="Normal"/>
    <w:autoRedefine/>
    <w:uiPriority w:val="1"/>
    <w:qFormat/>
    <w:rsid w:val="00AA56D0"/>
    <w:pPr>
      <w:keepNext/>
      <w:outlineLvl w:val="1"/>
    </w:pPr>
    <w:rPr>
      <w:rFonts w:asciiTheme="majorHAnsi" w:hAnsiTheme="majorHAnsi" w:cstheme="majorHAnsi"/>
      <w:color w:val="2F5496" w:themeColor="accent1" w:themeShade="BF"/>
      <w:sz w:val="24"/>
      <w:szCs w:val="24"/>
    </w:rPr>
  </w:style>
  <w:style w:type="paragraph" w:styleId="Heading3">
    <w:name w:val="heading 3"/>
    <w:basedOn w:val="Normal"/>
    <w:link w:val="Heading3Char"/>
    <w:uiPriority w:val="1"/>
    <w:qFormat/>
    <w:rsid w:val="00C761AE"/>
    <w:pPr>
      <w:widowControl w:val="0"/>
      <w:ind w:left="1991"/>
      <w:outlineLvl w:val="2"/>
    </w:pPr>
    <w:rPr>
      <w:rFonts w:eastAsia="Verdana" w:cstheme="minorBidi"/>
      <w:b/>
      <w:bCs/>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style>
  <w:style w:type="paragraph" w:styleId="Title">
    <w:name w:val="Title"/>
    <w:basedOn w:val="Normal"/>
    <w:autoRedefine/>
    <w:qFormat/>
    <w:rsid w:val="00C761AE"/>
    <w:rPr>
      <w:rFonts w:asciiTheme="majorHAnsi" w:hAnsiTheme="majorHAnsi"/>
      <w:b/>
      <w:bCs/>
      <w:color w:val="2F5496" w:themeColor="accent1" w:themeShade="BF"/>
      <w:sz w:val="36"/>
    </w:rPr>
  </w:style>
  <w:style w:type="character" w:styleId="Hyperlink">
    <w:name w:val="Hyperlink"/>
    <w:uiPriority w:val="99"/>
    <w:rPr>
      <w:color w:val="0000FF"/>
      <w:u w:val="single"/>
    </w:rPr>
  </w:style>
  <w:style w:type="paragraph" w:styleId="ListParagraph">
    <w:name w:val="List Paragraph"/>
    <w:basedOn w:val="Normal"/>
    <w:uiPriority w:val="34"/>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C761AE"/>
    <w:rPr>
      <w:rFonts w:asciiTheme="minorHAnsi" w:eastAsia="Verdana" w:hAnsiTheme="minorHAnsi" w:cstheme="minorBidi"/>
      <w:b/>
      <w:bCs/>
      <w:sz w:val="2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eastAsiaTheme="minorHAnsi" w:cstheme="minorBidi"/>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24AAC"/>
    <w:rPr>
      <w:sz w:val="16"/>
      <w:szCs w:val="16"/>
    </w:rPr>
  </w:style>
  <w:style w:type="paragraph" w:styleId="CommentText">
    <w:name w:val="annotation text"/>
    <w:basedOn w:val="Normal"/>
    <w:link w:val="CommentTextChar"/>
    <w:uiPriority w:val="99"/>
    <w:unhideWhenUsed/>
    <w:rsid w:val="00424AAC"/>
    <w:rPr>
      <w:sz w:val="20"/>
    </w:rPr>
  </w:style>
  <w:style w:type="character" w:customStyle="1" w:styleId="CommentTextChar">
    <w:name w:val="Comment Text Char"/>
    <w:basedOn w:val="DefaultParagraphFont"/>
    <w:link w:val="CommentText"/>
    <w:uiPriority w:val="99"/>
    <w:rsid w:val="00424AAC"/>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11204051">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675575962">
      <w:bodyDiv w:val="1"/>
      <w:marLeft w:val="0"/>
      <w:marRight w:val="0"/>
      <w:marTop w:val="0"/>
      <w:marBottom w:val="0"/>
      <w:divBdr>
        <w:top w:val="none" w:sz="0" w:space="0" w:color="auto"/>
        <w:left w:val="none" w:sz="0" w:space="0" w:color="auto"/>
        <w:bottom w:val="none" w:sz="0" w:space="0" w:color="auto"/>
        <w:right w:val="none" w:sz="0" w:space="0" w:color="auto"/>
      </w:divBdr>
    </w:div>
    <w:div w:id="741216512">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333726427">
      <w:bodyDiv w:val="1"/>
      <w:marLeft w:val="0"/>
      <w:marRight w:val="0"/>
      <w:marTop w:val="0"/>
      <w:marBottom w:val="0"/>
      <w:divBdr>
        <w:top w:val="none" w:sz="0" w:space="0" w:color="auto"/>
        <w:left w:val="none" w:sz="0" w:space="0" w:color="auto"/>
        <w:bottom w:val="none" w:sz="0" w:space="0" w:color="auto"/>
        <w:right w:val="none" w:sz="0" w:space="0" w:color="auto"/>
      </w:divBdr>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 w:id="1660042119">
      <w:bodyDiv w:val="1"/>
      <w:marLeft w:val="0"/>
      <w:marRight w:val="0"/>
      <w:marTop w:val="0"/>
      <w:marBottom w:val="0"/>
      <w:divBdr>
        <w:top w:val="none" w:sz="0" w:space="0" w:color="auto"/>
        <w:left w:val="none" w:sz="0" w:space="0" w:color="auto"/>
        <w:bottom w:val="none" w:sz="0" w:space="0" w:color="auto"/>
        <w:right w:val="none" w:sz="0" w:space="0" w:color="auto"/>
      </w:divBdr>
    </w:div>
    <w:div w:id="1787658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iversity.gmu.edu/sexual-misconduct" TargetMode="External"/><Relationship Id="rId21" Type="http://schemas.openxmlformats.org/officeDocument/2006/relationships/image" Target="media/image7.png"/><Relationship Id="rId42" Type="http://schemas.openxmlformats.org/officeDocument/2006/relationships/hyperlink" Target="https://ds.gmu.edu/" TargetMode="External"/><Relationship Id="rId47" Type="http://schemas.openxmlformats.org/officeDocument/2006/relationships/hyperlink" Target="http://www.learningservices.gmu.edu" TargetMode="External"/><Relationship Id="rId63" Type="http://schemas.openxmlformats.org/officeDocument/2006/relationships/hyperlink" Target="http://www.sail.gmu.edu" TargetMode="External"/><Relationship Id="rId68" Type="http://schemas.openxmlformats.org/officeDocument/2006/relationships/hyperlink" Target="https://ssac.gmu.edu/" TargetMode="External"/><Relationship Id="rId16" Type="http://schemas.openxmlformats.org/officeDocument/2006/relationships/image" Target="media/image4.png"/><Relationship Id="rId11" Type="http://schemas.openxmlformats.org/officeDocument/2006/relationships/hyperlink" Target="mailto:lmandabl@gmu.edu" TargetMode="External"/><Relationship Id="rId24" Type="http://schemas.openxmlformats.org/officeDocument/2006/relationships/hyperlink" Target="http://www.gmu.edu/catalog/9798/honorcod.html" TargetMode="External"/><Relationship Id="rId32" Type="http://schemas.openxmlformats.org/officeDocument/2006/relationships/hyperlink" Target="http://www.advising.gmu.edu" TargetMode="External"/><Relationship Id="rId37" Type="http://schemas.openxmlformats.org/officeDocument/2006/relationships/hyperlink" Target="https://ccee.gmu.edu/sae/" TargetMode="External"/><Relationship Id="rId40" Type="http://schemas.openxmlformats.org/officeDocument/2006/relationships/hyperlink" Target="https://caps.gmu.edu/" TargetMode="External"/><Relationship Id="rId45" Type="http://schemas.openxmlformats.org/officeDocument/2006/relationships/hyperlink" Target="http://www.oips.gmu.edu" TargetMode="External"/><Relationship Id="rId53" Type="http://schemas.openxmlformats.org/officeDocument/2006/relationships/hyperlink" Target="http://www.oai.gmu.edu" TargetMode="External"/><Relationship Id="rId58" Type="http://schemas.openxmlformats.org/officeDocument/2006/relationships/hyperlink" Target="https://military.gmu.edu/support/services" TargetMode="External"/><Relationship Id="rId66" Type="http://schemas.openxmlformats.org/officeDocument/2006/relationships/hyperlink" Target="https://shs.gmu.edu/" TargetMode="External"/><Relationship Id="rId74" Type="http://schemas.openxmlformats.org/officeDocument/2006/relationships/hyperlink" Target="https://ulife.gmu.edu/"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lgbtq.gmu.edu/safe-zone/" TargetMode="External"/><Relationship Id="rId19" Type="http://schemas.openxmlformats.org/officeDocument/2006/relationships/hyperlink" Target="https://library.gmu.edu/" TargetMode="External"/><Relationship Id="rId14" Type="http://schemas.openxmlformats.org/officeDocument/2006/relationships/hyperlink" Target="mailto:kbarner2@gmu.edu" TargetMode="External"/><Relationship Id="rId22" Type="http://schemas.openxmlformats.org/officeDocument/2006/relationships/hyperlink" Target="https://mymason.gmu.edu" TargetMode="External"/><Relationship Id="rId27" Type="http://schemas.openxmlformats.org/officeDocument/2006/relationships/hyperlink" Target="https://universitypolicy.gmu.edu/policies/reporting-of-clery-act-crimes-andor-prohibited-sexual-conduct/" TargetMode="External"/><Relationship Id="rId30" Type="http://schemas.openxmlformats.org/officeDocument/2006/relationships/hyperlink" Target="https://diversity.gmu.edu/sexual-misconduct" TargetMode="External"/><Relationship Id="rId35" Type="http://schemas.openxmlformats.org/officeDocument/2006/relationships/hyperlink" Target="https://ccee.gmu.edu/" TargetMode="External"/><Relationship Id="rId43" Type="http://schemas.openxmlformats.org/officeDocument/2006/relationships/hyperlink" Target="http://www.ds.gmu.edu" TargetMode="External"/><Relationship Id="rId48" Type="http://schemas.openxmlformats.org/officeDocument/2006/relationships/hyperlink" Target="https://masonec.gmu.edu/" TargetMode="External"/><Relationship Id="rId56" Type="http://schemas.openxmlformats.org/officeDocument/2006/relationships/hyperlink" Target="https://diversity.gmu.edu/" TargetMode="External"/><Relationship Id="rId64" Type="http://schemas.openxmlformats.org/officeDocument/2006/relationships/hyperlink" Target="https://studentconduct.gmu.edu/" TargetMode="External"/><Relationship Id="rId69" Type="http://schemas.openxmlformats.org/officeDocument/2006/relationships/hyperlink" Target="http://www.ssac.gmu.edu" TargetMode="External"/><Relationship Id="rId77" Type="http://schemas.openxmlformats.org/officeDocument/2006/relationships/hyperlink" Target="http://www.writingcenter.gmu.edu" TargetMode="External"/><Relationship Id="rId8" Type="http://schemas.openxmlformats.org/officeDocument/2006/relationships/image" Target="media/image1.png"/><Relationship Id="rId51" Type="http://schemas.openxmlformats.org/officeDocument/2006/relationships/hyperlink" Target="http://www.science.gmu.edu/academics/departments-units/mathematical-sciences/math-tutoring" TargetMode="External"/><Relationship Id="rId72" Type="http://schemas.openxmlformats.org/officeDocument/2006/relationships/hyperlink" Target="https://transitions.gmu.edu/"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jabbott2@gmu.edu" TargetMode="External"/><Relationship Id="rId17" Type="http://schemas.openxmlformats.org/officeDocument/2006/relationships/image" Target="media/image5.jpg"/><Relationship Id="rId25" Type="http://schemas.openxmlformats.org/officeDocument/2006/relationships/hyperlink" Target="http://ods.gmu.edu" TargetMode="External"/><Relationship Id="rId33" Type="http://schemas.openxmlformats.org/officeDocument/2006/relationships/hyperlink" Target="https://ati.gmu.edu/" TargetMode="External"/><Relationship Id="rId38" Type="http://schemas.openxmlformats.org/officeDocument/2006/relationships/hyperlink" Target="https://ccee.gmu.edu/serj/" TargetMode="External"/><Relationship Id="rId46" Type="http://schemas.openxmlformats.org/officeDocument/2006/relationships/hyperlink" Target="https://learningservices.gmu.edu/" TargetMode="External"/><Relationship Id="rId59" Type="http://schemas.openxmlformats.org/officeDocument/2006/relationships/hyperlink" Target="http://www.military.gmu.edu" TargetMode="External"/><Relationship Id="rId67" Type="http://schemas.openxmlformats.org/officeDocument/2006/relationships/hyperlink" Target="http://www.shs.gmu.edu" TargetMode="External"/><Relationship Id="rId20" Type="http://schemas.openxmlformats.org/officeDocument/2006/relationships/image" Target="media/image6.png"/><Relationship Id="rId41" Type="http://schemas.openxmlformats.org/officeDocument/2006/relationships/hyperlink" Target="http://www.caps.gmu.edu" TargetMode="External"/><Relationship Id="rId54" Type="http://schemas.openxmlformats.org/officeDocument/2006/relationships/hyperlink" Target="https://cbde.gmu.edu/" TargetMode="External"/><Relationship Id="rId62" Type="http://schemas.openxmlformats.org/officeDocument/2006/relationships/hyperlink" Target="https://sail.gmu.edu/" TargetMode="External"/><Relationship Id="rId70" Type="http://schemas.openxmlformats.org/officeDocument/2006/relationships/hyperlink" Target="https://careers.gmu.edu/" TargetMode="External"/><Relationship Id="rId75" Type="http://schemas.openxmlformats.org/officeDocument/2006/relationships/hyperlink" Target="http://www.ulife.gmu.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mu.zoom.us/j/2749469680" TargetMode="External"/><Relationship Id="rId23" Type="http://schemas.openxmlformats.org/officeDocument/2006/relationships/hyperlink" Target="http://universitypolicy.gmu.edu/" TargetMode="External"/><Relationship Id="rId28" Type="http://schemas.openxmlformats.org/officeDocument/2006/relationships/hyperlink" Target="http://ssac.gmu.edu/" TargetMode="External"/><Relationship Id="rId36" Type="http://schemas.openxmlformats.org/officeDocument/2006/relationships/hyperlink" Target="http://www.ccee.gmu.edu" TargetMode="External"/><Relationship Id="rId49" Type="http://schemas.openxmlformats.org/officeDocument/2006/relationships/hyperlink" Target="http://www.mssc.gmu.edu" TargetMode="External"/><Relationship Id="rId57" Type="http://schemas.openxmlformats.org/officeDocument/2006/relationships/hyperlink" Target="http://www.cde.gmu.edu" TargetMode="External"/><Relationship Id="rId10" Type="http://schemas.openxmlformats.org/officeDocument/2006/relationships/image" Target="media/image3.png"/><Relationship Id="rId31" Type="http://schemas.openxmlformats.org/officeDocument/2006/relationships/hyperlink" Target="https://advising.gmu.edu/" TargetMode="External"/><Relationship Id="rId44" Type="http://schemas.openxmlformats.org/officeDocument/2006/relationships/hyperlink" Target="https://oips.gmu.edu/" TargetMode="External"/><Relationship Id="rId52" Type="http://schemas.openxmlformats.org/officeDocument/2006/relationships/hyperlink" Target="https://oai.gmu.edu/" TargetMode="External"/><Relationship Id="rId60" Type="http://schemas.openxmlformats.org/officeDocument/2006/relationships/hyperlink" Target="https://lgbtq.gmu.edu/safe-zone/" TargetMode="External"/><Relationship Id="rId65" Type="http://schemas.openxmlformats.org/officeDocument/2006/relationships/hyperlink" Target="http://www.studentconduct.gmu.edu" TargetMode="External"/><Relationship Id="rId73" Type="http://schemas.openxmlformats.org/officeDocument/2006/relationships/hyperlink" Target="http://www.transitions.gmu.edu"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https://nam11.safelinks.protection.outlook.com/?url=https%3A%2F%2Fdiscord.gg%2FfuVdYYKKU2&amp;data=05%7C02%7Clmandabl%40gmu.edu%7Cfa793844a39f487f9ec408dc15ff2603%7C9e857255df574c47a0c00546460380cb%7C0%7C0%7C638409432800192475%7CUnknown%7CTWFpbGZsb3d8eyJWIjoiMC4wLjAwMDAiLCJQIjoiV2luMzIiLCJBTiI6Ik1haWwiLCJXVCI6Mn0%3D%7C3000%7C%7C%7C&amp;sdata=6A9C2RWDhy2Irjdu6MbXAThengyYbQPegQSMwrgcBpQ%3D&amp;reserved=0" TargetMode="External"/><Relationship Id="rId18" Type="http://schemas.openxmlformats.org/officeDocument/2006/relationships/hyperlink" Target="https://owl.purdue.edu/owl/research_and_citation/apa_style/apa_formatting_and_style_guide/in_text_citations_the_basics.html" TargetMode="External"/><Relationship Id="rId39" Type="http://schemas.openxmlformats.org/officeDocument/2006/relationships/hyperlink" Target="https://ccee.gmu.edu/lgbtq-resources/" TargetMode="External"/><Relationship Id="rId34" Type="http://schemas.openxmlformats.org/officeDocument/2006/relationships/hyperlink" Target="http://www.ati.gmu.edu" TargetMode="External"/><Relationship Id="rId50" Type="http://schemas.openxmlformats.org/officeDocument/2006/relationships/hyperlink" Target="http://math.gmu.edu/tutor-center.php" TargetMode="External"/><Relationship Id="rId55" Type="http://schemas.openxmlformats.org/officeDocument/2006/relationships/hyperlink" Target="http://www.cbde.gmu.edu" TargetMode="External"/><Relationship Id="rId76" Type="http://schemas.openxmlformats.org/officeDocument/2006/relationships/hyperlink" Target="https://writingcenter.gmu.edu/" TargetMode="External"/><Relationship Id="rId7" Type="http://schemas.openxmlformats.org/officeDocument/2006/relationships/endnotes" Target="endnotes.xml"/><Relationship Id="rId71" Type="http://schemas.openxmlformats.org/officeDocument/2006/relationships/hyperlink" Target="http://www.careers.gmu.edu" TargetMode="External"/><Relationship Id="rId2" Type="http://schemas.openxmlformats.org/officeDocument/2006/relationships/numbering" Target="numbering.xml"/><Relationship Id="rId29" Type="http://schemas.openxmlformats.org/officeDocument/2006/relationships/hyperlink" Target="https://caps.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25392-7708-430E-A235-D2A0B42C9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8855</TotalTime>
  <Pages>13</Pages>
  <Words>5316</Words>
  <Characters>30302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35547</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dc:description/>
  <cp:lastModifiedBy>Lori Mandable</cp:lastModifiedBy>
  <cp:revision>6</cp:revision>
  <cp:lastPrinted>2024-01-15T17:31:00Z</cp:lastPrinted>
  <dcterms:created xsi:type="dcterms:W3CDTF">2023-12-27T03:49:00Z</dcterms:created>
  <dcterms:modified xsi:type="dcterms:W3CDTF">2024-01-16T18:20:00Z</dcterms:modified>
</cp:coreProperties>
</file>