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14D1F" w14:textId="5D17776E" w:rsidR="00CA4DCD" w:rsidRPr="006D04D3" w:rsidRDefault="00CA4DCD" w:rsidP="00CA4DC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eastAsiaTheme="majorEastAsia" w:hAnsiTheme="minorHAnsi" w:cstheme="minorHAnsi"/>
          <w:b/>
        </w:rPr>
      </w:pPr>
      <w:bookmarkStart w:id="0" w:name="_Hlk90366981"/>
      <w:r w:rsidRPr="006D04D3">
        <w:rPr>
          <w:rStyle w:val="normaltextrun"/>
          <w:rFonts w:asciiTheme="minorHAnsi" w:eastAsiaTheme="majorEastAsia" w:hAnsiTheme="minorHAnsi" w:cstheme="minorHAnsi"/>
          <w:b/>
          <w:bCs/>
        </w:rPr>
        <w:t>General Info</w:t>
      </w:r>
      <w:r w:rsidR="00AF5023" w:rsidRPr="006D04D3">
        <w:rPr>
          <w:rStyle w:val="normaltextrun"/>
          <w:rFonts w:asciiTheme="minorHAnsi" w:eastAsiaTheme="majorEastAsia" w:hAnsiTheme="minorHAnsi" w:cstheme="minorHAnsi"/>
          <w:b/>
          <w:bCs/>
        </w:rPr>
        <w:t>rmation</w:t>
      </w:r>
      <w:r w:rsidRPr="006D04D3">
        <w:rPr>
          <w:rStyle w:val="eop"/>
          <w:rFonts w:asciiTheme="minorHAnsi" w:eastAsiaTheme="majorEastAsia" w:hAnsiTheme="minorHAnsi" w:cstheme="minorHAnsi"/>
        </w:rPr>
        <w:t> </w:t>
      </w:r>
      <w:r w:rsidRPr="006D04D3">
        <w:rPr>
          <w:rStyle w:val="eop"/>
          <w:rFonts w:asciiTheme="minorHAnsi" w:eastAsiaTheme="majorEastAsia" w:hAnsiTheme="minorHAnsi" w:cstheme="minorHAnsi"/>
          <w:b/>
        </w:rPr>
        <w:t xml:space="preserve">on Forms and Policy for GGS MS </w:t>
      </w:r>
      <w:r w:rsidR="00D47DC4" w:rsidRPr="006D04D3">
        <w:rPr>
          <w:rStyle w:val="eop"/>
          <w:rFonts w:asciiTheme="minorHAnsi" w:eastAsiaTheme="majorEastAsia" w:hAnsiTheme="minorHAnsi" w:cstheme="minorHAnsi"/>
          <w:b/>
        </w:rPr>
        <w:t>Research Project</w:t>
      </w:r>
    </w:p>
    <w:p w14:paraId="7BE2A1EB" w14:textId="0C54DBC8" w:rsidR="00F95484" w:rsidRPr="006D04D3" w:rsidRDefault="00F95484" w:rsidP="00F95484">
      <w:pPr>
        <w:spacing w:after="0" w:line="240" w:lineRule="auto"/>
        <w:jc w:val="center"/>
        <w:rPr>
          <w:rFonts w:cstheme="minorHAnsi"/>
          <w:b/>
          <w:bCs/>
          <w:color w:val="000000" w:themeColor="text1"/>
        </w:rPr>
      </w:pPr>
      <w:r w:rsidRPr="006D04D3">
        <w:rPr>
          <w:rFonts w:cstheme="minorHAnsi"/>
          <w:b/>
          <w:bCs/>
          <w:color w:val="005239"/>
        </w:rPr>
        <w:t xml:space="preserve">(Last revised on </w:t>
      </w:r>
      <w:r w:rsidRPr="006D04D3">
        <w:rPr>
          <w:rFonts w:cstheme="minorHAnsi"/>
          <w:b/>
          <w:bCs/>
          <w:color w:val="005239"/>
        </w:rPr>
        <w:fldChar w:fldCharType="begin"/>
      </w:r>
      <w:r w:rsidRPr="006D04D3">
        <w:rPr>
          <w:rFonts w:cstheme="minorHAnsi"/>
          <w:b/>
          <w:bCs/>
          <w:color w:val="005239"/>
        </w:rPr>
        <w:instrText xml:space="preserve"> DATE \@ "MMMM d, yyyy" </w:instrText>
      </w:r>
      <w:r w:rsidRPr="006D04D3">
        <w:rPr>
          <w:rFonts w:cstheme="minorHAnsi"/>
          <w:b/>
          <w:bCs/>
          <w:color w:val="005239"/>
        </w:rPr>
        <w:fldChar w:fldCharType="separate"/>
      </w:r>
      <w:r w:rsidR="004C26DF">
        <w:rPr>
          <w:rFonts w:cstheme="minorHAnsi"/>
          <w:b/>
          <w:bCs/>
          <w:noProof/>
          <w:color w:val="005239"/>
        </w:rPr>
        <w:t>July 20, 2026</w:t>
      </w:r>
      <w:r w:rsidRPr="006D04D3">
        <w:rPr>
          <w:rFonts w:cstheme="minorHAnsi"/>
          <w:b/>
          <w:bCs/>
          <w:color w:val="005239"/>
        </w:rPr>
        <w:fldChar w:fldCharType="end"/>
      </w:r>
      <w:r w:rsidRPr="006D04D3">
        <w:rPr>
          <w:rFonts w:cstheme="minorHAnsi"/>
          <w:b/>
          <w:bCs/>
          <w:color w:val="005239"/>
        </w:rPr>
        <w:t>)</w:t>
      </w:r>
    </w:p>
    <w:p w14:paraId="082BD82C" w14:textId="77777777" w:rsidR="00266EF3" w:rsidRDefault="00266EF3" w:rsidP="00C33474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b/>
          <w:sz w:val="22"/>
          <w:szCs w:val="22"/>
        </w:rPr>
      </w:pPr>
    </w:p>
    <w:p w14:paraId="64A352EE" w14:textId="25389EAB" w:rsidR="00C33474" w:rsidRPr="006D04D3" w:rsidRDefault="00C33474" w:rsidP="00C33474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b/>
          <w:sz w:val="22"/>
          <w:szCs w:val="22"/>
        </w:rPr>
      </w:pPr>
      <w:r w:rsidRPr="006D04D3">
        <w:rPr>
          <w:rStyle w:val="eop"/>
          <w:rFonts w:asciiTheme="minorHAnsi" w:eastAsiaTheme="majorEastAsia" w:hAnsiTheme="minorHAnsi" w:cstheme="minorHAnsi"/>
          <w:b/>
          <w:sz w:val="22"/>
          <w:szCs w:val="22"/>
        </w:rPr>
        <w:t>Terminology:</w:t>
      </w:r>
    </w:p>
    <w:p w14:paraId="68B163E1" w14:textId="78852AE1" w:rsidR="00C33474" w:rsidRPr="006D04D3" w:rsidRDefault="00C33474" w:rsidP="00C33474">
      <w:pPr>
        <w:pStyle w:val="paragraph"/>
        <w:spacing w:before="0" w:beforeAutospacing="0" w:after="0" w:afterAutospacing="0"/>
        <w:ind w:left="432" w:hanging="432"/>
        <w:textAlignment w:val="baseline"/>
        <w:rPr>
          <w:rStyle w:val="eop"/>
          <w:rFonts w:asciiTheme="minorHAnsi" w:eastAsiaTheme="majorEastAsia" w:hAnsiTheme="minorHAnsi" w:cstheme="minorHAnsi"/>
          <w:sz w:val="22"/>
          <w:szCs w:val="22"/>
        </w:rPr>
      </w:pPr>
      <w:r w:rsidRPr="006D04D3">
        <w:rPr>
          <w:rStyle w:val="eop"/>
          <w:rFonts w:asciiTheme="minorHAnsi" w:eastAsiaTheme="majorEastAsia" w:hAnsiTheme="minorHAnsi" w:cstheme="minorHAnsi"/>
          <w:sz w:val="22"/>
          <w:szCs w:val="22"/>
        </w:rPr>
        <w:t xml:space="preserve">GGS: The </w:t>
      </w:r>
      <w:r w:rsidR="001663FF" w:rsidRPr="006D04D3">
        <w:rPr>
          <w:rStyle w:val="eop"/>
          <w:rFonts w:asciiTheme="minorHAnsi" w:eastAsiaTheme="majorEastAsia" w:hAnsiTheme="minorHAnsi" w:cstheme="minorHAnsi"/>
          <w:sz w:val="22"/>
          <w:szCs w:val="22"/>
        </w:rPr>
        <w:t xml:space="preserve">Department of </w:t>
      </w:r>
      <w:r w:rsidRPr="006D04D3">
        <w:rPr>
          <w:rStyle w:val="eop"/>
          <w:rFonts w:asciiTheme="minorHAnsi" w:eastAsiaTheme="majorEastAsia" w:hAnsiTheme="minorHAnsi" w:cstheme="minorHAnsi"/>
          <w:sz w:val="22"/>
          <w:szCs w:val="22"/>
        </w:rPr>
        <w:t>Geography and Geoinformation Science, GGS office, GGS Graduate Coordinator, or Department Chair.</w:t>
      </w:r>
    </w:p>
    <w:p w14:paraId="42212593" w14:textId="77777777" w:rsidR="00C33474" w:rsidRPr="006D04D3" w:rsidRDefault="00C33474" w:rsidP="00C33474">
      <w:pPr>
        <w:pStyle w:val="paragraph"/>
        <w:spacing w:before="0" w:beforeAutospacing="0" w:after="0" w:afterAutospacing="0"/>
        <w:ind w:left="432" w:hanging="432"/>
        <w:textAlignment w:val="baseline"/>
        <w:rPr>
          <w:rStyle w:val="eop"/>
          <w:rFonts w:asciiTheme="minorHAnsi" w:eastAsiaTheme="majorEastAsia" w:hAnsiTheme="minorHAnsi" w:cstheme="minorHAnsi"/>
          <w:sz w:val="22"/>
          <w:szCs w:val="22"/>
        </w:rPr>
      </w:pPr>
      <w:r w:rsidRPr="006D04D3">
        <w:rPr>
          <w:rStyle w:val="eop"/>
          <w:rFonts w:asciiTheme="minorHAnsi" w:eastAsiaTheme="majorEastAsia" w:hAnsiTheme="minorHAnsi" w:cstheme="minorHAnsi"/>
          <w:sz w:val="22"/>
          <w:szCs w:val="22"/>
        </w:rPr>
        <w:t xml:space="preserve">Mason: George Mason University and the relevant parties at the university level. </w:t>
      </w:r>
    </w:p>
    <w:p w14:paraId="1B61852A" w14:textId="3FB9B248" w:rsidR="001E1C84" w:rsidRPr="006D04D3" w:rsidRDefault="001E1C84" w:rsidP="00426AD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6D04D3">
        <w:rPr>
          <w:rStyle w:val="eop"/>
          <w:rFonts w:asciiTheme="minorHAnsi" w:eastAsiaTheme="majorEastAsia" w:hAnsiTheme="minorHAnsi" w:cstheme="minorHAnsi"/>
          <w:bCs/>
          <w:sz w:val="22"/>
          <w:szCs w:val="22"/>
        </w:rPr>
        <w:t xml:space="preserve">FAQ: </w:t>
      </w:r>
      <w:hyperlink r:id="rId7" w:history="1">
        <w:r w:rsidRPr="006D04D3">
          <w:rPr>
            <w:rStyle w:val="Hyperlink"/>
            <w:rFonts w:asciiTheme="minorHAnsi" w:eastAsiaTheme="majorEastAsia" w:hAnsiTheme="minorHAnsi" w:cstheme="minorHAnsi"/>
            <w:bCs/>
            <w:sz w:val="22"/>
            <w:szCs w:val="22"/>
          </w:rPr>
          <w:t>Frequen</w:t>
        </w:r>
        <w:r w:rsidR="00F21777" w:rsidRPr="006D04D3">
          <w:rPr>
            <w:rStyle w:val="Hyperlink"/>
            <w:rFonts w:asciiTheme="minorHAnsi" w:eastAsiaTheme="majorEastAsia" w:hAnsiTheme="minorHAnsi" w:cstheme="minorHAnsi"/>
            <w:bCs/>
            <w:sz w:val="22"/>
            <w:szCs w:val="22"/>
          </w:rPr>
          <w:t>tly</w:t>
        </w:r>
        <w:r w:rsidRPr="006D04D3">
          <w:rPr>
            <w:rStyle w:val="Hyperlink"/>
            <w:rFonts w:asciiTheme="minorHAnsi" w:eastAsiaTheme="majorEastAsia" w:hAnsiTheme="minorHAnsi" w:cstheme="minorHAnsi"/>
            <w:bCs/>
            <w:sz w:val="22"/>
            <w:szCs w:val="22"/>
          </w:rPr>
          <w:t xml:space="preserve"> Asked Questions for Current Graduate Students</w:t>
        </w:r>
      </w:hyperlink>
    </w:p>
    <w:p w14:paraId="779572D1" w14:textId="77777777" w:rsidR="00426ADE" w:rsidRPr="006D04D3" w:rsidRDefault="00426ADE" w:rsidP="000A29BA">
      <w:pPr>
        <w:rPr>
          <w:rFonts w:cstheme="minorHAnsi"/>
        </w:rPr>
      </w:pPr>
    </w:p>
    <w:p w14:paraId="759EE5EE" w14:textId="5F774FD8" w:rsidR="000A29BA" w:rsidRPr="006D04D3" w:rsidRDefault="000A29BA" w:rsidP="000A29BA">
      <w:pPr>
        <w:rPr>
          <w:rFonts w:cstheme="minorHAnsi"/>
        </w:rPr>
      </w:pPr>
      <w:r w:rsidRPr="006D04D3">
        <w:rPr>
          <w:rFonts w:cstheme="minorHAnsi"/>
        </w:rPr>
        <w:t>If you choose the non-thesis option for the ESS MS or GeoInt MS, you need to take an MS Research Project (GGS 798)</w:t>
      </w:r>
      <w:r w:rsidR="007A669C" w:rsidRPr="006D04D3">
        <w:rPr>
          <w:rFonts w:cstheme="minorHAnsi"/>
        </w:rPr>
        <w:t xml:space="preserve"> for </w:t>
      </w:r>
      <w:r w:rsidR="00DE4D3C" w:rsidRPr="006D04D3">
        <w:rPr>
          <w:rFonts w:cstheme="minorHAnsi"/>
        </w:rPr>
        <w:t>two</w:t>
      </w:r>
      <w:r w:rsidR="007A669C" w:rsidRPr="006D04D3">
        <w:rPr>
          <w:rFonts w:cstheme="minorHAnsi"/>
        </w:rPr>
        <w:t xml:space="preserve"> credits</w:t>
      </w:r>
      <w:r w:rsidRPr="006D04D3">
        <w:rPr>
          <w:rFonts w:cstheme="minorHAnsi"/>
        </w:rPr>
        <w:t>.</w:t>
      </w:r>
    </w:p>
    <w:p w14:paraId="5CC23594" w14:textId="19817085" w:rsidR="00943312" w:rsidRPr="006D04D3" w:rsidRDefault="000A29BA" w:rsidP="00B40F8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D04D3">
        <w:rPr>
          <w:rFonts w:asciiTheme="minorHAnsi" w:hAnsiTheme="minorHAnsi" w:cstheme="minorHAnsi"/>
          <w:sz w:val="22"/>
          <w:szCs w:val="22"/>
        </w:rPr>
        <w:t xml:space="preserve">For the project, you need an </w:t>
      </w:r>
      <w:r w:rsidR="00CC4E71">
        <w:rPr>
          <w:rFonts w:asciiTheme="minorHAnsi" w:hAnsiTheme="minorHAnsi" w:cstheme="minorHAnsi"/>
          <w:sz w:val="22"/>
          <w:szCs w:val="22"/>
        </w:rPr>
        <w:t>“</w:t>
      </w:r>
      <w:r w:rsidRPr="006D04D3">
        <w:rPr>
          <w:rFonts w:asciiTheme="minorHAnsi" w:hAnsiTheme="minorHAnsi" w:cstheme="minorHAnsi"/>
          <w:sz w:val="22"/>
          <w:szCs w:val="22"/>
        </w:rPr>
        <w:t>instructor</w:t>
      </w:r>
      <w:r w:rsidR="00CC4E71">
        <w:rPr>
          <w:rFonts w:asciiTheme="minorHAnsi" w:hAnsiTheme="minorHAnsi" w:cstheme="minorHAnsi"/>
          <w:sz w:val="22"/>
          <w:szCs w:val="22"/>
        </w:rPr>
        <w:t>”</w:t>
      </w:r>
      <w:r w:rsidRPr="006D04D3">
        <w:rPr>
          <w:rFonts w:asciiTheme="minorHAnsi" w:hAnsiTheme="minorHAnsi" w:cstheme="minorHAnsi"/>
          <w:sz w:val="22"/>
          <w:szCs w:val="22"/>
        </w:rPr>
        <w:t xml:space="preserve"> </w:t>
      </w:r>
      <w:r w:rsidR="00CC4E71">
        <w:rPr>
          <w:rFonts w:asciiTheme="minorHAnsi" w:hAnsiTheme="minorHAnsi" w:cstheme="minorHAnsi"/>
          <w:sz w:val="22"/>
          <w:szCs w:val="22"/>
        </w:rPr>
        <w:t xml:space="preserve">who is any faculty member offering </w:t>
      </w:r>
      <w:r w:rsidR="00785A14">
        <w:rPr>
          <w:rFonts w:asciiTheme="minorHAnsi" w:hAnsiTheme="minorHAnsi" w:cstheme="minorHAnsi"/>
          <w:sz w:val="22"/>
          <w:szCs w:val="22"/>
        </w:rPr>
        <w:t xml:space="preserve">graduate </w:t>
      </w:r>
      <w:r w:rsidR="00CC4E71">
        <w:rPr>
          <w:rFonts w:asciiTheme="minorHAnsi" w:hAnsiTheme="minorHAnsi" w:cstheme="minorHAnsi"/>
          <w:sz w:val="22"/>
          <w:szCs w:val="22"/>
        </w:rPr>
        <w:t xml:space="preserve">courses for </w:t>
      </w:r>
      <w:r w:rsidR="004C26DF">
        <w:rPr>
          <w:rFonts w:asciiTheme="minorHAnsi" w:hAnsiTheme="minorHAnsi" w:cstheme="minorHAnsi"/>
          <w:sz w:val="22"/>
          <w:szCs w:val="22"/>
        </w:rPr>
        <w:t>GGS and</w:t>
      </w:r>
      <w:r w:rsidR="002D0365">
        <w:rPr>
          <w:rFonts w:asciiTheme="minorHAnsi" w:hAnsiTheme="minorHAnsi" w:cstheme="minorHAnsi"/>
          <w:sz w:val="22"/>
          <w:szCs w:val="22"/>
        </w:rPr>
        <w:t xml:space="preserve"> </w:t>
      </w:r>
      <w:r w:rsidR="00ED35B5">
        <w:rPr>
          <w:rFonts w:asciiTheme="minorHAnsi" w:hAnsiTheme="minorHAnsi" w:cstheme="minorHAnsi"/>
          <w:sz w:val="22"/>
          <w:szCs w:val="22"/>
        </w:rPr>
        <w:t xml:space="preserve">is </w:t>
      </w:r>
      <w:r w:rsidR="002D0365">
        <w:rPr>
          <w:rFonts w:asciiTheme="minorHAnsi" w:hAnsiTheme="minorHAnsi" w:cstheme="minorHAnsi"/>
          <w:sz w:val="22"/>
          <w:szCs w:val="22"/>
        </w:rPr>
        <w:t>not necessar</w:t>
      </w:r>
      <w:r w:rsidR="005E12D8">
        <w:rPr>
          <w:rFonts w:asciiTheme="minorHAnsi" w:hAnsiTheme="minorHAnsi" w:cstheme="minorHAnsi"/>
          <w:sz w:val="22"/>
          <w:szCs w:val="22"/>
        </w:rPr>
        <w:t>ily</w:t>
      </w:r>
      <w:r w:rsidR="002D0365">
        <w:rPr>
          <w:rFonts w:asciiTheme="minorHAnsi" w:hAnsiTheme="minorHAnsi" w:cstheme="minorHAnsi"/>
          <w:sz w:val="22"/>
          <w:szCs w:val="22"/>
        </w:rPr>
        <w:t xml:space="preserve"> </w:t>
      </w:r>
      <w:r w:rsidR="00DC02AC">
        <w:rPr>
          <w:rFonts w:asciiTheme="minorHAnsi" w:hAnsiTheme="minorHAnsi" w:cstheme="minorHAnsi"/>
          <w:sz w:val="22"/>
          <w:szCs w:val="22"/>
        </w:rPr>
        <w:t>your academic advisor</w:t>
      </w:r>
      <w:r w:rsidR="00CC4E71">
        <w:rPr>
          <w:rFonts w:asciiTheme="minorHAnsi" w:hAnsiTheme="minorHAnsi" w:cstheme="minorHAnsi"/>
          <w:sz w:val="22"/>
          <w:szCs w:val="22"/>
        </w:rPr>
        <w:t xml:space="preserve">. </w:t>
      </w:r>
      <w:r w:rsidR="00962DE8" w:rsidRPr="006D04D3">
        <w:rPr>
          <w:rFonts w:asciiTheme="minorHAnsi" w:hAnsiTheme="minorHAnsi" w:cstheme="minorHAnsi"/>
          <w:sz w:val="22"/>
          <w:szCs w:val="22"/>
        </w:rPr>
        <w:t xml:space="preserve">Basically, you need to contact individual faculty members with </w:t>
      </w:r>
      <w:r w:rsidR="00E62739" w:rsidRPr="006D04D3">
        <w:rPr>
          <w:rFonts w:asciiTheme="minorHAnsi" w:hAnsiTheme="minorHAnsi" w:cstheme="minorHAnsi"/>
          <w:sz w:val="22"/>
          <w:szCs w:val="22"/>
        </w:rPr>
        <w:t xml:space="preserve">a </w:t>
      </w:r>
      <w:r w:rsidR="00962DE8" w:rsidRPr="006D04D3">
        <w:rPr>
          <w:rFonts w:asciiTheme="minorHAnsi" w:hAnsiTheme="minorHAnsi" w:cstheme="minorHAnsi"/>
          <w:sz w:val="22"/>
          <w:szCs w:val="22"/>
        </w:rPr>
        <w:t xml:space="preserve">mutual interest </w:t>
      </w:r>
      <w:r w:rsidR="00E62739" w:rsidRPr="006D04D3">
        <w:rPr>
          <w:rFonts w:asciiTheme="minorHAnsi" w:hAnsiTheme="minorHAnsi" w:cstheme="minorHAnsi"/>
          <w:sz w:val="22"/>
          <w:szCs w:val="22"/>
        </w:rPr>
        <w:t>i</w:t>
      </w:r>
      <w:r w:rsidR="00962DE8" w:rsidRPr="006D04D3">
        <w:rPr>
          <w:rFonts w:asciiTheme="minorHAnsi" w:hAnsiTheme="minorHAnsi" w:cstheme="minorHAnsi"/>
          <w:sz w:val="22"/>
          <w:szCs w:val="22"/>
        </w:rPr>
        <w:t>n a research topic.</w:t>
      </w:r>
      <w:r w:rsidR="00B37110" w:rsidRPr="006D04D3">
        <w:rPr>
          <w:rFonts w:asciiTheme="minorHAnsi" w:hAnsiTheme="minorHAnsi" w:cstheme="minorHAnsi"/>
          <w:sz w:val="22"/>
          <w:szCs w:val="22"/>
        </w:rPr>
        <w:t xml:space="preserve"> The course description says that the project should </w:t>
      </w:r>
      <w:r w:rsidR="00C44222" w:rsidRPr="006D04D3">
        <w:rPr>
          <w:rFonts w:asciiTheme="minorHAnsi" w:hAnsiTheme="minorHAnsi" w:cstheme="minorHAnsi"/>
          <w:sz w:val="22"/>
          <w:szCs w:val="22"/>
        </w:rPr>
        <w:t>be “under guidance of graduate faculty member resulting in acceptable technical report.”</w:t>
      </w:r>
    </w:p>
    <w:p w14:paraId="12898919" w14:textId="77777777" w:rsidR="00BF33BC" w:rsidRPr="006D04D3" w:rsidRDefault="00BF33BC" w:rsidP="000A29BA">
      <w:pPr>
        <w:pStyle w:val="paragraph"/>
        <w:spacing w:before="0" w:beforeAutospacing="0" w:after="0" w:afterAutospacing="0"/>
        <w:ind w:left="432" w:hanging="432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69AE69A" w14:textId="64F64EAF" w:rsidR="002E5912" w:rsidRPr="006D04D3" w:rsidRDefault="00D4159D" w:rsidP="00172A6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D04D3">
        <w:rPr>
          <w:rFonts w:asciiTheme="minorHAnsi" w:hAnsiTheme="minorHAnsi" w:cstheme="minorHAnsi"/>
          <w:sz w:val="22"/>
          <w:szCs w:val="22"/>
        </w:rPr>
        <w:t xml:space="preserve">After the </w:t>
      </w:r>
      <w:r w:rsidR="00111228">
        <w:rPr>
          <w:rFonts w:asciiTheme="minorHAnsi" w:hAnsiTheme="minorHAnsi" w:cstheme="minorHAnsi"/>
          <w:sz w:val="22"/>
          <w:szCs w:val="22"/>
        </w:rPr>
        <w:t>instructor</w:t>
      </w:r>
      <w:r w:rsidRPr="006D04D3">
        <w:rPr>
          <w:rFonts w:asciiTheme="minorHAnsi" w:hAnsiTheme="minorHAnsi" w:cstheme="minorHAnsi"/>
          <w:sz w:val="22"/>
          <w:szCs w:val="22"/>
        </w:rPr>
        <w:t xml:space="preserve"> is determined, y</w:t>
      </w:r>
      <w:r w:rsidR="00144DB0" w:rsidRPr="006D04D3">
        <w:rPr>
          <w:rFonts w:asciiTheme="minorHAnsi" w:hAnsiTheme="minorHAnsi" w:cstheme="minorHAnsi"/>
          <w:sz w:val="22"/>
          <w:szCs w:val="22"/>
        </w:rPr>
        <w:t>ou need to file the GGS</w:t>
      </w:r>
      <w:r w:rsidR="0022772A" w:rsidRPr="006D04D3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22772A" w:rsidRPr="006D04D3">
          <w:rPr>
            <w:rStyle w:val="Hyperlink"/>
            <w:rFonts w:asciiTheme="minorHAnsi" w:hAnsiTheme="minorHAnsi" w:cstheme="minorHAnsi"/>
            <w:sz w:val="22"/>
            <w:szCs w:val="22"/>
          </w:rPr>
          <w:t>Master's Research Project Request Form</w:t>
        </w:r>
      </w:hyperlink>
      <w:r w:rsidR="008A40D7" w:rsidRPr="006D04D3">
        <w:rPr>
          <w:rFonts w:asciiTheme="minorHAnsi" w:hAnsiTheme="minorHAnsi" w:cstheme="minorHAnsi"/>
          <w:sz w:val="22"/>
          <w:szCs w:val="22"/>
        </w:rPr>
        <w:t xml:space="preserve"> </w:t>
      </w:r>
      <w:r w:rsidR="00A51D62" w:rsidRPr="006D04D3">
        <w:rPr>
          <w:rFonts w:asciiTheme="minorHAnsi" w:hAnsiTheme="minorHAnsi" w:cstheme="minorHAnsi"/>
          <w:bCs/>
          <w:sz w:val="22"/>
          <w:szCs w:val="22"/>
        </w:rPr>
        <w:t xml:space="preserve">to take </w:t>
      </w:r>
      <w:r w:rsidR="00172A68" w:rsidRPr="006D04D3">
        <w:rPr>
          <w:rFonts w:asciiTheme="minorHAnsi" w:hAnsiTheme="minorHAnsi" w:cstheme="minorHAnsi"/>
          <w:bCs/>
          <w:sz w:val="22"/>
          <w:szCs w:val="22"/>
        </w:rPr>
        <w:t>GGS 798. Both you and your instructor should sign the form. After the form is approved by the department,</w:t>
      </w:r>
      <w:r w:rsidR="002E5912" w:rsidRPr="006D04D3">
        <w:rPr>
          <w:rFonts w:asciiTheme="minorHAnsi" w:hAnsiTheme="minorHAnsi" w:cstheme="minorHAnsi"/>
          <w:bCs/>
          <w:sz w:val="22"/>
          <w:szCs w:val="22"/>
        </w:rPr>
        <w:t xml:space="preserve"> a CRN will be requested by the department on your behalf</w:t>
      </w:r>
      <w:r w:rsidR="00446B05" w:rsidRPr="006D04D3">
        <w:rPr>
          <w:rFonts w:asciiTheme="minorHAnsi" w:hAnsiTheme="minorHAnsi" w:cstheme="minorHAnsi"/>
          <w:bCs/>
          <w:sz w:val="22"/>
          <w:szCs w:val="22"/>
        </w:rPr>
        <w:t xml:space="preserve">, and the CRN </w:t>
      </w:r>
      <w:r w:rsidR="00A2199C" w:rsidRPr="006D04D3">
        <w:rPr>
          <w:rFonts w:asciiTheme="minorHAnsi" w:hAnsiTheme="minorHAnsi" w:cstheme="minorHAnsi"/>
          <w:bCs/>
          <w:sz w:val="22"/>
          <w:szCs w:val="22"/>
        </w:rPr>
        <w:t xml:space="preserve">will be sent to you </w:t>
      </w:r>
      <w:r w:rsidR="00446B05" w:rsidRPr="006D04D3">
        <w:rPr>
          <w:rFonts w:asciiTheme="minorHAnsi" w:hAnsiTheme="minorHAnsi" w:cstheme="minorHAnsi"/>
          <w:bCs/>
          <w:sz w:val="22"/>
          <w:szCs w:val="22"/>
        </w:rPr>
        <w:t>when it is ready.</w:t>
      </w:r>
      <w:r w:rsidR="00352143" w:rsidRPr="006D04D3">
        <w:rPr>
          <w:rFonts w:asciiTheme="minorHAnsi" w:hAnsiTheme="minorHAnsi" w:cstheme="minorHAnsi"/>
          <w:bCs/>
          <w:sz w:val="22"/>
          <w:szCs w:val="22"/>
        </w:rPr>
        <w:t xml:space="preserve"> If you need to change the </w:t>
      </w:r>
      <w:r w:rsidR="00065E70" w:rsidRPr="006D04D3">
        <w:rPr>
          <w:rFonts w:asciiTheme="minorHAnsi" w:hAnsiTheme="minorHAnsi" w:cstheme="minorHAnsi"/>
          <w:bCs/>
          <w:sz w:val="22"/>
          <w:szCs w:val="22"/>
        </w:rPr>
        <w:t xml:space="preserve">number of credits, please refer to </w:t>
      </w:r>
      <w:r w:rsidR="00F84D89" w:rsidRPr="006D04D3">
        <w:rPr>
          <w:rFonts w:asciiTheme="minorHAnsi" w:hAnsiTheme="minorHAnsi" w:cstheme="minorHAnsi"/>
          <w:bCs/>
          <w:sz w:val="22"/>
          <w:szCs w:val="22"/>
        </w:rPr>
        <w:t>the FAQ entry</w:t>
      </w:r>
      <w:r w:rsidR="00867405" w:rsidRPr="006D04D3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414459" w:rsidRPr="006D04D3">
        <w:rPr>
          <w:rFonts w:asciiTheme="minorHAnsi" w:hAnsiTheme="minorHAnsi" w:cstheme="minorHAnsi"/>
          <w:bCs/>
          <w:sz w:val="22"/>
          <w:szCs w:val="22"/>
        </w:rPr>
        <w:t>“</w:t>
      </w:r>
      <w:r w:rsidR="00867405" w:rsidRPr="006D04D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How can I choose the right number of credits while registering for an IS, including GGS 798/799/998/999?</w:t>
      </w:r>
      <w:r w:rsidR="00414459" w:rsidRPr="006D04D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”</w:t>
      </w:r>
      <w:r w:rsidR="007C319B" w:rsidRPr="006D04D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7C319B" w:rsidRPr="006D04D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Please </w:t>
      </w:r>
      <w:r w:rsidR="00604427" w:rsidRPr="006D04D3">
        <w:rPr>
          <w:rFonts w:asciiTheme="minorHAnsi" w:hAnsiTheme="minorHAnsi" w:cstheme="minorHAnsi"/>
          <w:color w:val="000000" w:themeColor="text1"/>
          <w:sz w:val="22"/>
          <w:szCs w:val="22"/>
        </w:rPr>
        <w:t>act</w:t>
      </w:r>
      <w:r w:rsidR="007C319B" w:rsidRPr="006D04D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early enough </w:t>
      </w:r>
      <w:r w:rsidR="005E2746" w:rsidRPr="006D04D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before the semester starts </w:t>
      </w:r>
      <w:r w:rsidR="007D7884" w:rsidRPr="006D04D3">
        <w:rPr>
          <w:rFonts w:asciiTheme="minorHAnsi" w:hAnsiTheme="minorHAnsi" w:cstheme="minorHAnsi"/>
          <w:color w:val="000000" w:themeColor="text1"/>
          <w:sz w:val="22"/>
          <w:szCs w:val="22"/>
        </w:rPr>
        <w:t>to allow time for processing the paperwork</w:t>
      </w:r>
      <w:r w:rsidR="005E2746" w:rsidRPr="006D04D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93C2B8D" w14:textId="44FA063E" w:rsidR="00117136" w:rsidRPr="006D04D3" w:rsidRDefault="00867405" w:rsidP="00117136">
      <w:pPr>
        <w:pStyle w:val="paragraph"/>
        <w:rPr>
          <w:rFonts w:asciiTheme="minorHAnsi" w:hAnsiTheme="minorHAnsi" w:cstheme="minorHAnsi"/>
          <w:sz w:val="22"/>
          <w:szCs w:val="22"/>
        </w:rPr>
      </w:pPr>
      <w:r w:rsidRPr="006D04D3">
        <w:rPr>
          <w:rFonts w:asciiTheme="minorHAnsi" w:hAnsiTheme="minorHAnsi" w:cstheme="minorHAnsi"/>
          <w:sz w:val="22"/>
          <w:szCs w:val="22"/>
        </w:rPr>
        <w:t>GGS 798 is graded on the </w:t>
      </w:r>
      <w:hyperlink r:id="rId9" w:history="1">
        <w:r w:rsidRPr="006D04D3">
          <w:rPr>
            <w:rStyle w:val="Hyperlink"/>
            <w:rFonts w:asciiTheme="minorHAnsi" w:hAnsiTheme="minorHAnsi" w:cstheme="minorHAnsi"/>
            <w:sz w:val="22"/>
            <w:szCs w:val="22"/>
          </w:rPr>
          <w:t>Satisfactory/No Credit scale.</w:t>
        </w:r>
      </w:hyperlink>
      <w:r w:rsidRPr="006D04D3">
        <w:rPr>
          <w:rFonts w:asciiTheme="minorHAnsi" w:hAnsiTheme="minorHAnsi" w:cstheme="minorHAnsi"/>
          <w:sz w:val="22"/>
          <w:szCs w:val="22"/>
        </w:rPr>
        <w:t xml:space="preserve"> In addition to</w:t>
      </w:r>
      <w:r w:rsidR="00DB63A4" w:rsidRPr="006D04D3">
        <w:rPr>
          <w:rFonts w:asciiTheme="minorHAnsi" w:hAnsiTheme="minorHAnsi" w:cstheme="minorHAnsi"/>
          <w:sz w:val="22"/>
          <w:szCs w:val="22"/>
        </w:rPr>
        <w:t xml:space="preserve"> report</w:t>
      </w:r>
      <w:r w:rsidR="006D3A05" w:rsidRPr="006D04D3">
        <w:rPr>
          <w:rFonts w:asciiTheme="minorHAnsi" w:hAnsiTheme="minorHAnsi" w:cstheme="minorHAnsi"/>
          <w:sz w:val="22"/>
          <w:szCs w:val="22"/>
        </w:rPr>
        <w:t>ing</w:t>
      </w:r>
      <w:r w:rsidR="00DB63A4" w:rsidRPr="006D04D3">
        <w:rPr>
          <w:rFonts w:asciiTheme="minorHAnsi" w:hAnsiTheme="minorHAnsi" w:cstheme="minorHAnsi"/>
          <w:sz w:val="22"/>
          <w:szCs w:val="22"/>
        </w:rPr>
        <w:t xml:space="preserve"> the grade in the Mason system, the instructor should also complete</w:t>
      </w:r>
      <w:r w:rsidR="006D3A05" w:rsidRPr="006D04D3">
        <w:rPr>
          <w:rFonts w:asciiTheme="minorHAnsi" w:hAnsiTheme="minorHAnsi" w:cstheme="minorHAnsi"/>
          <w:sz w:val="22"/>
          <w:szCs w:val="22"/>
        </w:rPr>
        <w:t xml:space="preserve"> the</w:t>
      </w:r>
      <w:r w:rsidR="00DB63A4" w:rsidRPr="006D04D3">
        <w:rPr>
          <w:rFonts w:asciiTheme="minorHAnsi" w:hAnsiTheme="minorHAnsi" w:cstheme="minorHAnsi"/>
          <w:sz w:val="22"/>
          <w:szCs w:val="22"/>
        </w:rPr>
        <w:t xml:space="preserve"> </w:t>
      </w:r>
      <w:hyperlink r:id="rId10" w:history="1">
        <w:r w:rsidR="00117136" w:rsidRPr="006D04D3">
          <w:rPr>
            <w:rStyle w:val="Hyperlink"/>
            <w:rFonts w:asciiTheme="minorHAnsi" w:hAnsiTheme="minorHAnsi" w:cstheme="minorHAnsi"/>
            <w:sz w:val="22"/>
            <w:szCs w:val="22"/>
          </w:rPr>
          <w:t>Master's Research Project Evaluation Form</w:t>
        </w:r>
      </w:hyperlink>
      <w:r w:rsidR="00117136" w:rsidRPr="006D04D3">
        <w:rPr>
          <w:rFonts w:asciiTheme="minorHAnsi" w:hAnsiTheme="minorHAnsi" w:cstheme="minorHAnsi"/>
          <w:sz w:val="22"/>
          <w:szCs w:val="22"/>
        </w:rPr>
        <w:t xml:space="preserve"> </w:t>
      </w:r>
      <w:r w:rsidR="00414459" w:rsidRPr="006D04D3">
        <w:rPr>
          <w:rFonts w:asciiTheme="minorHAnsi" w:hAnsiTheme="minorHAnsi" w:cstheme="minorHAnsi"/>
          <w:sz w:val="22"/>
          <w:szCs w:val="22"/>
        </w:rPr>
        <w:t>for program assessment purpose</w:t>
      </w:r>
      <w:r w:rsidR="00A376C0" w:rsidRPr="006D04D3">
        <w:rPr>
          <w:rFonts w:asciiTheme="minorHAnsi" w:hAnsiTheme="minorHAnsi" w:cstheme="minorHAnsi"/>
          <w:sz w:val="22"/>
          <w:szCs w:val="22"/>
        </w:rPr>
        <w:t>s</w:t>
      </w:r>
      <w:r w:rsidR="00414459" w:rsidRPr="006D04D3">
        <w:rPr>
          <w:rFonts w:asciiTheme="minorHAnsi" w:hAnsiTheme="minorHAnsi" w:cstheme="minorHAnsi"/>
          <w:sz w:val="22"/>
          <w:szCs w:val="22"/>
        </w:rPr>
        <w:t>.</w:t>
      </w:r>
    </w:p>
    <w:p w14:paraId="619DCC49" w14:textId="77777777" w:rsidR="00CA4DCD" w:rsidRPr="006D04D3" w:rsidRDefault="00CA4DCD" w:rsidP="00CA4DC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D04D3">
        <w:rPr>
          <w:rFonts w:asciiTheme="minorHAnsi" w:hAnsiTheme="minorHAnsi" w:cstheme="minorHAnsi"/>
          <w:b/>
          <w:sz w:val="22"/>
          <w:szCs w:val="22"/>
        </w:rPr>
        <w:t>Timelines:</w:t>
      </w:r>
    </w:p>
    <w:p w14:paraId="305ADBC4" w14:textId="693EEC2B" w:rsidR="00CA4DCD" w:rsidRPr="006D04D3" w:rsidRDefault="00583964" w:rsidP="00CA4DC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sz w:val="22"/>
          <w:szCs w:val="22"/>
        </w:rPr>
      </w:pPr>
      <w:r w:rsidRPr="006D04D3">
        <w:rPr>
          <w:rStyle w:val="eop"/>
          <w:rFonts w:asciiTheme="minorHAnsi" w:eastAsiaTheme="majorEastAsia" w:hAnsiTheme="minorHAnsi" w:cstheme="minorHAnsi"/>
          <w:sz w:val="22"/>
          <w:szCs w:val="22"/>
        </w:rPr>
        <w:t xml:space="preserve">Most students take GGS 798 </w:t>
      </w:r>
      <w:r w:rsidR="00DA222E" w:rsidRPr="006D04D3">
        <w:rPr>
          <w:rStyle w:val="eop"/>
          <w:rFonts w:asciiTheme="minorHAnsi" w:eastAsiaTheme="majorEastAsia" w:hAnsiTheme="minorHAnsi" w:cstheme="minorHAnsi"/>
          <w:sz w:val="22"/>
          <w:szCs w:val="22"/>
        </w:rPr>
        <w:t>in</w:t>
      </w:r>
      <w:r w:rsidRPr="006D04D3">
        <w:rPr>
          <w:rStyle w:val="eop"/>
          <w:rFonts w:asciiTheme="minorHAnsi" w:eastAsiaTheme="majorEastAsia" w:hAnsiTheme="minorHAnsi" w:cstheme="minorHAnsi"/>
          <w:sz w:val="22"/>
          <w:szCs w:val="22"/>
        </w:rPr>
        <w:t xml:space="preserve"> their last semester. However, </w:t>
      </w:r>
      <w:r w:rsidR="00276465" w:rsidRPr="006D04D3">
        <w:rPr>
          <w:rStyle w:val="eop"/>
          <w:rFonts w:asciiTheme="minorHAnsi" w:eastAsiaTheme="majorEastAsia" w:hAnsiTheme="minorHAnsi" w:cstheme="minorHAnsi"/>
          <w:sz w:val="22"/>
          <w:szCs w:val="22"/>
        </w:rPr>
        <w:t>this</w:t>
      </w:r>
      <w:r w:rsidR="00AE3E6E" w:rsidRPr="006D04D3">
        <w:rPr>
          <w:rStyle w:val="eop"/>
          <w:rFonts w:asciiTheme="minorHAnsi" w:eastAsiaTheme="majorEastAsia" w:hAnsiTheme="minorHAnsi" w:cstheme="minorHAnsi"/>
          <w:sz w:val="22"/>
          <w:szCs w:val="22"/>
        </w:rPr>
        <w:t xml:space="preserve"> is not required. </w:t>
      </w:r>
      <w:r w:rsidR="00DA222E" w:rsidRPr="006D04D3">
        <w:rPr>
          <w:rStyle w:val="eop"/>
          <w:rFonts w:asciiTheme="minorHAnsi" w:eastAsiaTheme="majorEastAsia" w:hAnsiTheme="minorHAnsi" w:cstheme="minorHAnsi"/>
          <w:sz w:val="22"/>
          <w:szCs w:val="22"/>
        </w:rPr>
        <w:t xml:space="preserve">A student can take GGS 798 after they </w:t>
      </w:r>
      <w:r w:rsidR="00A566F1" w:rsidRPr="006D04D3">
        <w:rPr>
          <w:rStyle w:val="eop"/>
          <w:rFonts w:asciiTheme="minorHAnsi" w:eastAsiaTheme="majorEastAsia" w:hAnsiTheme="minorHAnsi" w:cstheme="minorHAnsi"/>
          <w:sz w:val="22"/>
          <w:szCs w:val="22"/>
        </w:rPr>
        <w:t xml:space="preserve">have </w:t>
      </w:r>
      <w:r w:rsidR="00DA222E" w:rsidRPr="006D04D3">
        <w:rPr>
          <w:rStyle w:val="eop"/>
          <w:rFonts w:asciiTheme="minorHAnsi" w:eastAsiaTheme="majorEastAsia" w:hAnsiTheme="minorHAnsi" w:cstheme="minorHAnsi"/>
          <w:sz w:val="22"/>
          <w:szCs w:val="22"/>
        </w:rPr>
        <w:t>completed 12 graduate</w:t>
      </w:r>
      <w:r w:rsidR="00A62047" w:rsidRPr="006D04D3">
        <w:rPr>
          <w:rStyle w:val="eop"/>
          <w:rFonts w:asciiTheme="minorHAnsi" w:eastAsiaTheme="majorEastAsia" w:hAnsiTheme="minorHAnsi" w:cstheme="minorHAnsi"/>
          <w:sz w:val="22"/>
          <w:szCs w:val="22"/>
        </w:rPr>
        <w:t xml:space="preserve"> credits.</w:t>
      </w:r>
    </w:p>
    <w:p w14:paraId="28ADBA2F" w14:textId="77777777" w:rsidR="00CA4DCD" w:rsidRPr="006D04D3" w:rsidRDefault="00CA4DCD" w:rsidP="00CA4DC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sz w:val="22"/>
          <w:szCs w:val="22"/>
        </w:rPr>
      </w:pPr>
      <w:r w:rsidRPr="006D04D3">
        <w:rPr>
          <w:rStyle w:val="eop"/>
          <w:rFonts w:asciiTheme="minorHAnsi" w:eastAsiaTheme="majorEastAsia" w:hAnsiTheme="minorHAnsi" w:cstheme="minorHAnsi"/>
          <w:sz w:val="22"/>
          <w:szCs w:val="22"/>
        </w:rPr>
        <w:t> </w:t>
      </w:r>
    </w:p>
    <w:bookmarkEnd w:id="0"/>
    <w:p w14:paraId="2BCC5798" w14:textId="5AA9F877" w:rsidR="00CA4DCD" w:rsidRPr="006D04D3" w:rsidRDefault="00CA4DCD" w:rsidP="00CA4DC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D04D3">
        <w:rPr>
          <w:rStyle w:val="normaltextrun"/>
          <w:rFonts w:asciiTheme="minorHAnsi" w:eastAsiaTheme="majorEastAsia" w:hAnsiTheme="minorHAnsi" w:cstheme="minorHAnsi"/>
          <w:b/>
          <w:bCs/>
          <w:sz w:val="22"/>
          <w:szCs w:val="22"/>
        </w:rPr>
        <w:t>Forms</w:t>
      </w:r>
      <w:r w:rsidR="00EE3E0E" w:rsidRPr="006D04D3">
        <w:rPr>
          <w:rStyle w:val="eop"/>
          <w:rFonts w:asciiTheme="minorHAnsi" w:eastAsiaTheme="majorEastAsia" w:hAnsiTheme="minorHAnsi" w:cstheme="minorHAnsi"/>
          <w:sz w:val="22"/>
          <w:szCs w:val="22"/>
        </w:rPr>
        <w:t>:</w:t>
      </w:r>
    </w:p>
    <w:p w14:paraId="594936BD" w14:textId="1AA3B729" w:rsidR="00CA4DCD" w:rsidRPr="006D04D3" w:rsidRDefault="00A62047" w:rsidP="00CA4DC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theme="minorHAnsi"/>
          <w:sz w:val="22"/>
          <w:szCs w:val="22"/>
        </w:rPr>
      </w:pPr>
      <w:r w:rsidRPr="006D04D3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 xml:space="preserve">In addition to the above links </w:t>
      </w:r>
      <w:r w:rsidR="008B6A15" w:rsidRPr="006D04D3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to</w:t>
      </w:r>
      <w:r w:rsidRPr="006D04D3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 xml:space="preserve"> individual forms</w:t>
      </w:r>
      <w:r w:rsidR="008B6A15" w:rsidRPr="006D04D3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,</w:t>
      </w:r>
      <w:r w:rsidRPr="006D04D3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8B6A15" w:rsidRPr="006D04D3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a</w:t>
      </w:r>
      <w:r w:rsidR="00CA4DCD" w:rsidRPr="006D04D3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 xml:space="preserve">ll forms can be found on the </w:t>
      </w:r>
      <w:hyperlink r:id="rId11" w:history="1">
        <w:r w:rsidR="00CA4DCD" w:rsidRPr="006D04D3">
          <w:rPr>
            <w:rStyle w:val="Hyperlink"/>
            <w:rFonts w:asciiTheme="minorHAnsi" w:eastAsiaTheme="majorEastAsia" w:hAnsiTheme="minorHAnsi" w:cstheme="minorHAnsi"/>
            <w:sz w:val="22"/>
            <w:szCs w:val="22"/>
          </w:rPr>
          <w:t>GGS website</w:t>
        </w:r>
      </w:hyperlink>
      <w:r w:rsidR="00EE3E0E" w:rsidRPr="006D04D3">
        <w:rPr>
          <w:rStyle w:val="Hyperlink"/>
          <w:rFonts w:asciiTheme="minorHAnsi" w:eastAsiaTheme="majorEastAsia" w:hAnsiTheme="minorHAnsi" w:cstheme="minorHAnsi"/>
          <w:color w:val="auto"/>
          <w:sz w:val="22"/>
          <w:szCs w:val="22"/>
          <w:u w:val="none"/>
        </w:rPr>
        <w:t xml:space="preserve"> u</w:t>
      </w:r>
      <w:r w:rsidR="00CA4DCD" w:rsidRPr="006D04D3">
        <w:rPr>
          <w:rStyle w:val="Hyperlink"/>
          <w:rFonts w:asciiTheme="minorHAnsi" w:eastAsiaTheme="majorEastAsia" w:hAnsiTheme="minorHAnsi" w:cstheme="minorHAnsi"/>
          <w:color w:val="auto"/>
          <w:sz w:val="22"/>
          <w:szCs w:val="22"/>
          <w:u w:val="none"/>
        </w:rPr>
        <w:t xml:space="preserve">nder </w:t>
      </w:r>
      <w:r w:rsidR="008B6A15" w:rsidRPr="006D04D3">
        <w:rPr>
          <w:rStyle w:val="Hyperlink"/>
          <w:rFonts w:asciiTheme="minorHAnsi" w:eastAsiaTheme="majorEastAsia" w:hAnsiTheme="minorHAnsi" w:cstheme="minorHAnsi"/>
          <w:color w:val="auto"/>
          <w:sz w:val="22"/>
          <w:szCs w:val="22"/>
          <w:u w:val="none"/>
        </w:rPr>
        <w:t>“</w:t>
      </w:r>
      <w:r w:rsidR="00CA4DCD" w:rsidRPr="006D04D3">
        <w:rPr>
          <w:rStyle w:val="Hyperlink"/>
          <w:rFonts w:asciiTheme="minorHAnsi" w:eastAsiaTheme="majorEastAsia" w:hAnsiTheme="minorHAnsi" w:cstheme="minorHAnsi"/>
          <w:color w:val="auto"/>
          <w:sz w:val="22"/>
          <w:szCs w:val="22"/>
          <w:u w:val="none"/>
        </w:rPr>
        <w:t>Master’s students</w:t>
      </w:r>
      <w:r w:rsidR="00CA4DCD" w:rsidRPr="006D04D3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 xml:space="preserve">. </w:t>
      </w:r>
    </w:p>
    <w:sectPr w:rsidR="00CA4DCD" w:rsidRPr="006D04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F94DD" w14:textId="77777777" w:rsidR="00BC39D0" w:rsidRDefault="00BC39D0" w:rsidP="00E36D99">
      <w:pPr>
        <w:spacing w:after="0" w:line="240" w:lineRule="auto"/>
      </w:pPr>
      <w:r>
        <w:separator/>
      </w:r>
    </w:p>
  </w:endnote>
  <w:endnote w:type="continuationSeparator" w:id="0">
    <w:p w14:paraId="2684C901" w14:textId="77777777" w:rsidR="00BC39D0" w:rsidRDefault="00BC39D0" w:rsidP="00E36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647D" w14:textId="77777777" w:rsidR="00E36D99" w:rsidRDefault="00E36D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1841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FEAF1A0" w14:textId="55CF1555" w:rsidR="00E36D99" w:rsidRDefault="00E36D9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817179" w14:textId="77777777" w:rsidR="00E36D99" w:rsidRDefault="00E36D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864AC" w14:textId="77777777" w:rsidR="00E36D99" w:rsidRDefault="00E36D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01DDF" w14:textId="77777777" w:rsidR="00BC39D0" w:rsidRDefault="00BC39D0" w:rsidP="00E36D99">
      <w:pPr>
        <w:spacing w:after="0" w:line="240" w:lineRule="auto"/>
      </w:pPr>
      <w:r>
        <w:separator/>
      </w:r>
    </w:p>
  </w:footnote>
  <w:footnote w:type="continuationSeparator" w:id="0">
    <w:p w14:paraId="54D431EE" w14:textId="77777777" w:rsidR="00BC39D0" w:rsidRDefault="00BC39D0" w:rsidP="00E36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03212" w14:textId="77777777" w:rsidR="00E36D99" w:rsidRDefault="00E36D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5C27C" w14:textId="77777777" w:rsidR="00E36D99" w:rsidRDefault="00E36D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B675" w14:textId="77777777" w:rsidR="00E36D99" w:rsidRDefault="00E36D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52018"/>
    <w:multiLevelType w:val="multilevel"/>
    <w:tmpl w:val="D1BE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A14AF9"/>
    <w:multiLevelType w:val="multilevel"/>
    <w:tmpl w:val="D388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2332AF"/>
    <w:multiLevelType w:val="hybridMultilevel"/>
    <w:tmpl w:val="1ED8AB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654258">
    <w:abstractNumId w:val="2"/>
  </w:num>
  <w:num w:numId="2" w16cid:durableId="1155299035">
    <w:abstractNumId w:val="1"/>
  </w:num>
  <w:num w:numId="3" w16cid:durableId="1668559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CD"/>
    <w:rsid w:val="00012BBC"/>
    <w:rsid w:val="00065E70"/>
    <w:rsid w:val="000A29BA"/>
    <w:rsid w:val="000D0C5F"/>
    <w:rsid w:val="00111228"/>
    <w:rsid w:val="00117136"/>
    <w:rsid w:val="00144DB0"/>
    <w:rsid w:val="001663FF"/>
    <w:rsid w:val="00172A68"/>
    <w:rsid w:val="001E1C84"/>
    <w:rsid w:val="00200735"/>
    <w:rsid w:val="0022772A"/>
    <w:rsid w:val="002609B5"/>
    <w:rsid w:val="00266EF3"/>
    <w:rsid w:val="00276465"/>
    <w:rsid w:val="002D0365"/>
    <w:rsid w:val="002E5912"/>
    <w:rsid w:val="00352143"/>
    <w:rsid w:val="003733D9"/>
    <w:rsid w:val="003F7EB2"/>
    <w:rsid w:val="00414459"/>
    <w:rsid w:val="00426ADE"/>
    <w:rsid w:val="004416E8"/>
    <w:rsid w:val="00446B05"/>
    <w:rsid w:val="004C26DF"/>
    <w:rsid w:val="00583964"/>
    <w:rsid w:val="005E12D8"/>
    <w:rsid w:val="005E2746"/>
    <w:rsid w:val="00604427"/>
    <w:rsid w:val="00625533"/>
    <w:rsid w:val="0063205A"/>
    <w:rsid w:val="006827EA"/>
    <w:rsid w:val="006C3F66"/>
    <w:rsid w:val="006D04D3"/>
    <w:rsid w:val="006D3A05"/>
    <w:rsid w:val="00736B73"/>
    <w:rsid w:val="007722EC"/>
    <w:rsid w:val="00785A14"/>
    <w:rsid w:val="007A669C"/>
    <w:rsid w:val="007B1DD2"/>
    <w:rsid w:val="007C319B"/>
    <w:rsid w:val="007D7884"/>
    <w:rsid w:val="008449AC"/>
    <w:rsid w:val="00867405"/>
    <w:rsid w:val="00877F5B"/>
    <w:rsid w:val="008A40D7"/>
    <w:rsid w:val="008B6A15"/>
    <w:rsid w:val="008C7C51"/>
    <w:rsid w:val="0090196A"/>
    <w:rsid w:val="00943312"/>
    <w:rsid w:val="00962DE8"/>
    <w:rsid w:val="009B55FF"/>
    <w:rsid w:val="00A01E51"/>
    <w:rsid w:val="00A2199C"/>
    <w:rsid w:val="00A274B1"/>
    <w:rsid w:val="00A376C0"/>
    <w:rsid w:val="00A51D62"/>
    <w:rsid w:val="00A566F1"/>
    <w:rsid w:val="00A62047"/>
    <w:rsid w:val="00AE3E6E"/>
    <w:rsid w:val="00AF5023"/>
    <w:rsid w:val="00B37110"/>
    <w:rsid w:val="00B374BC"/>
    <w:rsid w:val="00B40F85"/>
    <w:rsid w:val="00BC39D0"/>
    <w:rsid w:val="00BF33BC"/>
    <w:rsid w:val="00C33474"/>
    <w:rsid w:val="00C44222"/>
    <w:rsid w:val="00CA4DCD"/>
    <w:rsid w:val="00CC4E71"/>
    <w:rsid w:val="00D4159D"/>
    <w:rsid w:val="00D47DC4"/>
    <w:rsid w:val="00DA222E"/>
    <w:rsid w:val="00DB63A4"/>
    <w:rsid w:val="00DC02AC"/>
    <w:rsid w:val="00DD6656"/>
    <w:rsid w:val="00DD6C22"/>
    <w:rsid w:val="00DE4D3C"/>
    <w:rsid w:val="00E07FB5"/>
    <w:rsid w:val="00E36D99"/>
    <w:rsid w:val="00E62739"/>
    <w:rsid w:val="00E7335C"/>
    <w:rsid w:val="00E8633E"/>
    <w:rsid w:val="00E942B1"/>
    <w:rsid w:val="00EA79AC"/>
    <w:rsid w:val="00ED35B5"/>
    <w:rsid w:val="00EE3E0E"/>
    <w:rsid w:val="00EF01A0"/>
    <w:rsid w:val="00F21777"/>
    <w:rsid w:val="00F81051"/>
    <w:rsid w:val="00F84D89"/>
    <w:rsid w:val="00F95484"/>
    <w:rsid w:val="00FD46C2"/>
    <w:rsid w:val="00FF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6BEE6"/>
  <w15:chartTrackingRefBased/>
  <w15:docId w15:val="{2FD8C6A3-F088-4818-87CE-E0A2BB942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DCD"/>
    <w:pPr>
      <w:spacing w:line="256" w:lineRule="auto"/>
    </w:pPr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D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D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D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D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D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D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D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D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D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D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D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D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D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D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D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D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DC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4DCD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A4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A4DCD"/>
  </w:style>
  <w:style w:type="character" w:customStyle="1" w:styleId="eop">
    <w:name w:val="eop"/>
    <w:basedOn w:val="DefaultParagraphFont"/>
    <w:rsid w:val="00CA4DCD"/>
  </w:style>
  <w:style w:type="paragraph" w:styleId="NormalWeb">
    <w:name w:val="Normal (Web)"/>
    <w:basedOn w:val="Normal"/>
    <w:uiPriority w:val="99"/>
    <w:unhideWhenUsed/>
    <w:rsid w:val="000A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07F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740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6D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D99"/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6D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D99"/>
    <w:rPr>
      <w:rFonts w:eastAsiaTheme="minorEastAsia"/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ce.gmu.edu/media/ggsmsprojectrequestfor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ience.gmu.edu/media/faq-current-graduate-students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ience.gmu.edu/academics/departments-units/geography-geoinformation-science/advising-and-student-resources/form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science.gmu.edu/media/ggsmsprojectevaluationfor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atalog.gmu.edu/policies/academic/grading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368</Words>
  <Characters>2104</Characters>
  <Application>Microsoft Office Word</Application>
  <DocSecurity>0</DocSecurity>
  <Lines>17</Lines>
  <Paragraphs>4</Paragraphs>
  <ScaleCrop>false</ScaleCrop>
  <Company>George Mason University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Ruixin Yang</dc:creator>
  <cp:keywords/>
  <dc:description/>
  <cp:lastModifiedBy>Ruixin Yang</cp:lastModifiedBy>
  <cp:revision>87</cp:revision>
  <dcterms:created xsi:type="dcterms:W3CDTF">2026-03-17T22:32:00Z</dcterms:created>
  <dcterms:modified xsi:type="dcterms:W3CDTF">2026-07-20T15:49:00Z</dcterms:modified>
</cp:coreProperties>
</file>