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F1" w:rsidRPr="00973DB3" w:rsidRDefault="00BF26F1" w:rsidP="00BF26F1">
      <w:pPr>
        <w:jc w:val="center"/>
        <w:rPr>
          <w:b/>
          <w:sz w:val="32"/>
          <w:szCs w:val="32"/>
        </w:rPr>
      </w:pPr>
      <w:bookmarkStart w:id="0" w:name="_GoBack"/>
      <w:bookmarkEnd w:id="0"/>
      <w:r w:rsidRPr="00973DB3">
        <w:rPr>
          <w:b/>
          <w:sz w:val="32"/>
          <w:szCs w:val="32"/>
        </w:rPr>
        <w:t>Environmental Science and Policy</w:t>
      </w:r>
    </w:p>
    <w:p w:rsidR="00BF26F1" w:rsidRPr="004E2CCF" w:rsidRDefault="004E2CCF" w:rsidP="00BF26F1">
      <w:pPr>
        <w:jc w:val="center"/>
        <w:rPr>
          <w:b/>
          <w:color w:val="FF0000"/>
        </w:rPr>
      </w:pPr>
      <w:r w:rsidRPr="004E2CCF">
        <w:rPr>
          <w:b/>
          <w:color w:val="FF0000"/>
        </w:rPr>
        <w:t>Environmental Science Communication</w:t>
      </w:r>
      <w:r w:rsidR="0065652E" w:rsidRPr="004E2CCF">
        <w:rPr>
          <w:b/>
          <w:color w:val="FF0000"/>
        </w:rPr>
        <w:t xml:space="preserve"> Concentration (</w:t>
      </w:r>
      <w:r w:rsidR="002A2BC0">
        <w:rPr>
          <w:b/>
          <w:color w:val="FF0000"/>
        </w:rPr>
        <w:t>ESCM</w:t>
      </w:r>
      <w:r w:rsidR="0065652E" w:rsidRPr="004E2CCF">
        <w:rPr>
          <w:b/>
          <w:color w:val="FF0000"/>
        </w:rPr>
        <w:t>)</w:t>
      </w:r>
    </w:p>
    <w:p w:rsidR="00806ED2" w:rsidRPr="00BF26F1" w:rsidRDefault="00806ED2" w:rsidP="00806ED2">
      <w:pPr>
        <w:jc w:val="center"/>
        <w:rPr>
          <w:b/>
          <w:sz w:val="26"/>
        </w:rPr>
      </w:pPr>
      <w:r w:rsidRPr="00BF26F1">
        <w:rPr>
          <w:b/>
          <w:sz w:val="26"/>
        </w:rPr>
        <w:t>Master of Science</w:t>
      </w:r>
    </w:p>
    <w:p w:rsidR="00806ED2" w:rsidRDefault="00806ED2" w:rsidP="00806ED2">
      <w:pPr>
        <w:jc w:val="center"/>
      </w:pPr>
    </w:p>
    <w:p w:rsidR="00806ED2" w:rsidRPr="00EC55AD" w:rsidRDefault="00806ED2" w:rsidP="00806ED2">
      <w:pPr>
        <w:pStyle w:val="Header"/>
        <w:tabs>
          <w:tab w:val="left" w:pos="720"/>
        </w:tabs>
        <w:rPr>
          <w:b/>
          <w:sz w:val="22"/>
        </w:rPr>
      </w:pPr>
      <w:r w:rsidRPr="00EC55AD">
        <w:rPr>
          <w:b/>
          <w:sz w:val="22"/>
        </w:rPr>
        <w:t>Student:</w:t>
      </w:r>
      <w:r w:rsidR="00961DDC" w:rsidRPr="00EC55AD">
        <w:rPr>
          <w:b/>
          <w:sz w:val="22"/>
        </w:rPr>
        <w:t xml:space="preserve"> </w:t>
      </w:r>
      <w:r w:rsidRPr="00EC55AD">
        <w:rPr>
          <w:b/>
          <w:sz w:val="22"/>
        </w:rPr>
        <w:t>__</w:t>
      </w:r>
      <w:r w:rsidR="00BF26F1" w:rsidRPr="00EC55AD">
        <w:rPr>
          <w:b/>
          <w:sz w:val="22"/>
        </w:rPr>
        <w:t>_____</w:t>
      </w:r>
      <w:r w:rsidR="00EC55AD">
        <w:rPr>
          <w:b/>
          <w:sz w:val="22"/>
        </w:rPr>
        <w:t>__</w:t>
      </w:r>
      <w:r w:rsidR="00BF26F1" w:rsidRPr="00EC55AD">
        <w:rPr>
          <w:b/>
          <w:sz w:val="22"/>
        </w:rPr>
        <w:t>________</w:t>
      </w:r>
      <w:r w:rsidR="002E5B39" w:rsidRPr="00EC55AD">
        <w:rPr>
          <w:b/>
          <w:sz w:val="22"/>
        </w:rPr>
        <w:t>_ G</w:t>
      </w:r>
      <w:r w:rsidR="00060916" w:rsidRPr="00EC55AD">
        <w:rPr>
          <w:b/>
          <w:sz w:val="22"/>
        </w:rPr>
        <w:t># ___</w:t>
      </w:r>
      <w:r w:rsidR="00EC55AD">
        <w:rPr>
          <w:b/>
          <w:sz w:val="22"/>
        </w:rPr>
        <w:t>__</w:t>
      </w:r>
      <w:r w:rsidR="00060916" w:rsidRPr="00EC55AD">
        <w:rPr>
          <w:b/>
          <w:sz w:val="22"/>
        </w:rPr>
        <w:t>_________</w:t>
      </w:r>
      <w:r w:rsidR="002E5B39" w:rsidRPr="00EC55AD">
        <w:rPr>
          <w:b/>
          <w:sz w:val="22"/>
        </w:rPr>
        <w:t>_ Advisor</w:t>
      </w:r>
      <w:r w:rsidR="00060916" w:rsidRPr="00EC55AD">
        <w:rPr>
          <w:b/>
          <w:sz w:val="22"/>
        </w:rPr>
        <w:t xml:space="preserve"> _____</w:t>
      </w:r>
      <w:r w:rsidR="00EC55AD">
        <w:rPr>
          <w:b/>
          <w:sz w:val="22"/>
        </w:rPr>
        <w:t>__</w:t>
      </w:r>
      <w:r w:rsidR="00060916" w:rsidRPr="00EC55AD">
        <w:rPr>
          <w:b/>
          <w:sz w:val="22"/>
        </w:rPr>
        <w:t>___</w:t>
      </w:r>
      <w:r w:rsidR="00BF26F1" w:rsidRPr="00EC55AD">
        <w:rPr>
          <w:b/>
          <w:sz w:val="22"/>
        </w:rPr>
        <w:t xml:space="preserve"> Admitted ___</w:t>
      </w:r>
      <w:r w:rsidR="00EC55AD">
        <w:rPr>
          <w:b/>
          <w:sz w:val="22"/>
        </w:rPr>
        <w:t>___</w:t>
      </w:r>
      <w:r w:rsidR="00BF26F1" w:rsidRPr="00EC55AD">
        <w:rPr>
          <w:b/>
          <w:sz w:val="22"/>
        </w:rPr>
        <w:t>_</w:t>
      </w:r>
    </w:p>
    <w:p w:rsidR="00DD26B6" w:rsidRPr="001F5936" w:rsidRDefault="001F5936" w:rsidP="00C7423C">
      <w:pPr>
        <w:spacing w:before="100" w:beforeAutospacing="1" w:after="150"/>
        <w:ind w:left="-90" w:right="-90"/>
        <w:rPr>
          <w:sz w:val="20"/>
          <w:szCs w:val="20"/>
        </w:rPr>
      </w:pPr>
      <w:bookmarkStart w:id="1" w:name="ecom"/>
      <w:bookmarkEnd w:id="1"/>
      <w:r w:rsidRPr="001F5936">
        <w:rPr>
          <w:rFonts w:ascii="Open Sans" w:hAnsi="Open Sans" w:cs="Arial"/>
          <w:sz w:val="20"/>
          <w:szCs w:val="20"/>
        </w:rPr>
        <w:t>A key to environmental action and behavior change is an ability to communicate environmental science and policy. This concentration is for students desiring an MS degree with an interdisciplinary approach to communicating environmental issues and solutions.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39"/>
        <w:gridCol w:w="1405"/>
        <w:gridCol w:w="5047"/>
        <w:gridCol w:w="1918"/>
      </w:tblGrid>
      <w:tr w:rsidR="00806ED2" w:rsidRPr="00145B80" w:rsidTr="001F5936">
        <w:tc>
          <w:tcPr>
            <w:tcW w:w="9558" w:type="dxa"/>
            <w:gridSpan w:val="5"/>
            <w:tcBorders>
              <w:top w:val="single" w:sz="4" w:space="0" w:color="auto"/>
              <w:left w:val="single" w:sz="4" w:space="0" w:color="auto"/>
              <w:bottom w:val="single" w:sz="4" w:space="0" w:color="auto"/>
              <w:right w:val="single" w:sz="4" w:space="0" w:color="auto"/>
            </w:tcBorders>
          </w:tcPr>
          <w:p w:rsidR="00806ED2" w:rsidRPr="00145B80" w:rsidRDefault="004E2CCF" w:rsidP="00436FF6">
            <w:pPr>
              <w:rPr>
                <w:b/>
              </w:rPr>
            </w:pPr>
            <w:r>
              <w:rPr>
                <w:b/>
              </w:rPr>
              <w:t>Environmental Science</w:t>
            </w:r>
            <w:r w:rsidR="0065652E" w:rsidRPr="00145B80">
              <w:rPr>
                <w:b/>
              </w:rPr>
              <w:t xml:space="preserve"> (6 credits)</w:t>
            </w:r>
          </w:p>
        </w:tc>
      </w:tr>
      <w:tr w:rsidR="00806ED2" w:rsidRPr="00145B80" w:rsidTr="001F5936">
        <w:tc>
          <w:tcPr>
            <w:tcW w:w="1188" w:type="dxa"/>
            <w:gridSpan w:val="2"/>
            <w:tcBorders>
              <w:top w:val="single" w:sz="4" w:space="0" w:color="auto"/>
              <w:left w:val="single" w:sz="4" w:space="0" w:color="auto"/>
              <w:bottom w:val="single" w:sz="4" w:space="0" w:color="auto"/>
              <w:right w:val="single" w:sz="4" w:space="0" w:color="auto"/>
            </w:tcBorders>
          </w:tcPr>
          <w:p w:rsidR="00806ED2" w:rsidRPr="00145B80" w:rsidRDefault="00BF26F1">
            <w:pPr>
              <w:rPr>
                <w:b/>
                <w:sz w:val="20"/>
                <w:szCs w:val="20"/>
              </w:rPr>
            </w:pPr>
            <w:r w:rsidRPr="00145B80">
              <w:rPr>
                <w:b/>
                <w:sz w:val="20"/>
                <w:szCs w:val="20"/>
              </w:rPr>
              <w:t>Semester</w:t>
            </w:r>
          </w:p>
        </w:tc>
        <w:tc>
          <w:tcPr>
            <w:tcW w:w="1405" w:type="dxa"/>
            <w:tcBorders>
              <w:top w:val="single" w:sz="4" w:space="0" w:color="auto"/>
              <w:left w:val="single" w:sz="4" w:space="0" w:color="auto"/>
              <w:bottom w:val="single" w:sz="4" w:space="0" w:color="auto"/>
              <w:right w:val="single" w:sz="4" w:space="0" w:color="auto"/>
            </w:tcBorders>
          </w:tcPr>
          <w:p w:rsidR="00806ED2" w:rsidRPr="00145B80" w:rsidRDefault="00BF26F1">
            <w:pPr>
              <w:rPr>
                <w:b/>
              </w:rPr>
            </w:pPr>
            <w:r w:rsidRPr="00145B80">
              <w:rPr>
                <w:b/>
              </w:rPr>
              <w:t>Course #</w:t>
            </w:r>
          </w:p>
        </w:tc>
        <w:tc>
          <w:tcPr>
            <w:tcW w:w="5047" w:type="dxa"/>
            <w:tcBorders>
              <w:top w:val="single" w:sz="4" w:space="0" w:color="auto"/>
              <w:left w:val="single" w:sz="4" w:space="0" w:color="auto"/>
              <w:bottom w:val="single" w:sz="4" w:space="0" w:color="auto"/>
              <w:right w:val="single" w:sz="4" w:space="0" w:color="auto"/>
            </w:tcBorders>
          </w:tcPr>
          <w:p w:rsidR="00806ED2" w:rsidRPr="00145B80" w:rsidRDefault="00BF26F1">
            <w:pPr>
              <w:rPr>
                <w:b/>
              </w:rPr>
            </w:pPr>
            <w:r w:rsidRPr="00145B80">
              <w:rPr>
                <w:b/>
              </w:rPr>
              <w:t>Course Name</w:t>
            </w:r>
          </w:p>
        </w:tc>
        <w:tc>
          <w:tcPr>
            <w:tcW w:w="1918" w:type="dxa"/>
            <w:tcBorders>
              <w:top w:val="single" w:sz="4" w:space="0" w:color="auto"/>
              <w:left w:val="single" w:sz="4" w:space="0" w:color="auto"/>
              <w:bottom w:val="single" w:sz="4" w:space="0" w:color="auto"/>
              <w:right w:val="single" w:sz="4" w:space="0" w:color="auto"/>
            </w:tcBorders>
          </w:tcPr>
          <w:p w:rsidR="00806ED2" w:rsidRPr="00145B80" w:rsidRDefault="00A5520E">
            <w:pPr>
              <w:rPr>
                <w:b/>
              </w:rPr>
            </w:pPr>
            <w:r w:rsidRPr="00145B80">
              <w:rPr>
                <w:b/>
              </w:rPr>
              <w:t>Credits</w:t>
            </w:r>
          </w:p>
        </w:tc>
      </w:tr>
      <w:tr w:rsidR="00806ED2" w:rsidRPr="00145B80" w:rsidTr="001F5936">
        <w:trPr>
          <w:trHeight w:val="143"/>
        </w:trPr>
        <w:tc>
          <w:tcPr>
            <w:tcW w:w="1188" w:type="dxa"/>
            <w:gridSpan w:val="2"/>
            <w:tcBorders>
              <w:top w:val="single" w:sz="4" w:space="0" w:color="auto"/>
              <w:left w:val="single" w:sz="4" w:space="0" w:color="auto"/>
              <w:bottom w:val="single" w:sz="4" w:space="0" w:color="auto"/>
              <w:right w:val="single" w:sz="4" w:space="0" w:color="auto"/>
            </w:tcBorders>
          </w:tcPr>
          <w:p w:rsidR="00806ED2" w:rsidRPr="00145B80" w:rsidRDefault="00806ED2"/>
        </w:tc>
        <w:tc>
          <w:tcPr>
            <w:tcW w:w="1405" w:type="dxa"/>
            <w:tcBorders>
              <w:top w:val="single" w:sz="4" w:space="0" w:color="auto"/>
              <w:left w:val="single" w:sz="4" w:space="0" w:color="auto"/>
              <w:bottom w:val="single" w:sz="4" w:space="0" w:color="auto"/>
              <w:right w:val="single" w:sz="4" w:space="0" w:color="auto"/>
            </w:tcBorders>
          </w:tcPr>
          <w:p w:rsidR="00BF26F1" w:rsidRPr="00145B80" w:rsidRDefault="00BF26F1"/>
        </w:tc>
        <w:tc>
          <w:tcPr>
            <w:tcW w:w="5047" w:type="dxa"/>
            <w:tcBorders>
              <w:top w:val="single" w:sz="4" w:space="0" w:color="auto"/>
              <w:left w:val="single" w:sz="4" w:space="0" w:color="auto"/>
              <w:bottom w:val="single" w:sz="4" w:space="0" w:color="auto"/>
              <w:right w:val="single" w:sz="4" w:space="0" w:color="auto"/>
            </w:tcBorders>
          </w:tcPr>
          <w:p w:rsidR="00BF26F1" w:rsidRPr="00145B80" w:rsidRDefault="00BF26F1"/>
        </w:tc>
        <w:tc>
          <w:tcPr>
            <w:tcW w:w="1918" w:type="dxa"/>
            <w:tcBorders>
              <w:top w:val="single" w:sz="4" w:space="0" w:color="auto"/>
              <w:left w:val="single" w:sz="4" w:space="0" w:color="auto"/>
              <w:bottom w:val="single" w:sz="4" w:space="0" w:color="auto"/>
              <w:right w:val="single" w:sz="4" w:space="0" w:color="auto"/>
            </w:tcBorders>
          </w:tcPr>
          <w:p w:rsidR="00436FF6" w:rsidRPr="00145B80" w:rsidRDefault="00436FF6" w:rsidP="00472569">
            <w:r w:rsidRPr="00145B80">
              <w:t>3</w:t>
            </w:r>
          </w:p>
        </w:tc>
      </w:tr>
      <w:tr w:rsidR="001F5936" w:rsidRPr="00145B80" w:rsidTr="001F5936">
        <w:trPr>
          <w:trHeight w:val="143"/>
        </w:trPr>
        <w:tc>
          <w:tcPr>
            <w:tcW w:w="1188" w:type="dxa"/>
            <w:gridSpan w:val="2"/>
            <w:tcBorders>
              <w:top w:val="single" w:sz="4" w:space="0" w:color="auto"/>
              <w:left w:val="single" w:sz="4" w:space="0" w:color="auto"/>
              <w:bottom w:val="single" w:sz="4" w:space="0" w:color="auto"/>
              <w:right w:val="single" w:sz="4" w:space="0" w:color="auto"/>
            </w:tcBorders>
          </w:tcPr>
          <w:p w:rsidR="001F5936" w:rsidRPr="00145B80" w:rsidRDefault="001F5936"/>
        </w:tc>
        <w:tc>
          <w:tcPr>
            <w:tcW w:w="1405" w:type="dxa"/>
            <w:tcBorders>
              <w:top w:val="single" w:sz="4" w:space="0" w:color="auto"/>
              <w:left w:val="single" w:sz="4" w:space="0" w:color="auto"/>
              <w:bottom w:val="single" w:sz="4" w:space="0" w:color="auto"/>
              <w:right w:val="single" w:sz="4" w:space="0" w:color="auto"/>
            </w:tcBorders>
          </w:tcPr>
          <w:p w:rsidR="001F5936" w:rsidRDefault="001F5936"/>
        </w:tc>
        <w:tc>
          <w:tcPr>
            <w:tcW w:w="5047" w:type="dxa"/>
            <w:tcBorders>
              <w:top w:val="single" w:sz="4" w:space="0" w:color="auto"/>
              <w:left w:val="single" w:sz="4" w:space="0" w:color="auto"/>
              <w:bottom w:val="single" w:sz="4" w:space="0" w:color="auto"/>
              <w:right w:val="single" w:sz="4" w:space="0" w:color="auto"/>
            </w:tcBorders>
          </w:tcPr>
          <w:p w:rsidR="001F5936" w:rsidRDefault="001F5936"/>
        </w:tc>
        <w:tc>
          <w:tcPr>
            <w:tcW w:w="1918" w:type="dxa"/>
            <w:tcBorders>
              <w:top w:val="single" w:sz="4" w:space="0" w:color="auto"/>
              <w:left w:val="single" w:sz="4" w:space="0" w:color="auto"/>
              <w:bottom w:val="single" w:sz="4" w:space="0" w:color="auto"/>
              <w:right w:val="single" w:sz="4" w:space="0" w:color="auto"/>
            </w:tcBorders>
          </w:tcPr>
          <w:p w:rsidR="001F5936" w:rsidRPr="00145B80" w:rsidRDefault="001F5936" w:rsidP="00472569">
            <w:r>
              <w:t>3</w:t>
            </w:r>
          </w:p>
        </w:tc>
      </w:tr>
      <w:tr w:rsidR="001F5936" w:rsidRPr="00145B80" w:rsidTr="001F5936">
        <w:trPr>
          <w:trHeight w:val="143"/>
        </w:trPr>
        <w:tc>
          <w:tcPr>
            <w:tcW w:w="9558" w:type="dxa"/>
            <w:gridSpan w:val="5"/>
            <w:tcBorders>
              <w:top w:val="single" w:sz="4" w:space="0" w:color="auto"/>
              <w:left w:val="single" w:sz="4" w:space="0" w:color="auto"/>
              <w:bottom w:val="single" w:sz="4" w:space="0" w:color="auto"/>
              <w:right w:val="single" w:sz="4" w:space="0" w:color="auto"/>
            </w:tcBorders>
          </w:tcPr>
          <w:p w:rsidR="001F5936" w:rsidRPr="001F5936" w:rsidRDefault="001F5936" w:rsidP="001F5936">
            <w:pPr>
              <w:rPr>
                <w:sz w:val="16"/>
                <w:szCs w:val="16"/>
              </w:rPr>
            </w:pPr>
            <w:r w:rsidRPr="001F5936">
              <w:rPr>
                <w:rFonts w:ascii="Open Sans" w:hAnsi="Open Sans" w:cs="Arial"/>
                <w:color w:val="73726F"/>
                <w:sz w:val="16"/>
                <w:szCs w:val="16"/>
              </w:rPr>
              <w:t xml:space="preserve">Choose from EVPP graduate courses, suggestions include: </w:t>
            </w:r>
            <w:hyperlink r:id="rId7" w:history="1">
              <w:r w:rsidRPr="00674818">
                <w:rPr>
                  <w:rFonts w:ascii="Open Sans" w:hAnsi="Open Sans" w:cs="Arial"/>
                  <w:color w:val="00693F"/>
                  <w:sz w:val="16"/>
                  <w:szCs w:val="16"/>
                </w:rPr>
                <w:t>EVPP 521 - Marine Conservation</w:t>
              </w:r>
            </w:hyperlink>
            <w:r w:rsidRPr="001F5936">
              <w:rPr>
                <w:rFonts w:ascii="Open Sans" w:hAnsi="Open Sans" w:cs="Arial"/>
                <w:color w:val="73726F"/>
                <w:sz w:val="16"/>
                <w:szCs w:val="16"/>
              </w:rPr>
              <w:t xml:space="preserve"> Credits: 3; </w:t>
            </w:r>
            <w:hyperlink r:id="rId8" w:history="1">
              <w:r w:rsidRPr="00674818">
                <w:rPr>
                  <w:rFonts w:ascii="Open Sans" w:hAnsi="Open Sans" w:cs="Arial"/>
                  <w:color w:val="00693F"/>
                  <w:sz w:val="16"/>
                  <w:szCs w:val="16"/>
                </w:rPr>
                <w:t>EVPP 543 - Tropical Ecosystems</w:t>
              </w:r>
            </w:hyperlink>
            <w:r w:rsidRPr="001F5936">
              <w:rPr>
                <w:rFonts w:ascii="Open Sans" w:hAnsi="Open Sans" w:cs="Arial"/>
                <w:color w:val="73726F"/>
                <w:sz w:val="16"/>
                <w:szCs w:val="16"/>
              </w:rPr>
              <w:t xml:space="preserve"> Credits: 4; </w:t>
            </w:r>
            <w:hyperlink r:id="rId9" w:history="1">
              <w:r w:rsidRPr="00674818">
                <w:rPr>
                  <w:rFonts w:ascii="Open Sans" w:hAnsi="Open Sans" w:cs="Arial"/>
                  <w:color w:val="00693F"/>
                  <w:sz w:val="16"/>
                  <w:szCs w:val="16"/>
                </w:rPr>
                <w:t>EVPP 607 - Fundamentals of Ecology</w:t>
              </w:r>
            </w:hyperlink>
            <w:r w:rsidRPr="001F5936">
              <w:rPr>
                <w:rFonts w:ascii="Open Sans" w:hAnsi="Open Sans" w:cs="Arial"/>
                <w:color w:val="73726F"/>
                <w:sz w:val="16"/>
                <w:szCs w:val="16"/>
              </w:rPr>
              <w:t xml:space="preserve"> Credits: 3 (required for those without previous coursework in ecology. Can be included within the 6 credits.); </w:t>
            </w:r>
            <w:hyperlink r:id="rId10" w:history="1">
              <w:r w:rsidRPr="00674818">
                <w:rPr>
                  <w:rFonts w:ascii="Open Sans" w:hAnsi="Open Sans" w:cs="Arial"/>
                  <w:color w:val="00693F"/>
                  <w:sz w:val="16"/>
                  <w:szCs w:val="16"/>
                </w:rPr>
                <w:t>EVPP 621 - Overview of Biodiversity Conservation</w:t>
              </w:r>
            </w:hyperlink>
            <w:r w:rsidRPr="001F5936">
              <w:rPr>
                <w:rFonts w:ascii="Open Sans" w:hAnsi="Open Sans" w:cs="Arial"/>
                <w:color w:val="73726F"/>
                <w:sz w:val="16"/>
                <w:szCs w:val="16"/>
              </w:rPr>
              <w:t xml:space="preserve"> Credits: 3; </w:t>
            </w:r>
            <w:hyperlink r:id="rId11" w:history="1">
              <w:r w:rsidRPr="00674818">
                <w:rPr>
                  <w:rFonts w:ascii="Open Sans" w:hAnsi="Open Sans" w:cs="Arial"/>
                  <w:color w:val="00693F"/>
                  <w:sz w:val="16"/>
                  <w:szCs w:val="16"/>
                </w:rPr>
                <w:t>EVPP 641 - Environmental Science and Public Policy</w:t>
              </w:r>
            </w:hyperlink>
            <w:r w:rsidRPr="001F5936">
              <w:rPr>
                <w:rFonts w:ascii="Open Sans" w:hAnsi="Open Sans" w:cs="Arial"/>
                <w:color w:val="73726F"/>
                <w:sz w:val="16"/>
                <w:szCs w:val="16"/>
              </w:rPr>
              <w:t xml:space="preserve"> Credits: 3; </w:t>
            </w:r>
            <w:hyperlink r:id="rId12" w:history="1">
              <w:r w:rsidRPr="00674818">
                <w:rPr>
                  <w:rFonts w:ascii="Open Sans" w:hAnsi="Open Sans" w:cs="Arial"/>
                  <w:color w:val="00693F"/>
                  <w:sz w:val="16"/>
                  <w:szCs w:val="16"/>
                </w:rPr>
                <w:t>EVPP 677 - Applied Ecology and Ecosystem Management</w:t>
              </w:r>
            </w:hyperlink>
            <w:r w:rsidRPr="001F5936">
              <w:rPr>
                <w:rFonts w:ascii="Open Sans" w:hAnsi="Open Sans" w:cs="Arial"/>
                <w:color w:val="73726F"/>
                <w:sz w:val="16"/>
                <w:szCs w:val="16"/>
              </w:rPr>
              <w:t xml:space="preserve"> Credits: 3</w:t>
            </w:r>
          </w:p>
        </w:tc>
      </w:tr>
      <w:tr w:rsidR="0065652E" w:rsidRPr="00145B80" w:rsidTr="001F5936">
        <w:trPr>
          <w:trHeight w:val="143"/>
        </w:trPr>
        <w:tc>
          <w:tcPr>
            <w:tcW w:w="9558" w:type="dxa"/>
            <w:gridSpan w:val="5"/>
            <w:tcBorders>
              <w:top w:val="single" w:sz="4" w:space="0" w:color="auto"/>
              <w:left w:val="single" w:sz="4" w:space="0" w:color="auto"/>
              <w:bottom w:val="single" w:sz="4" w:space="0" w:color="auto"/>
              <w:right w:val="single" w:sz="4" w:space="0" w:color="auto"/>
            </w:tcBorders>
          </w:tcPr>
          <w:p w:rsidR="0065652E" w:rsidRPr="00145B80" w:rsidRDefault="004E2CCF" w:rsidP="00472569">
            <w:pPr>
              <w:rPr>
                <w:b/>
              </w:rPr>
            </w:pPr>
            <w:r>
              <w:rPr>
                <w:b/>
              </w:rPr>
              <w:t>Science Communication (12 credits)</w:t>
            </w:r>
          </w:p>
        </w:tc>
      </w:tr>
      <w:tr w:rsidR="00DD26B6" w:rsidRPr="00145B80" w:rsidTr="001F5936">
        <w:trPr>
          <w:trHeight w:val="143"/>
        </w:trPr>
        <w:tc>
          <w:tcPr>
            <w:tcW w:w="1188" w:type="dxa"/>
            <w:gridSpan w:val="2"/>
            <w:tcBorders>
              <w:top w:val="single" w:sz="4" w:space="0" w:color="auto"/>
              <w:left w:val="single" w:sz="4" w:space="0" w:color="auto"/>
              <w:bottom w:val="single" w:sz="4" w:space="0" w:color="auto"/>
              <w:right w:val="single" w:sz="4" w:space="0" w:color="auto"/>
            </w:tcBorders>
          </w:tcPr>
          <w:p w:rsidR="00DD26B6" w:rsidRPr="00145B80" w:rsidRDefault="00DD26B6" w:rsidP="002F21C7"/>
        </w:tc>
        <w:tc>
          <w:tcPr>
            <w:tcW w:w="1405" w:type="dxa"/>
            <w:tcBorders>
              <w:top w:val="single" w:sz="4" w:space="0" w:color="auto"/>
              <w:left w:val="single" w:sz="4" w:space="0" w:color="auto"/>
              <w:bottom w:val="single" w:sz="4" w:space="0" w:color="auto"/>
              <w:right w:val="single" w:sz="4" w:space="0" w:color="auto"/>
            </w:tcBorders>
          </w:tcPr>
          <w:p w:rsidR="00DD26B6" w:rsidRPr="00145B80" w:rsidRDefault="004E2CCF" w:rsidP="002F21C7">
            <w:r>
              <w:t>EVPP 529</w:t>
            </w:r>
          </w:p>
        </w:tc>
        <w:tc>
          <w:tcPr>
            <w:tcW w:w="5047" w:type="dxa"/>
            <w:tcBorders>
              <w:top w:val="single" w:sz="4" w:space="0" w:color="auto"/>
              <w:left w:val="single" w:sz="4" w:space="0" w:color="auto"/>
              <w:bottom w:val="single" w:sz="4" w:space="0" w:color="auto"/>
              <w:right w:val="single" w:sz="4" w:space="0" w:color="auto"/>
            </w:tcBorders>
          </w:tcPr>
          <w:p w:rsidR="00DD26B6" w:rsidRPr="00145B80" w:rsidRDefault="00060C92" w:rsidP="001F5936">
            <w:r w:rsidRPr="001F5936">
              <w:rPr>
                <w:sz w:val="20"/>
              </w:rPr>
              <w:t xml:space="preserve">Environmental </w:t>
            </w:r>
            <w:r w:rsidR="001F5936" w:rsidRPr="001F5936">
              <w:rPr>
                <w:sz w:val="20"/>
              </w:rPr>
              <w:t>&amp;</w:t>
            </w:r>
            <w:r w:rsidRPr="001F5936">
              <w:rPr>
                <w:sz w:val="20"/>
              </w:rPr>
              <w:t xml:space="preserve"> Conservation Communication Techniques</w:t>
            </w:r>
          </w:p>
        </w:tc>
        <w:tc>
          <w:tcPr>
            <w:tcW w:w="1918" w:type="dxa"/>
            <w:tcBorders>
              <w:top w:val="single" w:sz="4" w:space="0" w:color="auto"/>
              <w:left w:val="single" w:sz="4" w:space="0" w:color="auto"/>
              <w:bottom w:val="single" w:sz="4" w:space="0" w:color="auto"/>
              <w:right w:val="single" w:sz="4" w:space="0" w:color="auto"/>
            </w:tcBorders>
          </w:tcPr>
          <w:p w:rsidR="00DD26B6" w:rsidRPr="00145B80" w:rsidRDefault="00DD26B6" w:rsidP="00472569">
            <w:r w:rsidRPr="00145B80">
              <w:t>3</w:t>
            </w:r>
          </w:p>
        </w:tc>
      </w:tr>
      <w:tr w:rsidR="00DD26B6" w:rsidRPr="00145B80" w:rsidTr="001F5936">
        <w:trPr>
          <w:trHeight w:val="143"/>
        </w:trPr>
        <w:tc>
          <w:tcPr>
            <w:tcW w:w="1188" w:type="dxa"/>
            <w:gridSpan w:val="2"/>
            <w:tcBorders>
              <w:top w:val="single" w:sz="4" w:space="0" w:color="auto"/>
              <w:left w:val="single" w:sz="4" w:space="0" w:color="auto"/>
              <w:bottom w:val="single" w:sz="4" w:space="0" w:color="auto"/>
              <w:right w:val="single" w:sz="4" w:space="0" w:color="auto"/>
            </w:tcBorders>
          </w:tcPr>
          <w:p w:rsidR="00DD26B6" w:rsidRPr="00145B80" w:rsidRDefault="00DD26B6" w:rsidP="002F21C7"/>
        </w:tc>
        <w:tc>
          <w:tcPr>
            <w:tcW w:w="1405" w:type="dxa"/>
            <w:tcBorders>
              <w:top w:val="single" w:sz="4" w:space="0" w:color="auto"/>
              <w:left w:val="single" w:sz="4" w:space="0" w:color="auto"/>
              <w:bottom w:val="single" w:sz="4" w:space="0" w:color="auto"/>
              <w:right w:val="single" w:sz="4" w:space="0" w:color="auto"/>
            </w:tcBorders>
          </w:tcPr>
          <w:p w:rsidR="00DD26B6" w:rsidRPr="00145B80" w:rsidRDefault="00060C92" w:rsidP="002F21C7">
            <w:r>
              <w:t>COMM 639</w:t>
            </w:r>
          </w:p>
        </w:tc>
        <w:tc>
          <w:tcPr>
            <w:tcW w:w="5047" w:type="dxa"/>
            <w:tcBorders>
              <w:top w:val="single" w:sz="4" w:space="0" w:color="auto"/>
              <w:left w:val="single" w:sz="4" w:space="0" w:color="auto"/>
              <w:bottom w:val="single" w:sz="4" w:space="0" w:color="auto"/>
              <w:right w:val="single" w:sz="4" w:space="0" w:color="auto"/>
            </w:tcBorders>
          </w:tcPr>
          <w:p w:rsidR="00DD26B6" w:rsidRPr="00145B80" w:rsidRDefault="00060C92" w:rsidP="00BF26F1">
            <w:r>
              <w:t>Science Communication</w:t>
            </w:r>
          </w:p>
        </w:tc>
        <w:tc>
          <w:tcPr>
            <w:tcW w:w="1918" w:type="dxa"/>
            <w:tcBorders>
              <w:top w:val="single" w:sz="4" w:space="0" w:color="auto"/>
              <w:left w:val="single" w:sz="4" w:space="0" w:color="auto"/>
              <w:bottom w:val="single" w:sz="4" w:space="0" w:color="auto"/>
              <w:right w:val="single" w:sz="4" w:space="0" w:color="auto"/>
            </w:tcBorders>
          </w:tcPr>
          <w:p w:rsidR="00DD26B6" w:rsidRPr="00145B80" w:rsidRDefault="00666570" w:rsidP="00472569">
            <w:r w:rsidRPr="00145B80">
              <w:t>3</w:t>
            </w:r>
          </w:p>
        </w:tc>
      </w:tr>
      <w:tr w:rsidR="004E2CCF" w:rsidRPr="00145B80" w:rsidTr="001F5936">
        <w:trPr>
          <w:trHeight w:val="143"/>
        </w:trPr>
        <w:tc>
          <w:tcPr>
            <w:tcW w:w="1188" w:type="dxa"/>
            <w:gridSpan w:val="2"/>
            <w:tcBorders>
              <w:top w:val="single" w:sz="4" w:space="0" w:color="auto"/>
              <w:left w:val="single" w:sz="4" w:space="0" w:color="auto"/>
              <w:bottom w:val="single" w:sz="4" w:space="0" w:color="auto"/>
              <w:right w:val="single" w:sz="4" w:space="0" w:color="auto"/>
            </w:tcBorders>
          </w:tcPr>
          <w:p w:rsidR="004E2CCF" w:rsidRPr="00145B80" w:rsidRDefault="004E2CCF" w:rsidP="002F21C7"/>
        </w:tc>
        <w:tc>
          <w:tcPr>
            <w:tcW w:w="1405" w:type="dxa"/>
            <w:tcBorders>
              <w:top w:val="single" w:sz="4" w:space="0" w:color="auto"/>
              <w:left w:val="single" w:sz="4" w:space="0" w:color="auto"/>
              <w:bottom w:val="single" w:sz="4" w:space="0" w:color="auto"/>
              <w:right w:val="single" w:sz="4" w:space="0" w:color="auto"/>
            </w:tcBorders>
          </w:tcPr>
          <w:p w:rsidR="004E2CCF" w:rsidRPr="00145B80" w:rsidRDefault="004E2CCF" w:rsidP="002F21C7"/>
        </w:tc>
        <w:tc>
          <w:tcPr>
            <w:tcW w:w="5047" w:type="dxa"/>
            <w:tcBorders>
              <w:top w:val="single" w:sz="4" w:space="0" w:color="auto"/>
              <w:left w:val="single" w:sz="4" w:space="0" w:color="auto"/>
              <w:bottom w:val="single" w:sz="4" w:space="0" w:color="auto"/>
              <w:right w:val="single" w:sz="4" w:space="0" w:color="auto"/>
            </w:tcBorders>
          </w:tcPr>
          <w:p w:rsidR="004E2CCF" w:rsidRPr="00145B80" w:rsidRDefault="004E2CCF" w:rsidP="00BF26F1"/>
        </w:tc>
        <w:tc>
          <w:tcPr>
            <w:tcW w:w="1918" w:type="dxa"/>
            <w:tcBorders>
              <w:top w:val="single" w:sz="4" w:space="0" w:color="auto"/>
              <w:left w:val="single" w:sz="4" w:space="0" w:color="auto"/>
              <w:bottom w:val="single" w:sz="4" w:space="0" w:color="auto"/>
              <w:right w:val="single" w:sz="4" w:space="0" w:color="auto"/>
            </w:tcBorders>
          </w:tcPr>
          <w:p w:rsidR="004E2CCF" w:rsidRPr="00145B80" w:rsidRDefault="00060C92" w:rsidP="00472569">
            <w:r>
              <w:t>3</w:t>
            </w:r>
          </w:p>
        </w:tc>
      </w:tr>
      <w:tr w:rsidR="004E2CCF" w:rsidRPr="00145B80" w:rsidTr="001F5936">
        <w:trPr>
          <w:trHeight w:val="143"/>
        </w:trPr>
        <w:tc>
          <w:tcPr>
            <w:tcW w:w="1188" w:type="dxa"/>
            <w:gridSpan w:val="2"/>
            <w:tcBorders>
              <w:top w:val="single" w:sz="4" w:space="0" w:color="auto"/>
              <w:left w:val="single" w:sz="4" w:space="0" w:color="auto"/>
              <w:bottom w:val="single" w:sz="4" w:space="0" w:color="auto"/>
              <w:right w:val="single" w:sz="4" w:space="0" w:color="auto"/>
            </w:tcBorders>
          </w:tcPr>
          <w:p w:rsidR="004E2CCF" w:rsidRPr="00145B80" w:rsidRDefault="004E2CCF" w:rsidP="002F21C7"/>
        </w:tc>
        <w:tc>
          <w:tcPr>
            <w:tcW w:w="1405" w:type="dxa"/>
            <w:tcBorders>
              <w:top w:val="single" w:sz="4" w:space="0" w:color="auto"/>
              <w:left w:val="single" w:sz="4" w:space="0" w:color="auto"/>
              <w:bottom w:val="single" w:sz="4" w:space="0" w:color="auto"/>
              <w:right w:val="single" w:sz="4" w:space="0" w:color="auto"/>
            </w:tcBorders>
          </w:tcPr>
          <w:p w:rsidR="004E2CCF" w:rsidRPr="00145B80" w:rsidRDefault="004E2CCF" w:rsidP="002F21C7"/>
        </w:tc>
        <w:tc>
          <w:tcPr>
            <w:tcW w:w="5047" w:type="dxa"/>
            <w:tcBorders>
              <w:top w:val="single" w:sz="4" w:space="0" w:color="auto"/>
              <w:left w:val="single" w:sz="4" w:space="0" w:color="auto"/>
              <w:bottom w:val="single" w:sz="4" w:space="0" w:color="auto"/>
              <w:right w:val="single" w:sz="4" w:space="0" w:color="auto"/>
            </w:tcBorders>
          </w:tcPr>
          <w:p w:rsidR="004E2CCF" w:rsidRPr="00145B80" w:rsidRDefault="004E2CCF" w:rsidP="00BF26F1"/>
        </w:tc>
        <w:tc>
          <w:tcPr>
            <w:tcW w:w="1918" w:type="dxa"/>
            <w:tcBorders>
              <w:top w:val="single" w:sz="4" w:space="0" w:color="auto"/>
              <w:left w:val="single" w:sz="4" w:space="0" w:color="auto"/>
              <w:bottom w:val="single" w:sz="4" w:space="0" w:color="auto"/>
              <w:right w:val="single" w:sz="4" w:space="0" w:color="auto"/>
            </w:tcBorders>
          </w:tcPr>
          <w:p w:rsidR="004E2CCF" w:rsidRPr="00145B80" w:rsidRDefault="00060C92" w:rsidP="00472569">
            <w:r>
              <w:t>3</w:t>
            </w:r>
          </w:p>
        </w:tc>
      </w:tr>
      <w:tr w:rsidR="00436FF6" w:rsidRPr="00145B80" w:rsidTr="001F5936">
        <w:trPr>
          <w:trHeight w:val="845"/>
        </w:trPr>
        <w:tc>
          <w:tcPr>
            <w:tcW w:w="9558" w:type="dxa"/>
            <w:gridSpan w:val="5"/>
            <w:tcBorders>
              <w:top w:val="single" w:sz="4" w:space="0" w:color="auto"/>
              <w:left w:val="single" w:sz="4" w:space="0" w:color="auto"/>
              <w:right w:val="single" w:sz="4" w:space="0" w:color="auto"/>
            </w:tcBorders>
          </w:tcPr>
          <w:p w:rsidR="00436FF6" w:rsidRPr="001F5936" w:rsidRDefault="001F5936" w:rsidP="001F5936">
            <w:pPr>
              <w:pStyle w:val="NormalWeb"/>
              <w:spacing w:before="0" w:beforeAutospacing="0" w:after="0" w:afterAutospacing="0"/>
              <w:rPr>
                <w:i/>
                <w:sz w:val="16"/>
                <w:szCs w:val="16"/>
              </w:rPr>
            </w:pPr>
            <w:r w:rsidRPr="001F5936">
              <w:rPr>
                <w:rFonts w:ascii="Open Sans" w:hAnsi="Open Sans" w:cs="Arial"/>
                <w:color w:val="73726F"/>
                <w:sz w:val="16"/>
                <w:szCs w:val="16"/>
              </w:rPr>
              <w:t xml:space="preserve">Choose 6 credits of science communication courses; suggestions include, but are not limited to: </w:t>
            </w:r>
            <w:hyperlink r:id="rId13" w:history="1">
              <w:r w:rsidRPr="00674818">
                <w:rPr>
                  <w:rFonts w:ascii="Open Sans" w:hAnsi="Open Sans" w:cs="Arial"/>
                  <w:color w:val="00693F"/>
                  <w:sz w:val="16"/>
                  <w:szCs w:val="16"/>
                </w:rPr>
                <w:t>COMM 637 - Risk Communication</w:t>
              </w:r>
            </w:hyperlink>
            <w:r w:rsidRPr="001F5936">
              <w:rPr>
                <w:rFonts w:ascii="Open Sans" w:hAnsi="Open Sans" w:cs="Arial"/>
                <w:color w:val="73726F"/>
                <w:sz w:val="16"/>
                <w:szCs w:val="16"/>
              </w:rPr>
              <w:t xml:space="preserve"> Credits: 3; </w:t>
            </w:r>
            <w:hyperlink r:id="rId14" w:history="1">
              <w:r w:rsidRPr="00674818">
                <w:rPr>
                  <w:rFonts w:ascii="Open Sans" w:hAnsi="Open Sans" w:cs="Arial"/>
                  <w:color w:val="00693F"/>
                  <w:sz w:val="16"/>
                  <w:szCs w:val="16"/>
                </w:rPr>
                <w:t>COMM 640 - Controversies in Science Communication</w:t>
              </w:r>
            </w:hyperlink>
            <w:r w:rsidRPr="001F5936">
              <w:rPr>
                <w:rFonts w:ascii="Open Sans" w:hAnsi="Open Sans" w:cs="Arial"/>
                <w:color w:val="73726F"/>
                <w:sz w:val="16"/>
                <w:szCs w:val="16"/>
              </w:rPr>
              <w:t xml:space="preserve"> Credits: 3; </w:t>
            </w:r>
            <w:hyperlink r:id="rId15" w:history="1">
              <w:r w:rsidRPr="00674818">
                <w:rPr>
                  <w:rFonts w:ascii="Open Sans" w:hAnsi="Open Sans" w:cs="Arial"/>
                  <w:color w:val="00693F"/>
                  <w:sz w:val="16"/>
                  <w:szCs w:val="16"/>
                </w:rPr>
                <w:t>COMM 641 - Advanced Communication Skills for STEM</w:t>
              </w:r>
            </w:hyperlink>
            <w:r w:rsidRPr="001F5936">
              <w:rPr>
                <w:rFonts w:ascii="Open Sans" w:hAnsi="Open Sans" w:cs="Arial"/>
                <w:color w:val="73726F"/>
                <w:sz w:val="16"/>
                <w:szCs w:val="16"/>
              </w:rPr>
              <w:t xml:space="preserve"> Credits: 3; </w:t>
            </w:r>
            <w:hyperlink r:id="rId16" w:history="1">
              <w:r w:rsidRPr="00674818">
                <w:rPr>
                  <w:rFonts w:ascii="Open Sans" w:hAnsi="Open Sans" w:cs="Arial"/>
                  <w:color w:val="00693F"/>
                  <w:sz w:val="16"/>
                  <w:szCs w:val="16"/>
                </w:rPr>
                <w:t>COMM 642 - Science and the Public</w:t>
              </w:r>
            </w:hyperlink>
            <w:r w:rsidRPr="001F5936">
              <w:rPr>
                <w:rFonts w:ascii="Open Sans" w:hAnsi="Open Sans" w:cs="Arial"/>
                <w:color w:val="73726F"/>
                <w:sz w:val="16"/>
                <w:szCs w:val="16"/>
              </w:rPr>
              <w:t xml:space="preserve"> Credits: 3; </w:t>
            </w:r>
            <w:hyperlink r:id="rId17" w:history="1">
              <w:r w:rsidRPr="00674818">
                <w:rPr>
                  <w:rFonts w:ascii="Open Sans" w:hAnsi="Open Sans" w:cs="Arial"/>
                  <w:color w:val="00693F"/>
                  <w:sz w:val="16"/>
                  <w:szCs w:val="16"/>
                </w:rPr>
                <w:t>COMM 644 - Analysis and Criticism of Science Journalism</w:t>
              </w:r>
            </w:hyperlink>
            <w:r w:rsidRPr="001F5936">
              <w:rPr>
                <w:rFonts w:ascii="Open Sans" w:hAnsi="Open Sans" w:cs="Arial"/>
                <w:color w:val="73726F"/>
                <w:sz w:val="16"/>
                <w:szCs w:val="16"/>
              </w:rPr>
              <w:t xml:space="preserve"> Credits: 3; </w:t>
            </w:r>
            <w:hyperlink r:id="rId18" w:history="1">
              <w:r w:rsidRPr="00674818">
                <w:rPr>
                  <w:rFonts w:ascii="Open Sans" w:hAnsi="Open Sans" w:cs="Arial"/>
                  <w:color w:val="00693F"/>
                  <w:sz w:val="16"/>
                  <w:szCs w:val="16"/>
                </w:rPr>
                <w:t>COMM 660 - Climate Change and Sustainability Communication Campaigns</w:t>
              </w:r>
            </w:hyperlink>
            <w:r w:rsidRPr="001F5936">
              <w:rPr>
                <w:rFonts w:ascii="Open Sans" w:hAnsi="Open Sans" w:cs="Arial"/>
                <w:color w:val="73726F"/>
                <w:sz w:val="16"/>
                <w:szCs w:val="16"/>
              </w:rPr>
              <w:t xml:space="preserve"> Credits: 3; </w:t>
            </w:r>
            <w:hyperlink r:id="rId19" w:history="1">
              <w:r w:rsidRPr="00674818">
                <w:rPr>
                  <w:rFonts w:ascii="Open Sans" w:hAnsi="Open Sans" w:cs="Arial"/>
                  <w:color w:val="00693F"/>
                  <w:sz w:val="16"/>
                  <w:szCs w:val="16"/>
                </w:rPr>
                <w:t>COMM 735 - Crisis Communication</w:t>
              </w:r>
            </w:hyperlink>
            <w:r w:rsidRPr="001F5936">
              <w:rPr>
                <w:rFonts w:ascii="Open Sans" w:hAnsi="Open Sans" w:cs="Arial"/>
                <w:color w:val="73726F"/>
                <w:sz w:val="16"/>
                <w:szCs w:val="16"/>
              </w:rPr>
              <w:t xml:space="preserve"> Credits: 3</w:t>
            </w:r>
          </w:p>
        </w:tc>
      </w:tr>
      <w:tr w:rsidR="00806ED2" w:rsidRPr="00145B80" w:rsidTr="001F5936">
        <w:tc>
          <w:tcPr>
            <w:tcW w:w="9558" w:type="dxa"/>
            <w:gridSpan w:val="5"/>
            <w:tcBorders>
              <w:top w:val="single" w:sz="4" w:space="0" w:color="auto"/>
              <w:left w:val="single" w:sz="4" w:space="0" w:color="auto"/>
              <w:bottom w:val="single" w:sz="4" w:space="0" w:color="auto"/>
              <w:right w:val="single" w:sz="4" w:space="0" w:color="auto"/>
            </w:tcBorders>
          </w:tcPr>
          <w:p w:rsidR="00806ED2" w:rsidRPr="00145B80" w:rsidRDefault="001F5936" w:rsidP="00436FF6">
            <w:pPr>
              <w:rPr>
                <w:b/>
              </w:rPr>
            </w:pPr>
            <w:r>
              <w:rPr>
                <w:b/>
              </w:rPr>
              <w:t>Research Methods</w:t>
            </w:r>
            <w:r w:rsidR="00806ED2" w:rsidRPr="00145B80">
              <w:rPr>
                <w:b/>
              </w:rPr>
              <w:t xml:space="preserve"> (</w:t>
            </w:r>
            <w:r w:rsidR="00436FF6" w:rsidRPr="00145B80">
              <w:rPr>
                <w:b/>
              </w:rPr>
              <w:t>6</w:t>
            </w:r>
            <w:r w:rsidR="00806ED2" w:rsidRPr="00145B80">
              <w:rPr>
                <w:b/>
              </w:rPr>
              <w:t xml:space="preserve"> credit hours)</w:t>
            </w:r>
          </w:p>
        </w:tc>
      </w:tr>
      <w:tr w:rsidR="00806ED2" w:rsidRPr="00145B80" w:rsidTr="001F5936">
        <w:trPr>
          <w:trHeight w:val="107"/>
        </w:trPr>
        <w:tc>
          <w:tcPr>
            <w:tcW w:w="1149" w:type="dxa"/>
            <w:tcBorders>
              <w:top w:val="single" w:sz="4" w:space="0" w:color="auto"/>
              <w:left w:val="single" w:sz="4" w:space="0" w:color="auto"/>
              <w:bottom w:val="single" w:sz="4" w:space="0" w:color="auto"/>
              <w:right w:val="single" w:sz="4" w:space="0" w:color="auto"/>
            </w:tcBorders>
          </w:tcPr>
          <w:p w:rsidR="00806ED2" w:rsidRPr="00145B80" w:rsidRDefault="00806ED2"/>
        </w:tc>
        <w:tc>
          <w:tcPr>
            <w:tcW w:w="1444" w:type="dxa"/>
            <w:gridSpan w:val="2"/>
            <w:tcBorders>
              <w:top w:val="single" w:sz="4" w:space="0" w:color="auto"/>
              <w:left w:val="single" w:sz="4" w:space="0" w:color="auto"/>
              <w:bottom w:val="single" w:sz="4" w:space="0" w:color="auto"/>
              <w:right w:val="single" w:sz="4" w:space="0" w:color="auto"/>
            </w:tcBorders>
          </w:tcPr>
          <w:p w:rsidR="00BF26F1" w:rsidRPr="00145B80" w:rsidRDefault="00BF26F1"/>
        </w:tc>
        <w:tc>
          <w:tcPr>
            <w:tcW w:w="5047" w:type="dxa"/>
            <w:tcBorders>
              <w:top w:val="single" w:sz="4" w:space="0" w:color="auto"/>
              <w:left w:val="single" w:sz="4" w:space="0" w:color="auto"/>
              <w:bottom w:val="single" w:sz="4" w:space="0" w:color="auto"/>
              <w:right w:val="single" w:sz="4" w:space="0" w:color="auto"/>
            </w:tcBorders>
          </w:tcPr>
          <w:p w:rsidR="00BF26F1" w:rsidRPr="00145B80" w:rsidRDefault="00BF26F1"/>
        </w:tc>
        <w:tc>
          <w:tcPr>
            <w:tcW w:w="1918" w:type="dxa"/>
            <w:tcBorders>
              <w:top w:val="single" w:sz="4" w:space="0" w:color="auto"/>
              <w:left w:val="single" w:sz="4" w:space="0" w:color="auto"/>
              <w:bottom w:val="single" w:sz="4" w:space="0" w:color="auto"/>
              <w:right w:val="single" w:sz="4" w:space="0" w:color="auto"/>
            </w:tcBorders>
          </w:tcPr>
          <w:p w:rsidR="00806ED2" w:rsidRPr="00145B80" w:rsidRDefault="00436FF6" w:rsidP="00472569">
            <w:r w:rsidRPr="00145B80">
              <w:t>3</w:t>
            </w:r>
          </w:p>
        </w:tc>
      </w:tr>
      <w:tr w:rsidR="00806ED2" w:rsidRPr="00145B80" w:rsidTr="001F5936">
        <w:tc>
          <w:tcPr>
            <w:tcW w:w="1149" w:type="dxa"/>
            <w:tcBorders>
              <w:top w:val="single" w:sz="4" w:space="0" w:color="auto"/>
              <w:left w:val="single" w:sz="4" w:space="0" w:color="auto"/>
              <w:bottom w:val="single" w:sz="4" w:space="0" w:color="auto"/>
              <w:right w:val="single" w:sz="4" w:space="0" w:color="auto"/>
            </w:tcBorders>
          </w:tcPr>
          <w:p w:rsidR="00806ED2" w:rsidRPr="00145B80" w:rsidRDefault="00806ED2"/>
        </w:tc>
        <w:tc>
          <w:tcPr>
            <w:tcW w:w="1444" w:type="dxa"/>
            <w:gridSpan w:val="2"/>
            <w:tcBorders>
              <w:top w:val="single" w:sz="4" w:space="0" w:color="auto"/>
              <w:left w:val="single" w:sz="4" w:space="0" w:color="auto"/>
              <w:bottom w:val="single" w:sz="4" w:space="0" w:color="auto"/>
              <w:right w:val="single" w:sz="4" w:space="0" w:color="auto"/>
            </w:tcBorders>
          </w:tcPr>
          <w:p w:rsidR="00806ED2" w:rsidRPr="00145B80" w:rsidRDefault="00806ED2"/>
        </w:tc>
        <w:tc>
          <w:tcPr>
            <w:tcW w:w="5047" w:type="dxa"/>
            <w:tcBorders>
              <w:top w:val="single" w:sz="4" w:space="0" w:color="auto"/>
              <w:left w:val="single" w:sz="4" w:space="0" w:color="auto"/>
              <w:bottom w:val="single" w:sz="4" w:space="0" w:color="auto"/>
              <w:right w:val="single" w:sz="4" w:space="0" w:color="auto"/>
            </w:tcBorders>
          </w:tcPr>
          <w:p w:rsidR="00806ED2" w:rsidRPr="00145B80" w:rsidRDefault="00806ED2"/>
        </w:tc>
        <w:tc>
          <w:tcPr>
            <w:tcW w:w="1918" w:type="dxa"/>
            <w:tcBorders>
              <w:top w:val="single" w:sz="4" w:space="0" w:color="auto"/>
              <w:left w:val="single" w:sz="4" w:space="0" w:color="auto"/>
              <w:bottom w:val="single" w:sz="4" w:space="0" w:color="auto"/>
              <w:right w:val="single" w:sz="4" w:space="0" w:color="auto"/>
            </w:tcBorders>
          </w:tcPr>
          <w:p w:rsidR="00806ED2" w:rsidRPr="00145B80" w:rsidRDefault="00436FF6" w:rsidP="00472569">
            <w:r w:rsidRPr="00145B80">
              <w:t>3</w:t>
            </w:r>
          </w:p>
        </w:tc>
      </w:tr>
      <w:tr w:rsidR="00436FF6" w:rsidRPr="00145B80" w:rsidTr="001F5936">
        <w:trPr>
          <w:trHeight w:val="287"/>
        </w:trPr>
        <w:tc>
          <w:tcPr>
            <w:tcW w:w="9558" w:type="dxa"/>
            <w:gridSpan w:val="5"/>
            <w:tcBorders>
              <w:top w:val="single" w:sz="4" w:space="0" w:color="auto"/>
              <w:left w:val="single" w:sz="4" w:space="0" w:color="auto"/>
              <w:right w:val="single" w:sz="4" w:space="0" w:color="auto"/>
            </w:tcBorders>
          </w:tcPr>
          <w:p w:rsidR="00436FF6" w:rsidRPr="00145B80" w:rsidRDefault="001F5936" w:rsidP="001F5936">
            <w:pPr>
              <w:pStyle w:val="NormalWeb"/>
              <w:spacing w:before="0" w:beforeAutospacing="0" w:after="0" w:afterAutospacing="0"/>
              <w:rPr>
                <w:sz w:val="16"/>
                <w:szCs w:val="16"/>
              </w:rPr>
            </w:pPr>
            <w:r w:rsidRPr="001F5936">
              <w:rPr>
                <w:rFonts w:ascii="Open Sans" w:hAnsi="Open Sans" w:cs="Arial"/>
                <w:color w:val="73726F"/>
                <w:sz w:val="16"/>
                <w:szCs w:val="16"/>
              </w:rPr>
              <w:t xml:space="preserve">Choose courses in relevant experimental methods, statistics, or communication techniques. Suggested courses include, but are not limited to: </w:t>
            </w:r>
            <w:hyperlink r:id="rId20" w:history="1">
              <w:r w:rsidRPr="00674818">
                <w:rPr>
                  <w:rFonts w:ascii="Open Sans" w:hAnsi="Open Sans" w:cs="Arial"/>
                  <w:color w:val="00693F"/>
                  <w:sz w:val="16"/>
                  <w:szCs w:val="16"/>
                </w:rPr>
                <w:t>EVPP 631 - Spatial Agent-based Models of Human-Environment Interactions</w:t>
              </w:r>
            </w:hyperlink>
            <w:r w:rsidRPr="001F5936">
              <w:rPr>
                <w:rFonts w:ascii="Open Sans" w:hAnsi="Open Sans" w:cs="Arial"/>
                <w:color w:val="73726F"/>
                <w:sz w:val="16"/>
                <w:szCs w:val="16"/>
              </w:rPr>
              <w:t xml:space="preserve"> Credits: 3; </w:t>
            </w:r>
            <w:hyperlink r:id="rId21" w:history="1">
              <w:r w:rsidRPr="00674818">
                <w:rPr>
                  <w:rFonts w:ascii="Open Sans" w:hAnsi="Open Sans" w:cs="Arial"/>
                  <w:color w:val="00693F"/>
                  <w:sz w:val="16"/>
                  <w:szCs w:val="16"/>
                </w:rPr>
                <w:t>EVPP 683 - Environmental Conflict Resolution and Collaboration: Situation Assessment, Process Design &amp; Best Practices</w:t>
              </w:r>
            </w:hyperlink>
            <w:r w:rsidRPr="001F5936">
              <w:rPr>
                <w:rFonts w:ascii="Open Sans" w:hAnsi="Open Sans" w:cs="Arial"/>
                <w:color w:val="73726F"/>
                <w:sz w:val="16"/>
                <w:szCs w:val="16"/>
              </w:rPr>
              <w:t xml:space="preserve"> Credits: 3; </w:t>
            </w:r>
            <w:hyperlink r:id="rId22" w:history="1">
              <w:r w:rsidRPr="00674818">
                <w:rPr>
                  <w:rFonts w:ascii="Open Sans" w:hAnsi="Open Sans" w:cs="Arial"/>
                  <w:color w:val="00693F"/>
                  <w:sz w:val="16"/>
                  <w:szCs w:val="16"/>
                </w:rPr>
                <w:t>COMM 725 - Qualitative Methods</w:t>
              </w:r>
            </w:hyperlink>
            <w:r w:rsidRPr="001F5936">
              <w:rPr>
                <w:rFonts w:ascii="Open Sans" w:hAnsi="Open Sans" w:cs="Arial"/>
                <w:color w:val="73726F"/>
                <w:sz w:val="16"/>
                <w:szCs w:val="16"/>
              </w:rPr>
              <w:t xml:space="preserve"> Credits: 3; </w:t>
            </w:r>
            <w:hyperlink r:id="rId23" w:history="1">
              <w:r w:rsidRPr="00674818">
                <w:rPr>
                  <w:rFonts w:ascii="Open Sans" w:hAnsi="Open Sans" w:cs="Arial"/>
                  <w:color w:val="00693F"/>
                  <w:sz w:val="16"/>
                  <w:szCs w:val="16"/>
                </w:rPr>
                <w:t>COMM 775 - Media Content Analysis</w:t>
              </w:r>
            </w:hyperlink>
            <w:r w:rsidRPr="001F5936">
              <w:rPr>
                <w:rFonts w:ascii="Open Sans" w:hAnsi="Open Sans" w:cs="Arial"/>
                <w:color w:val="73726F"/>
                <w:sz w:val="16"/>
                <w:szCs w:val="16"/>
              </w:rPr>
              <w:t xml:space="preserve"> Credits: 3; </w:t>
            </w:r>
            <w:hyperlink r:id="rId24" w:history="1">
              <w:r w:rsidRPr="00674818">
                <w:rPr>
                  <w:rFonts w:ascii="Open Sans" w:hAnsi="Open Sans" w:cs="Arial"/>
                  <w:color w:val="00693F"/>
                  <w:sz w:val="16"/>
                  <w:szCs w:val="16"/>
                </w:rPr>
                <w:t>PUAD 511 - Problem Solving and Data Analysis I</w:t>
              </w:r>
            </w:hyperlink>
            <w:r w:rsidRPr="001F5936">
              <w:rPr>
                <w:rFonts w:ascii="Open Sans" w:hAnsi="Open Sans" w:cs="Arial"/>
                <w:color w:val="73726F"/>
                <w:sz w:val="16"/>
                <w:szCs w:val="16"/>
              </w:rPr>
              <w:t xml:space="preserve"> Credits: 3; </w:t>
            </w:r>
            <w:hyperlink r:id="rId25" w:history="1">
              <w:r w:rsidRPr="00674818">
                <w:rPr>
                  <w:rFonts w:ascii="Open Sans" w:hAnsi="Open Sans" w:cs="Arial"/>
                  <w:color w:val="00693F"/>
                  <w:sz w:val="16"/>
                  <w:szCs w:val="16"/>
                </w:rPr>
                <w:t>PUAD 613 - Economic Analysis in Public Administration</w:t>
              </w:r>
            </w:hyperlink>
            <w:r w:rsidRPr="001F5936">
              <w:rPr>
                <w:rFonts w:ascii="Open Sans" w:hAnsi="Open Sans" w:cs="Arial"/>
                <w:color w:val="73726F"/>
                <w:sz w:val="16"/>
                <w:szCs w:val="16"/>
              </w:rPr>
              <w:t xml:space="preserve"> Credits: 3; </w:t>
            </w:r>
            <w:hyperlink r:id="rId26" w:history="1">
              <w:r w:rsidRPr="00674818">
                <w:rPr>
                  <w:rFonts w:ascii="Open Sans" w:hAnsi="Open Sans" w:cs="Arial"/>
                  <w:color w:val="00693F"/>
                  <w:sz w:val="16"/>
                  <w:szCs w:val="16"/>
                </w:rPr>
                <w:t>SOCI 620 - Methods and Logic of Social Inquiry</w:t>
              </w:r>
            </w:hyperlink>
            <w:r w:rsidRPr="001F5936">
              <w:rPr>
                <w:rFonts w:ascii="Open Sans" w:hAnsi="Open Sans" w:cs="Arial"/>
                <w:color w:val="73726F"/>
                <w:sz w:val="16"/>
                <w:szCs w:val="16"/>
              </w:rPr>
              <w:t xml:space="preserve"> Credits: 3; </w:t>
            </w:r>
            <w:hyperlink r:id="rId27" w:history="1">
              <w:r w:rsidRPr="00674818">
                <w:rPr>
                  <w:rFonts w:ascii="Open Sans" w:hAnsi="Open Sans" w:cs="Arial"/>
                  <w:color w:val="00693F"/>
                  <w:sz w:val="16"/>
                  <w:szCs w:val="16"/>
                </w:rPr>
                <w:t>SOCI 631 - Survey Research</w:t>
              </w:r>
            </w:hyperlink>
            <w:r w:rsidRPr="001F5936">
              <w:rPr>
                <w:rFonts w:ascii="Open Sans" w:hAnsi="Open Sans" w:cs="Arial"/>
                <w:color w:val="73726F"/>
                <w:sz w:val="16"/>
                <w:szCs w:val="16"/>
              </w:rPr>
              <w:t xml:space="preserve"> Credits: 3; </w:t>
            </w:r>
            <w:hyperlink r:id="rId28" w:history="1">
              <w:r w:rsidRPr="00674818">
                <w:rPr>
                  <w:rFonts w:ascii="Open Sans" w:hAnsi="Open Sans" w:cs="Arial"/>
                  <w:color w:val="00693F"/>
                  <w:sz w:val="16"/>
                  <w:szCs w:val="16"/>
                </w:rPr>
                <w:t>SOCI 634 - Qualitative Research Methods</w:t>
              </w:r>
            </w:hyperlink>
            <w:r w:rsidRPr="001F5936">
              <w:rPr>
                <w:rFonts w:ascii="Open Sans" w:hAnsi="Open Sans" w:cs="Arial"/>
                <w:color w:val="73726F"/>
                <w:sz w:val="16"/>
                <w:szCs w:val="16"/>
              </w:rPr>
              <w:t xml:space="preserve"> Credits: 3; </w:t>
            </w:r>
            <w:hyperlink r:id="rId29" w:history="1">
              <w:r w:rsidRPr="00674818">
                <w:rPr>
                  <w:rFonts w:ascii="Open Sans" w:hAnsi="Open Sans" w:cs="Arial"/>
                  <w:color w:val="00693F"/>
                  <w:sz w:val="16"/>
                  <w:szCs w:val="16"/>
                </w:rPr>
                <w:t>SOCI 636 - Statistical Reasoning</w:t>
              </w:r>
            </w:hyperlink>
            <w:r w:rsidRPr="001F5936">
              <w:rPr>
                <w:rFonts w:ascii="Open Sans" w:hAnsi="Open Sans" w:cs="Arial"/>
                <w:color w:val="73726F"/>
                <w:sz w:val="16"/>
                <w:szCs w:val="16"/>
              </w:rPr>
              <w:t xml:space="preserve"> Credits: 3</w:t>
            </w:r>
          </w:p>
        </w:tc>
      </w:tr>
      <w:tr w:rsidR="00806ED2" w:rsidRPr="00145B80" w:rsidTr="001F5936">
        <w:tc>
          <w:tcPr>
            <w:tcW w:w="9558" w:type="dxa"/>
            <w:gridSpan w:val="5"/>
            <w:tcBorders>
              <w:top w:val="single" w:sz="4" w:space="0" w:color="auto"/>
              <w:left w:val="single" w:sz="4" w:space="0" w:color="auto"/>
              <w:bottom w:val="single" w:sz="4" w:space="0" w:color="auto"/>
              <w:right w:val="single" w:sz="4" w:space="0" w:color="auto"/>
            </w:tcBorders>
          </w:tcPr>
          <w:p w:rsidR="00806ED2" w:rsidRPr="00145B80" w:rsidRDefault="00806ED2" w:rsidP="007942F3">
            <w:pPr>
              <w:rPr>
                <w:b/>
              </w:rPr>
            </w:pPr>
            <w:r w:rsidRPr="00145B80">
              <w:rPr>
                <w:b/>
              </w:rPr>
              <w:t>Seminar  (</w:t>
            </w:r>
            <w:r w:rsidR="00155707" w:rsidRPr="00145B80">
              <w:rPr>
                <w:b/>
              </w:rPr>
              <w:t>1 c</w:t>
            </w:r>
            <w:r w:rsidR="00436FF6" w:rsidRPr="00145B80">
              <w:rPr>
                <w:b/>
              </w:rPr>
              <w:t>redit hour</w:t>
            </w:r>
            <w:r w:rsidRPr="00145B80">
              <w:rPr>
                <w:b/>
              </w:rPr>
              <w:t>)</w:t>
            </w:r>
          </w:p>
        </w:tc>
      </w:tr>
      <w:tr w:rsidR="006614E4" w:rsidRPr="00145B80" w:rsidTr="001F5936">
        <w:tc>
          <w:tcPr>
            <w:tcW w:w="1149" w:type="dxa"/>
            <w:tcBorders>
              <w:top w:val="single" w:sz="4" w:space="0" w:color="auto"/>
              <w:left w:val="single" w:sz="4" w:space="0" w:color="auto"/>
              <w:bottom w:val="single" w:sz="4" w:space="0" w:color="auto"/>
              <w:right w:val="single" w:sz="4" w:space="0" w:color="auto"/>
            </w:tcBorders>
          </w:tcPr>
          <w:p w:rsidR="006614E4" w:rsidRPr="00145B80" w:rsidRDefault="006614E4"/>
        </w:tc>
        <w:tc>
          <w:tcPr>
            <w:tcW w:w="6491" w:type="dxa"/>
            <w:gridSpan w:val="3"/>
            <w:tcBorders>
              <w:top w:val="single" w:sz="4" w:space="0" w:color="auto"/>
              <w:left w:val="single" w:sz="4" w:space="0" w:color="auto"/>
              <w:bottom w:val="single" w:sz="4" w:space="0" w:color="auto"/>
              <w:right w:val="single" w:sz="4" w:space="0" w:color="auto"/>
            </w:tcBorders>
          </w:tcPr>
          <w:p w:rsidR="006614E4" w:rsidRPr="00674818" w:rsidRDefault="00F204D6" w:rsidP="006614E4">
            <w:pPr>
              <w:rPr>
                <w:sz w:val="20"/>
                <w:szCs w:val="20"/>
              </w:rPr>
            </w:pPr>
            <w:hyperlink r:id="rId30" w:history="1">
              <w:r w:rsidR="006614E4" w:rsidRPr="00674818">
                <w:rPr>
                  <w:color w:val="00693F"/>
                  <w:sz w:val="20"/>
                  <w:szCs w:val="20"/>
                </w:rPr>
                <w:t>EVPP 692 - Master's Seminar in Environmental Science and Public Policy</w:t>
              </w:r>
            </w:hyperlink>
            <w:r w:rsidR="006614E4" w:rsidRPr="00674818">
              <w:rPr>
                <w:color w:val="383838"/>
                <w:sz w:val="20"/>
                <w:szCs w:val="20"/>
              </w:rPr>
              <w:t xml:space="preserve"> </w:t>
            </w:r>
          </w:p>
        </w:tc>
        <w:tc>
          <w:tcPr>
            <w:tcW w:w="1918" w:type="dxa"/>
            <w:tcBorders>
              <w:top w:val="single" w:sz="4" w:space="0" w:color="auto"/>
              <w:left w:val="single" w:sz="4" w:space="0" w:color="auto"/>
              <w:bottom w:val="single" w:sz="4" w:space="0" w:color="auto"/>
              <w:right w:val="single" w:sz="4" w:space="0" w:color="auto"/>
            </w:tcBorders>
          </w:tcPr>
          <w:p w:rsidR="006614E4" w:rsidRPr="00145B80" w:rsidRDefault="006614E4" w:rsidP="00472569">
            <w:r w:rsidRPr="00145B80">
              <w:t>1</w:t>
            </w:r>
          </w:p>
        </w:tc>
      </w:tr>
      <w:tr w:rsidR="004D2DA4" w:rsidRPr="00145B80" w:rsidTr="001F5936">
        <w:tc>
          <w:tcPr>
            <w:tcW w:w="9558" w:type="dxa"/>
            <w:gridSpan w:val="5"/>
            <w:tcBorders>
              <w:top w:val="single" w:sz="4" w:space="0" w:color="auto"/>
              <w:left w:val="single" w:sz="4" w:space="0" w:color="auto"/>
              <w:bottom w:val="single" w:sz="4" w:space="0" w:color="auto"/>
              <w:right w:val="single" w:sz="4" w:space="0" w:color="auto"/>
            </w:tcBorders>
          </w:tcPr>
          <w:p w:rsidR="004D2DA4" w:rsidRPr="00145B80" w:rsidRDefault="004D2DA4" w:rsidP="005D7049">
            <w:r w:rsidRPr="00145B80">
              <w:t>Title:</w:t>
            </w:r>
          </w:p>
        </w:tc>
      </w:tr>
      <w:tr w:rsidR="00806ED2" w:rsidRPr="00145B80" w:rsidTr="001F5936">
        <w:tc>
          <w:tcPr>
            <w:tcW w:w="9558" w:type="dxa"/>
            <w:gridSpan w:val="5"/>
            <w:tcBorders>
              <w:top w:val="single" w:sz="4" w:space="0" w:color="auto"/>
              <w:left w:val="single" w:sz="4" w:space="0" w:color="auto"/>
              <w:bottom w:val="single" w:sz="4" w:space="0" w:color="auto"/>
              <w:right w:val="single" w:sz="4" w:space="0" w:color="auto"/>
            </w:tcBorders>
          </w:tcPr>
          <w:p w:rsidR="00806ED2" w:rsidRPr="00145B80" w:rsidRDefault="00436FF6" w:rsidP="00436FF6">
            <w:pPr>
              <w:rPr>
                <w:b/>
              </w:rPr>
            </w:pPr>
            <w:r w:rsidRPr="00145B80">
              <w:rPr>
                <w:b/>
              </w:rPr>
              <w:t xml:space="preserve">Research  </w:t>
            </w:r>
          </w:p>
        </w:tc>
      </w:tr>
      <w:tr w:rsidR="00806ED2" w:rsidRPr="00145B80" w:rsidTr="001F5936">
        <w:tc>
          <w:tcPr>
            <w:tcW w:w="1149" w:type="dxa"/>
            <w:tcBorders>
              <w:top w:val="single" w:sz="4" w:space="0" w:color="auto"/>
              <w:left w:val="single" w:sz="4" w:space="0" w:color="auto"/>
              <w:bottom w:val="single" w:sz="4" w:space="0" w:color="auto"/>
              <w:right w:val="single" w:sz="4" w:space="0" w:color="auto"/>
            </w:tcBorders>
          </w:tcPr>
          <w:p w:rsidR="00436FF6" w:rsidRPr="00145B80" w:rsidRDefault="00666570">
            <w:r w:rsidRPr="00145B80">
              <w:t>Option 1</w:t>
            </w:r>
          </w:p>
          <w:p w:rsidR="00666570" w:rsidRPr="00145B80" w:rsidRDefault="005D1E1E">
            <w:r>
              <w:t>o</w:t>
            </w:r>
            <w:r w:rsidR="00666570" w:rsidRPr="00145B80">
              <w:t xml:space="preserve">r  </w:t>
            </w:r>
          </w:p>
          <w:p w:rsidR="00666570" w:rsidRPr="00145B80" w:rsidRDefault="00666570">
            <w:r w:rsidRPr="00145B80">
              <w:t>Option 2</w:t>
            </w:r>
          </w:p>
        </w:tc>
        <w:tc>
          <w:tcPr>
            <w:tcW w:w="1444" w:type="dxa"/>
            <w:gridSpan w:val="2"/>
            <w:tcBorders>
              <w:top w:val="single" w:sz="4" w:space="0" w:color="auto"/>
              <w:left w:val="single" w:sz="4" w:space="0" w:color="auto"/>
              <w:bottom w:val="single" w:sz="4" w:space="0" w:color="auto"/>
              <w:right w:val="single" w:sz="4" w:space="0" w:color="auto"/>
            </w:tcBorders>
          </w:tcPr>
          <w:p w:rsidR="00666570" w:rsidRPr="00145B80" w:rsidRDefault="00436FF6" w:rsidP="00DD26B6">
            <w:r w:rsidRPr="00145B80">
              <w:t>EVPP 799</w:t>
            </w:r>
            <w:r w:rsidR="005D1E1E">
              <w:t xml:space="preserve"> </w:t>
            </w:r>
          </w:p>
          <w:p w:rsidR="005D1E1E" w:rsidRDefault="005D1E1E" w:rsidP="00DD26B6"/>
          <w:p w:rsidR="00436FF6" w:rsidRPr="00145B80" w:rsidRDefault="00666570" w:rsidP="00DD26B6">
            <w:r w:rsidRPr="00145B80">
              <w:t>EVPP 798</w:t>
            </w:r>
            <w:r w:rsidR="00436FF6" w:rsidRPr="00145B80">
              <w:t xml:space="preserve"> </w:t>
            </w:r>
          </w:p>
        </w:tc>
        <w:tc>
          <w:tcPr>
            <w:tcW w:w="5047" w:type="dxa"/>
            <w:tcBorders>
              <w:top w:val="single" w:sz="4" w:space="0" w:color="auto"/>
              <w:left w:val="single" w:sz="4" w:space="0" w:color="auto"/>
              <w:bottom w:val="single" w:sz="4" w:space="0" w:color="auto"/>
              <w:right w:val="single" w:sz="4" w:space="0" w:color="auto"/>
            </w:tcBorders>
          </w:tcPr>
          <w:p w:rsidR="00666570" w:rsidRPr="00E31156" w:rsidRDefault="00436FF6" w:rsidP="00DD26B6">
            <w:pPr>
              <w:rPr>
                <w:i/>
              </w:rPr>
            </w:pPr>
            <w:r w:rsidRPr="00145B80">
              <w:t>Thesis</w:t>
            </w:r>
            <w:r w:rsidR="00472569" w:rsidRPr="00145B80">
              <w:t xml:space="preserve"> </w:t>
            </w:r>
            <w:r w:rsidR="00472569" w:rsidRPr="00145B80">
              <w:rPr>
                <w:i/>
                <w:sz w:val="20"/>
                <w:szCs w:val="20"/>
              </w:rPr>
              <w:t>(continuous registration)</w:t>
            </w:r>
            <w:r w:rsidRPr="00145B80">
              <w:t xml:space="preserve"> </w:t>
            </w:r>
            <w:r w:rsidR="0074319D">
              <w:rPr>
                <w:i/>
              </w:rPr>
              <w:t>(minimum of 3 credits)</w:t>
            </w:r>
          </w:p>
          <w:p w:rsidR="00666570" w:rsidRPr="000A077E" w:rsidRDefault="00666570" w:rsidP="00DD26B6">
            <w:pPr>
              <w:rPr>
                <w:i/>
              </w:rPr>
            </w:pPr>
            <w:r w:rsidRPr="00145B80">
              <w:t>Individual Project*</w:t>
            </w:r>
            <w:r w:rsidR="0092653E">
              <w:t xml:space="preserve"> </w:t>
            </w:r>
            <w:r w:rsidR="0092653E" w:rsidRPr="000A077E">
              <w:rPr>
                <w:i/>
              </w:rPr>
              <w:t>(1-3 credits)</w:t>
            </w:r>
          </w:p>
          <w:p w:rsidR="00666570" w:rsidRPr="00145B80" w:rsidRDefault="00666570" w:rsidP="00DD26B6">
            <w:r w:rsidRPr="00145B80">
              <w:t>Comprehensive Exam Date: ________________</w:t>
            </w:r>
          </w:p>
        </w:tc>
        <w:tc>
          <w:tcPr>
            <w:tcW w:w="1918" w:type="dxa"/>
            <w:tcBorders>
              <w:top w:val="single" w:sz="4" w:space="0" w:color="auto"/>
              <w:left w:val="single" w:sz="4" w:space="0" w:color="auto"/>
              <w:bottom w:val="single" w:sz="4" w:space="0" w:color="auto"/>
              <w:right w:val="single" w:sz="4" w:space="0" w:color="auto"/>
            </w:tcBorders>
          </w:tcPr>
          <w:p w:rsidR="00666570" w:rsidRPr="00145B80" w:rsidRDefault="00666570" w:rsidP="000A077E"/>
        </w:tc>
      </w:tr>
      <w:tr w:rsidR="00F25533" w:rsidRPr="00145B80" w:rsidTr="001F5936">
        <w:tc>
          <w:tcPr>
            <w:tcW w:w="9558" w:type="dxa"/>
            <w:gridSpan w:val="5"/>
            <w:tcBorders>
              <w:top w:val="single" w:sz="4" w:space="0" w:color="auto"/>
              <w:left w:val="single" w:sz="4" w:space="0" w:color="auto"/>
              <w:bottom w:val="single" w:sz="4" w:space="0" w:color="auto"/>
              <w:right w:val="single" w:sz="4" w:space="0" w:color="auto"/>
            </w:tcBorders>
          </w:tcPr>
          <w:p w:rsidR="00F25533" w:rsidRPr="00145B80" w:rsidRDefault="00F25533" w:rsidP="00F25533">
            <w:pPr>
              <w:rPr>
                <w:b/>
              </w:rPr>
            </w:pPr>
            <w:r w:rsidRPr="00145B80">
              <w:rPr>
                <w:b/>
              </w:rPr>
              <w:t xml:space="preserve">6.  Electives </w:t>
            </w:r>
            <w:r w:rsidRPr="00145B80">
              <w:rPr>
                <w:i/>
                <w:sz w:val="20"/>
                <w:szCs w:val="20"/>
              </w:rPr>
              <w:t>(if necessary to bring the total to 33 credits</w:t>
            </w:r>
            <w:r w:rsidR="00B46B34" w:rsidRPr="00145B80">
              <w:rPr>
                <w:i/>
                <w:sz w:val="20"/>
                <w:szCs w:val="20"/>
              </w:rPr>
              <w:t>)</w:t>
            </w:r>
          </w:p>
        </w:tc>
      </w:tr>
      <w:tr w:rsidR="00F25533" w:rsidRPr="00145B80" w:rsidTr="001F5936">
        <w:tc>
          <w:tcPr>
            <w:tcW w:w="1149" w:type="dxa"/>
            <w:tcBorders>
              <w:top w:val="single" w:sz="4" w:space="0" w:color="auto"/>
              <w:left w:val="single" w:sz="4" w:space="0" w:color="auto"/>
              <w:bottom w:val="single" w:sz="4" w:space="0" w:color="auto"/>
              <w:right w:val="single" w:sz="4" w:space="0" w:color="auto"/>
            </w:tcBorders>
          </w:tcPr>
          <w:p w:rsidR="00F25533" w:rsidRPr="00145B80" w:rsidRDefault="00F25533"/>
        </w:tc>
        <w:tc>
          <w:tcPr>
            <w:tcW w:w="1444" w:type="dxa"/>
            <w:gridSpan w:val="2"/>
            <w:tcBorders>
              <w:top w:val="single" w:sz="4" w:space="0" w:color="auto"/>
              <w:left w:val="single" w:sz="4" w:space="0" w:color="auto"/>
              <w:bottom w:val="single" w:sz="4" w:space="0" w:color="auto"/>
              <w:right w:val="single" w:sz="4" w:space="0" w:color="auto"/>
            </w:tcBorders>
          </w:tcPr>
          <w:p w:rsidR="00F25533" w:rsidRPr="00145B80" w:rsidRDefault="00F25533"/>
        </w:tc>
        <w:tc>
          <w:tcPr>
            <w:tcW w:w="5047" w:type="dxa"/>
            <w:tcBorders>
              <w:top w:val="single" w:sz="4" w:space="0" w:color="auto"/>
              <w:left w:val="single" w:sz="4" w:space="0" w:color="auto"/>
              <w:bottom w:val="single" w:sz="4" w:space="0" w:color="auto"/>
              <w:right w:val="single" w:sz="4" w:space="0" w:color="auto"/>
            </w:tcBorders>
          </w:tcPr>
          <w:p w:rsidR="00F25533" w:rsidRPr="00145B80" w:rsidRDefault="00F25533"/>
        </w:tc>
        <w:tc>
          <w:tcPr>
            <w:tcW w:w="1918" w:type="dxa"/>
            <w:tcBorders>
              <w:top w:val="single" w:sz="4" w:space="0" w:color="auto"/>
              <w:left w:val="single" w:sz="4" w:space="0" w:color="auto"/>
              <w:bottom w:val="single" w:sz="4" w:space="0" w:color="auto"/>
              <w:right w:val="single" w:sz="4" w:space="0" w:color="auto"/>
            </w:tcBorders>
          </w:tcPr>
          <w:p w:rsidR="00F25533" w:rsidRPr="00145B80" w:rsidRDefault="00F25533"/>
        </w:tc>
      </w:tr>
      <w:tr w:rsidR="00666570" w:rsidRPr="00145B80" w:rsidTr="001F5936">
        <w:tc>
          <w:tcPr>
            <w:tcW w:w="1149" w:type="dxa"/>
            <w:tcBorders>
              <w:top w:val="single" w:sz="4" w:space="0" w:color="auto"/>
              <w:left w:val="single" w:sz="4" w:space="0" w:color="auto"/>
              <w:bottom w:val="single" w:sz="4" w:space="0" w:color="auto"/>
              <w:right w:val="single" w:sz="4" w:space="0" w:color="auto"/>
            </w:tcBorders>
          </w:tcPr>
          <w:p w:rsidR="00666570" w:rsidRPr="00145B80" w:rsidRDefault="00666570"/>
        </w:tc>
        <w:tc>
          <w:tcPr>
            <w:tcW w:w="1444" w:type="dxa"/>
            <w:gridSpan w:val="2"/>
            <w:tcBorders>
              <w:top w:val="single" w:sz="4" w:space="0" w:color="auto"/>
              <w:left w:val="single" w:sz="4" w:space="0" w:color="auto"/>
              <w:bottom w:val="single" w:sz="4" w:space="0" w:color="auto"/>
              <w:right w:val="single" w:sz="4" w:space="0" w:color="auto"/>
            </w:tcBorders>
          </w:tcPr>
          <w:p w:rsidR="00666570" w:rsidRPr="00145B80" w:rsidRDefault="00666570"/>
        </w:tc>
        <w:tc>
          <w:tcPr>
            <w:tcW w:w="5047" w:type="dxa"/>
            <w:tcBorders>
              <w:top w:val="single" w:sz="4" w:space="0" w:color="auto"/>
              <w:left w:val="single" w:sz="4" w:space="0" w:color="auto"/>
              <w:bottom w:val="single" w:sz="4" w:space="0" w:color="auto"/>
              <w:right w:val="single" w:sz="4" w:space="0" w:color="auto"/>
            </w:tcBorders>
          </w:tcPr>
          <w:p w:rsidR="00666570" w:rsidRPr="00145B80" w:rsidRDefault="00666570"/>
        </w:tc>
        <w:tc>
          <w:tcPr>
            <w:tcW w:w="1918" w:type="dxa"/>
            <w:tcBorders>
              <w:top w:val="single" w:sz="4" w:space="0" w:color="auto"/>
              <w:left w:val="single" w:sz="4" w:space="0" w:color="auto"/>
              <w:bottom w:val="single" w:sz="4" w:space="0" w:color="auto"/>
              <w:right w:val="single" w:sz="4" w:space="0" w:color="auto"/>
            </w:tcBorders>
          </w:tcPr>
          <w:p w:rsidR="00666570" w:rsidRPr="00145B80" w:rsidRDefault="00666570"/>
        </w:tc>
      </w:tr>
      <w:tr w:rsidR="00155707" w:rsidRPr="00145B80" w:rsidTr="001F5936">
        <w:tc>
          <w:tcPr>
            <w:tcW w:w="7640" w:type="dxa"/>
            <w:gridSpan w:val="4"/>
            <w:tcBorders>
              <w:top w:val="single" w:sz="4" w:space="0" w:color="auto"/>
              <w:left w:val="single" w:sz="4" w:space="0" w:color="auto"/>
              <w:bottom w:val="single" w:sz="4" w:space="0" w:color="auto"/>
              <w:right w:val="single" w:sz="4" w:space="0" w:color="auto"/>
            </w:tcBorders>
          </w:tcPr>
          <w:p w:rsidR="00155707" w:rsidRPr="00145B80" w:rsidRDefault="00155707">
            <w:pPr>
              <w:rPr>
                <w:b/>
              </w:rPr>
            </w:pPr>
            <w:r w:rsidRPr="00145B80">
              <w:rPr>
                <w:b/>
              </w:rPr>
              <w:t>TOTAL</w:t>
            </w:r>
          </w:p>
        </w:tc>
        <w:tc>
          <w:tcPr>
            <w:tcW w:w="1918" w:type="dxa"/>
            <w:tcBorders>
              <w:top w:val="single" w:sz="4" w:space="0" w:color="auto"/>
              <w:left w:val="single" w:sz="4" w:space="0" w:color="auto"/>
              <w:bottom w:val="single" w:sz="4" w:space="0" w:color="auto"/>
              <w:right w:val="single" w:sz="4" w:space="0" w:color="auto"/>
            </w:tcBorders>
          </w:tcPr>
          <w:p w:rsidR="00155707" w:rsidRPr="00145B80" w:rsidRDefault="00155707" w:rsidP="00436FF6">
            <w:pPr>
              <w:rPr>
                <w:b/>
              </w:rPr>
            </w:pPr>
            <w:r w:rsidRPr="00145B80">
              <w:rPr>
                <w:b/>
              </w:rPr>
              <w:t>3</w:t>
            </w:r>
            <w:r w:rsidR="00436FF6" w:rsidRPr="00145B80">
              <w:rPr>
                <w:b/>
              </w:rPr>
              <w:t>3</w:t>
            </w:r>
          </w:p>
        </w:tc>
      </w:tr>
    </w:tbl>
    <w:p w:rsidR="001F5936" w:rsidRDefault="001F5936" w:rsidP="00B459E6">
      <w:pPr>
        <w:pStyle w:val="NoSpacing"/>
        <w:rPr>
          <w:rFonts w:ascii="Times New Roman" w:hAnsi="Times New Roman" w:cs="Times New Roman"/>
          <w:b/>
        </w:rPr>
      </w:pPr>
    </w:p>
    <w:p w:rsidR="003428BA" w:rsidRDefault="003428BA" w:rsidP="003428BA">
      <w:pPr>
        <w:pStyle w:val="NoSpacing"/>
        <w:rPr>
          <w:rFonts w:ascii="Times New Roman" w:hAnsi="Times New Roman" w:cs="Times New Roman"/>
          <w:b/>
          <w:sz w:val="24"/>
          <w:szCs w:val="24"/>
        </w:rPr>
      </w:pPr>
      <w:r w:rsidRPr="00953EF6">
        <w:rPr>
          <w:rFonts w:ascii="Times New Roman" w:hAnsi="Times New Roman" w:cs="Times New Roman"/>
          <w:b/>
          <w:sz w:val="24"/>
          <w:szCs w:val="24"/>
        </w:rPr>
        <w:t>SIGNATURES (required)</w:t>
      </w:r>
    </w:p>
    <w:p w:rsidR="003428BA" w:rsidRPr="00953EF6" w:rsidRDefault="003428BA" w:rsidP="003428BA">
      <w:pPr>
        <w:pStyle w:val="NoSpacing"/>
        <w:rPr>
          <w:rFonts w:ascii="Times New Roman" w:hAnsi="Times New Roman" w:cs="Times New Roman"/>
          <w:b/>
          <w:sz w:val="24"/>
          <w:szCs w:val="24"/>
        </w:rPr>
      </w:pPr>
    </w:p>
    <w:p w:rsidR="003428BA" w:rsidRDefault="003428BA" w:rsidP="003428BA">
      <w:pPr>
        <w:pStyle w:val="NoSpacing"/>
        <w:rPr>
          <w:rFonts w:ascii="Times New Roman" w:hAnsi="Times New Roman" w:cs="Times New Roman"/>
          <w:b/>
        </w:rPr>
      </w:pPr>
      <w:r w:rsidRPr="000625F6">
        <w:rPr>
          <w:rFonts w:ascii="Times New Roman" w:hAnsi="Times New Roman" w:cs="Times New Roman"/>
          <w:b/>
        </w:rPr>
        <w:t>Student __________________________</w:t>
      </w:r>
      <w:r>
        <w:rPr>
          <w:rFonts w:ascii="Times New Roman" w:hAnsi="Times New Roman" w:cs="Times New Roman"/>
          <w:b/>
        </w:rPr>
        <w:t>______________________________</w:t>
      </w:r>
      <w:r w:rsidRPr="000625F6">
        <w:rPr>
          <w:rFonts w:ascii="Times New Roman" w:hAnsi="Times New Roman" w:cs="Times New Roman"/>
          <w:b/>
        </w:rPr>
        <w:t xml:space="preserve"> </w:t>
      </w:r>
      <w:r>
        <w:rPr>
          <w:rFonts w:ascii="Times New Roman" w:hAnsi="Times New Roman" w:cs="Times New Roman"/>
          <w:b/>
        </w:rPr>
        <w:t>Date</w:t>
      </w:r>
      <w:r w:rsidRPr="000625F6">
        <w:rPr>
          <w:rFonts w:ascii="Times New Roman" w:hAnsi="Times New Roman" w:cs="Times New Roman"/>
          <w:b/>
        </w:rPr>
        <w:t xml:space="preserve"> _______________</w:t>
      </w:r>
    </w:p>
    <w:p w:rsidR="003428BA" w:rsidRDefault="003428BA" w:rsidP="003428BA">
      <w:pPr>
        <w:pStyle w:val="NoSpacing"/>
        <w:rPr>
          <w:rFonts w:ascii="Times New Roman" w:hAnsi="Times New Roman" w:cs="Times New Roman"/>
          <w:b/>
          <w:sz w:val="24"/>
          <w:szCs w:val="24"/>
        </w:rPr>
      </w:pPr>
    </w:p>
    <w:p w:rsidR="003428BA" w:rsidRDefault="003428BA" w:rsidP="003428BA">
      <w:pPr>
        <w:pStyle w:val="NoSpacing"/>
        <w:rPr>
          <w:rFonts w:ascii="Times New Roman" w:hAnsi="Times New Roman" w:cs="Times New Roman"/>
          <w:b/>
          <w:sz w:val="24"/>
          <w:szCs w:val="24"/>
        </w:rPr>
      </w:pPr>
    </w:p>
    <w:p w:rsidR="003428BA" w:rsidRDefault="003428BA" w:rsidP="003428BA">
      <w:pPr>
        <w:pStyle w:val="NoSpacing"/>
        <w:rPr>
          <w:rFonts w:ascii="Times New Roman" w:hAnsi="Times New Roman" w:cs="Times New Roman"/>
          <w:b/>
          <w:sz w:val="24"/>
          <w:szCs w:val="24"/>
        </w:rPr>
      </w:pPr>
    </w:p>
    <w:p w:rsidR="00E31156" w:rsidRDefault="00E31156" w:rsidP="003428BA">
      <w:pPr>
        <w:pStyle w:val="NoSpacing"/>
        <w:rPr>
          <w:rFonts w:ascii="Times New Roman" w:hAnsi="Times New Roman" w:cs="Times New Roman"/>
          <w:b/>
          <w:sz w:val="24"/>
          <w:szCs w:val="24"/>
        </w:rPr>
      </w:pPr>
    </w:p>
    <w:p w:rsidR="003428BA" w:rsidRDefault="003428BA" w:rsidP="003428BA">
      <w:pPr>
        <w:pStyle w:val="NoSpacing"/>
        <w:rPr>
          <w:rFonts w:ascii="Times New Roman" w:hAnsi="Times New Roman" w:cs="Times New Roman"/>
          <w:b/>
          <w:sz w:val="24"/>
          <w:szCs w:val="24"/>
        </w:rPr>
      </w:pPr>
    </w:p>
    <w:p w:rsidR="003428BA" w:rsidRDefault="003428BA" w:rsidP="003428BA">
      <w:pPr>
        <w:pStyle w:val="NoSpacing"/>
        <w:rPr>
          <w:rFonts w:ascii="Times New Roman" w:hAnsi="Times New Roman" w:cs="Times New Roman"/>
          <w:b/>
          <w:sz w:val="24"/>
          <w:szCs w:val="24"/>
        </w:rPr>
      </w:pPr>
    </w:p>
    <w:p w:rsidR="003428BA" w:rsidRDefault="003428BA" w:rsidP="003428BA">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Project or Thesis </w:t>
      </w:r>
      <w:r w:rsidRPr="00953EF6">
        <w:rPr>
          <w:rFonts w:ascii="Times New Roman" w:hAnsi="Times New Roman" w:cs="Times New Roman"/>
          <w:b/>
          <w:sz w:val="24"/>
          <w:szCs w:val="24"/>
        </w:rPr>
        <w:t>Committee (required)</w:t>
      </w:r>
    </w:p>
    <w:p w:rsidR="003428BA" w:rsidRPr="00953EF6" w:rsidRDefault="003428BA" w:rsidP="003428BA">
      <w:pPr>
        <w:pStyle w:val="NoSpacing"/>
        <w:rPr>
          <w:rFonts w:ascii="Times New Roman" w:hAnsi="Times New Roman" w:cs="Times New Roman"/>
          <w:b/>
          <w:sz w:val="24"/>
          <w:szCs w:val="24"/>
        </w:rPr>
      </w:pPr>
    </w:p>
    <w:p w:rsidR="003428BA" w:rsidRDefault="003428BA" w:rsidP="003428BA">
      <w:pPr>
        <w:pStyle w:val="NoSpacing"/>
        <w:rPr>
          <w:rFonts w:ascii="Times New Roman" w:hAnsi="Times New Roman" w:cs="Times New Roman"/>
          <w:b/>
        </w:rPr>
      </w:pPr>
      <w:r>
        <w:rPr>
          <w:rFonts w:ascii="Times New Roman" w:hAnsi="Times New Roman" w:cs="Times New Roman"/>
          <w:b/>
        </w:rPr>
        <w:t>Chair</w:t>
      </w:r>
      <w:r w:rsidRPr="000625F6">
        <w:rPr>
          <w:rFonts w:ascii="Times New Roman" w:hAnsi="Times New Roman" w:cs="Times New Roman"/>
          <w:b/>
        </w:rPr>
        <w:t xml:space="preserve"> ________________________</w:t>
      </w:r>
      <w:r>
        <w:rPr>
          <w:rFonts w:ascii="Times New Roman" w:hAnsi="Times New Roman" w:cs="Times New Roman"/>
          <w:b/>
        </w:rPr>
        <w:t>_________________________________ Date</w:t>
      </w:r>
      <w:r w:rsidRPr="000625F6">
        <w:rPr>
          <w:rFonts w:ascii="Times New Roman" w:hAnsi="Times New Roman" w:cs="Times New Roman"/>
          <w:b/>
        </w:rPr>
        <w:t xml:space="preserve"> _______________</w:t>
      </w:r>
    </w:p>
    <w:p w:rsidR="003428BA" w:rsidRDefault="003428BA" w:rsidP="003428BA">
      <w:pPr>
        <w:pStyle w:val="NoSpacing"/>
        <w:rPr>
          <w:rFonts w:ascii="Times New Roman" w:hAnsi="Times New Roman" w:cs="Times New Roman"/>
          <w:b/>
        </w:rPr>
      </w:pPr>
      <w:r>
        <w:rPr>
          <w:rFonts w:ascii="Times New Roman" w:hAnsi="Times New Roman" w:cs="Times New Roman"/>
          <w:b/>
        </w:rPr>
        <w:t>Member _______________________________________________________Date________________</w:t>
      </w:r>
    </w:p>
    <w:p w:rsidR="003428BA" w:rsidRDefault="003428BA" w:rsidP="003428BA">
      <w:pPr>
        <w:pStyle w:val="NoSpacing"/>
        <w:rPr>
          <w:rFonts w:ascii="Times New Roman" w:hAnsi="Times New Roman" w:cs="Times New Roman"/>
          <w:b/>
        </w:rPr>
      </w:pPr>
      <w:r>
        <w:rPr>
          <w:rFonts w:ascii="Times New Roman" w:hAnsi="Times New Roman" w:cs="Times New Roman"/>
          <w:b/>
        </w:rPr>
        <w:t>Member _______________________________________________________Date________________</w:t>
      </w:r>
    </w:p>
    <w:p w:rsidR="003428BA" w:rsidRDefault="003428BA" w:rsidP="003428BA">
      <w:pPr>
        <w:pStyle w:val="NoSpacing"/>
        <w:rPr>
          <w:rFonts w:ascii="Times New Roman" w:hAnsi="Times New Roman" w:cs="Times New Roman"/>
          <w:b/>
        </w:rPr>
      </w:pPr>
    </w:p>
    <w:p w:rsidR="003428BA" w:rsidRDefault="003428BA" w:rsidP="003428BA">
      <w:pPr>
        <w:pStyle w:val="NoSpacing"/>
        <w:rPr>
          <w:rFonts w:ascii="Times New Roman" w:hAnsi="Times New Roman" w:cs="Times New Roman"/>
          <w:b/>
        </w:rPr>
      </w:pPr>
    </w:p>
    <w:p w:rsidR="003428BA" w:rsidRDefault="003428BA" w:rsidP="003428BA">
      <w:pPr>
        <w:pStyle w:val="NoSpacing"/>
        <w:rPr>
          <w:rFonts w:ascii="Times New Roman" w:hAnsi="Times New Roman" w:cs="Times New Roman"/>
          <w:b/>
        </w:rPr>
      </w:pPr>
      <w:r w:rsidRPr="000625F6">
        <w:rPr>
          <w:rFonts w:ascii="Times New Roman" w:hAnsi="Times New Roman" w:cs="Times New Roman"/>
          <w:b/>
        </w:rPr>
        <w:t>Graduate Program Director _________</w:t>
      </w:r>
      <w:r>
        <w:rPr>
          <w:rFonts w:ascii="Times New Roman" w:hAnsi="Times New Roman" w:cs="Times New Roman"/>
          <w:b/>
        </w:rPr>
        <w:t>_____________________________</w:t>
      </w:r>
      <w:r w:rsidRPr="000625F6">
        <w:rPr>
          <w:rFonts w:ascii="Times New Roman" w:hAnsi="Times New Roman" w:cs="Times New Roman"/>
          <w:b/>
        </w:rPr>
        <w:t>Date _______________</w:t>
      </w:r>
    </w:p>
    <w:p w:rsidR="00E75455" w:rsidRDefault="00E75455" w:rsidP="00666570">
      <w:pPr>
        <w:pStyle w:val="NoSpacing"/>
        <w:rPr>
          <w:rFonts w:ascii="Times New Roman" w:hAnsi="Times New Roman" w:cs="Times New Roman"/>
          <w:b/>
        </w:rPr>
      </w:pPr>
    </w:p>
    <w:p w:rsidR="00850E27" w:rsidRDefault="00850E27" w:rsidP="00850E27">
      <w:pPr>
        <w:tabs>
          <w:tab w:val="left" w:pos="2385"/>
        </w:tabs>
        <w:rPr>
          <w:b/>
          <w:i/>
        </w:rPr>
      </w:pPr>
    </w:p>
    <w:p w:rsidR="00E75455" w:rsidRPr="00472569" w:rsidRDefault="00850E27" w:rsidP="00850E27">
      <w:pPr>
        <w:tabs>
          <w:tab w:val="left" w:pos="2385"/>
        </w:tabs>
        <w:rPr>
          <w:b/>
          <w:bCs/>
          <w:i/>
          <w:iCs/>
        </w:rPr>
      </w:pPr>
      <w:r>
        <w:rPr>
          <w:b/>
          <w:i/>
          <w:color w:val="FF0000"/>
          <w:sz w:val="20"/>
        </w:rPr>
        <w:t xml:space="preserve">* A comprehensive exam must be passed for the Individual Project and a defense must be passed for the thesis option.  </w:t>
      </w:r>
      <w:r>
        <w:rPr>
          <w:b/>
          <w:i/>
          <w:iCs/>
          <w:color w:val="FF0000"/>
          <w:sz w:val="20"/>
        </w:rPr>
        <w:t>All substitutions must be approved by the Graduate Program Director.</w:t>
      </w:r>
    </w:p>
    <w:sectPr w:rsidR="00E75455" w:rsidRPr="00472569" w:rsidSect="001F5936">
      <w:pgSz w:w="12240" w:h="15840"/>
      <w:pgMar w:top="432" w:right="1440" w:bottom="3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7F78"/>
    <w:multiLevelType w:val="multilevel"/>
    <w:tmpl w:val="D4E0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F60B7"/>
    <w:multiLevelType w:val="multilevel"/>
    <w:tmpl w:val="1CEE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20C4D"/>
    <w:multiLevelType w:val="multilevel"/>
    <w:tmpl w:val="2DB8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D775C"/>
    <w:multiLevelType w:val="multilevel"/>
    <w:tmpl w:val="8D16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345A2"/>
    <w:multiLevelType w:val="multilevel"/>
    <w:tmpl w:val="22A8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07AAF"/>
    <w:multiLevelType w:val="multilevel"/>
    <w:tmpl w:val="DB2C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3B1B67"/>
    <w:multiLevelType w:val="multilevel"/>
    <w:tmpl w:val="D9AE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D2"/>
    <w:rsid w:val="00060916"/>
    <w:rsid w:val="00060C92"/>
    <w:rsid w:val="00064A21"/>
    <w:rsid w:val="000723C6"/>
    <w:rsid w:val="000A077E"/>
    <w:rsid w:val="000B0FBC"/>
    <w:rsid w:val="000F1F52"/>
    <w:rsid w:val="00145B80"/>
    <w:rsid w:val="00155707"/>
    <w:rsid w:val="001C1E40"/>
    <w:rsid w:val="001C376B"/>
    <w:rsid w:val="001F5936"/>
    <w:rsid w:val="00261B7F"/>
    <w:rsid w:val="00267314"/>
    <w:rsid w:val="002A2BC0"/>
    <w:rsid w:val="002E190E"/>
    <w:rsid w:val="002E5B39"/>
    <w:rsid w:val="002E7582"/>
    <w:rsid w:val="002F21C7"/>
    <w:rsid w:val="00324948"/>
    <w:rsid w:val="003338CD"/>
    <w:rsid w:val="003428BA"/>
    <w:rsid w:val="00373097"/>
    <w:rsid w:val="003E5324"/>
    <w:rsid w:val="00436FF6"/>
    <w:rsid w:val="00443B6D"/>
    <w:rsid w:val="00472569"/>
    <w:rsid w:val="00475E9C"/>
    <w:rsid w:val="004876AE"/>
    <w:rsid w:val="004D2DA4"/>
    <w:rsid w:val="004D628D"/>
    <w:rsid w:val="004E2CCF"/>
    <w:rsid w:val="00524F8A"/>
    <w:rsid w:val="005716F5"/>
    <w:rsid w:val="00571D16"/>
    <w:rsid w:val="00592709"/>
    <w:rsid w:val="005A6D64"/>
    <w:rsid w:val="005D1E1E"/>
    <w:rsid w:val="005D7049"/>
    <w:rsid w:val="0061302A"/>
    <w:rsid w:val="0065652E"/>
    <w:rsid w:val="006614E4"/>
    <w:rsid w:val="00662C24"/>
    <w:rsid w:val="00666570"/>
    <w:rsid w:val="00674818"/>
    <w:rsid w:val="006B141F"/>
    <w:rsid w:val="0074319D"/>
    <w:rsid w:val="00792A3B"/>
    <w:rsid w:val="007942F3"/>
    <w:rsid w:val="00806ED2"/>
    <w:rsid w:val="00850E27"/>
    <w:rsid w:val="008A50A4"/>
    <w:rsid w:val="008E0F36"/>
    <w:rsid w:val="0092653E"/>
    <w:rsid w:val="00931FDB"/>
    <w:rsid w:val="009429CF"/>
    <w:rsid w:val="009445BD"/>
    <w:rsid w:val="00961DDC"/>
    <w:rsid w:val="00973111"/>
    <w:rsid w:val="00973DB3"/>
    <w:rsid w:val="009B2840"/>
    <w:rsid w:val="00A5520E"/>
    <w:rsid w:val="00AC181C"/>
    <w:rsid w:val="00AF335F"/>
    <w:rsid w:val="00B4515C"/>
    <w:rsid w:val="00B459E6"/>
    <w:rsid w:val="00B46B34"/>
    <w:rsid w:val="00B71FAD"/>
    <w:rsid w:val="00BC2AA5"/>
    <w:rsid w:val="00BF26F1"/>
    <w:rsid w:val="00C522CF"/>
    <w:rsid w:val="00C570C3"/>
    <w:rsid w:val="00C7423C"/>
    <w:rsid w:val="00CD69C2"/>
    <w:rsid w:val="00D11173"/>
    <w:rsid w:val="00D42BE7"/>
    <w:rsid w:val="00D524D5"/>
    <w:rsid w:val="00DD26B6"/>
    <w:rsid w:val="00DE210F"/>
    <w:rsid w:val="00DE44E7"/>
    <w:rsid w:val="00DF3C89"/>
    <w:rsid w:val="00E31156"/>
    <w:rsid w:val="00E35ECD"/>
    <w:rsid w:val="00E75455"/>
    <w:rsid w:val="00E927E7"/>
    <w:rsid w:val="00EC357A"/>
    <w:rsid w:val="00EC55AD"/>
    <w:rsid w:val="00EC6555"/>
    <w:rsid w:val="00ED5129"/>
    <w:rsid w:val="00F204D6"/>
    <w:rsid w:val="00F21721"/>
    <w:rsid w:val="00F24630"/>
    <w:rsid w:val="00F25533"/>
    <w:rsid w:val="00F467CD"/>
    <w:rsid w:val="00FE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ED2"/>
    <w:pPr>
      <w:tabs>
        <w:tab w:val="center" w:pos="4320"/>
        <w:tab w:val="right" w:pos="8640"/>
      </w:tabs>
    </w:pPr>
  </w:style>
  <w:style w:type="paragraph" w:styleId="Title">
    <w:name w:val="Title"/>
    <w:basedOn w:val="Normal"/>
    <w:qFormat/>
    <w:rsid w:val="00806ED2"/>
    <w:pPr>
      <w:jc w:val="center"/>
    </w:pPr>
    <w:rPr>
      <w:b/>
      <w:bCs/>
    </w:rPr>
  </w:style>
  <w:style w:type="table" w:styleId="TableGrid">
    <w:name w:val="Table Grid"/>
    <w:basedOn w:val="TableNormal"/>
    <w:rsid w:val="0080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59E6"/>
    <w:rPr>
      <w:rFonts w:asciiTheme="minorHAnsi" w:eastAsiaTheme="minorHAnsi" w:hAnsiTheme="minorHAnsi" w:cstheme="minorBidi"/>
      <w:sz w:val="22"/>
      <w:szCs w:val="22"/>
    </w:rPr>
  </w:style>
  <w:style w:type="character" w:styleId="Hyperlink">
    <w:name w:val="Hyperlink"/>
    <w:basedOn w:val="DefaultParagraphFont"/>
    <w:uiPriority w:val="99"/>
    <w:unhideWhenUsed/>
    <w:rsid w:val="00DD26B6"/>
    <w:rPr>
      <w:rFonts w:ascii="Verdana" w:hAnsi="Verdana" w:hint="default"/>
      <w:b/>
      <w:bCs/>
      <w:strike w:val="0"/>
      <w:dstrike w:val="0"/>
      <w:color w:val="006633"/>
      <w:sz w:val="18"/>
      <w:szCs w:val="18"/>
      <w:u w:val="single"/>
      <w:effect w:val="none"/>
    </w:rPr>
  </w:style>
  <w:style w:type="paragraph" w:styleId="NormalWeb">
    <w:name w:val="Normal (Web)"/>
    <w:basedOn w:val="Normal"/>
    <w:uiPriority w:val="99"/>
    <w:unhideWhenUsed/>
    <w:rsid w:val="006614E4"/>
    <w:pPr>
      <w:spacing w:before="100" w:beforeAutospacing="1" w:after="100" w:afterAutospacing="1"/>
    </w:pPr>
  </w:style>
  <w:style w:type="paragraph" w:styleId="BalloonText">
    <w:name w:val="Balloon Text"/>
    <w:basedOn w:val="Normal"/>
    <w:link w:val="BalloonTextChar"/>
    <w:semiHidden/>
    <w:unhideWhenUsed/>
    <w:rsid w:val="009429CF"/>
    <w:rPr>
      <w:rFonts w:ascii="Segoe UI" w:hAnsi="Segoe UI" w:cs="Segoe UI"/>
      <w:sz w:val="18"/>
      <w:szCs w:val="18"/>
    </w:rPr>
  </w:style>
  <w:style w:type="character" w:customStyle="1" w:styleId="BalloonTextChar">
    <w:name w:val="Balloon Text Char"/>
    <w:basedOn w:val="DefaultParagraphFont"/>
    <w:link w:val="BalloonText"/>
    <w:semiHidden/>
    <w:rsid w:val="009429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ED2"/>
    <w:pPr>
      <w:tabs>
        <w:tab w:val="center" w:pos="4320"/>
        <w:tab w:val="right" w:pos="8640"/>
      </w:tabs>
    </w:pPr>
  </w:style>
  <w:style w:type="paragraph" w:styleId="Title">
    <w:name w:val="Title"/>
    <w:basedOn w:val="Normal"/>
    <w:qFormat/>
    <w:rsid w:val="00806ED2"/>
    <w:pPr>
      <w:jc w:val="center"/>
    </w:pPr>
    <w:rPr>
      <w:b/>
      <w:bCs/>
    </w:rPr>
  </w:style>
  <w:style w:type="table" w:styleId="TableGrid">
    <w:name w:val="Table Grid"/>
    <w:basedOn w:val="TableNormal"/>
    <w:rsid w:val="0080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59E6"/>
    <w:rPr>
      <w:rFonts w:asciiTheme="minorHAnsi" w:eastAsiaTheme="minorHAnsi" w:hAnsiTheme="minorHAnsi" w:cstheme="minorBidi"/>
      <w:sz w:val="22"/>
      <w:szCs w:val="22"/>
    </w:rPr>
  </w:style>
  <w:style w:type="character" w:styleId="Hyperlink">
    <w:name w:val="Hyperlink"/>
    <w:basedOn w:val="DefaultParagraphFont"/>
    <w:uiPriority w:val="99"/>
    <w:unhideWhenUsed/>
    <w:rsid w:val="00DD26B6"/>
    <w:rPr>
      <w:rFonts w:ascii="Verdana" w:hAnsi="Verdana" w:hint="default"/>
      <w:b/>
      <w:bCs/>
      <w:strike w:val="0"/>
      <w:dstrike w:val="0"/>
      <w:color w:val="006633"/>
      <w:sz w:val="18"/>
      <w:szCs w:val="18"/>
      <w:u w:val="single"/>
      <w:effect w:val="none"/>
    </w:rPr>
  </w:style>
  <w:style w:type="paragraph" w:styleId="NormalWeb">
    <w:name w:val="Normal (Web)"/>
    <w:basedOn w:val="Normal"/>
    <w:uiPriority w:val="99"/>
    <w:unhideWhenUsed/>
    <w:rsid w:val="006614E4"/>
    <w:pPr>
      <w:spacing w:before="100" w:beforeAutospacing="1" w:after="100" w:afterAutospacing="1"/>
    </w:pPr>
  </w:style>
  <w:style w:type="paragraph" w:styleId="BalloonText">
    <w:name w:val="Balloon Text"/>
    <w:basedOn w:val="Normal"/>
    <w:link w:val="BalloonTextChar"/>
    <w:semiHidden/>
    <w:unhideWhenUsed/>
    <w:rsid w:val="009429CF"/>
    <w:rPr>
      <w:rFonts w:ascii="Segoe UI" w:hAnsi="Segoe UI" w:cs="Segoe UI"/>
      <w:sz w:val="18"/>
      <w:szCs w:val="18"/>
    </w:rPr>
  </w:style>
  <w:style w:type="character" w:customStyle="1" w:styleId="BalloonTextChar">
    <w:name w:val="Balloon Text Char"/>
    <w:basedOn w:val="DefaultParagraphFont"/>
    <w:link w:val="BalloonText"/>
    <w:semiHidden/>
    <w:rsid w:val="00942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749">
      <w:bodyDiv w:val="1"/>
      <w:marLeft w:val="0"/>
      <w:marRight w:val="0"/>
      <w:marTop w:val="0"/>
      <w:marBottom w:val="0"/>
      <w:divBdr>
        <w:top w:val="none" w:sz="0" w:space="0" w:color="auto"/>
        <w:left w:val="none" w:sz="0" w:space="0" w:color="auto"/>
        <w:bottom w:val="none" w:sz="0" w:space="0" w:color="auto"/>
        <w:right w:val="none" w:sz="0" w:space="0" w:color="auto"/>
      </w:divBdr>
      <w:divsChild>
        <w:div w:id="1616131491">
          <w:marLeft w:val="0"/>
          <w:marRight w:val="0"/>
          <w:marTop w:val="0"/>
          <w:marBottom w:val="0"/>
          <w:divBdr>
            <w:top w:val="none" w:sz="0" w:space="0" w:color="auto"/>
            <w:left w:val="none" w:sz="0" w:space="0" w:color="auto"/>
            <w:bottom w:val="none" w:sz="0" w:space="0" w:color="auto"/>
            <w:right w:val="none" w:sz="0" w:space="0" w:color="auto"/>
          </w:divBdr>
          <w:divsChild>
            <w:div w:id="985207434">
              <w:marLeft w:val="0"/>
              <w:marRight w:val="0"/>
              <w:marTop w:val="0"/>
              <w:marBottom w:val="0"/>
              <w:divBdr>
                <w:top w:val="none" w:sz="0" w:space="0" w:color="auto"/>
                <w:left w:val="none" w:sz="0" w:space="0" w:color="auto"/>
                <w:bottom w:val="none" w:sz="0" w:space="0" w:color="auto"/>
                <w:right w:val="none" w:sz="0" w:space="0" w:color="auto"/>
              </w:divBdr>
              <w:divsChild>
                <w:div w:id="1595044109">
                  <w:marLeft w:val="0"/>
                  <w:marRight w:val="0"/>
                  <w:marTop w:val="0"/>
                  <w:marBottom w:val="0"/>
                  <w:divBdr>
                    <w:top w:val="none" w:sz="0" w:space="0" w:color="auto"/>
                    <w:left w:val="none" w:sz="0" w:space="0" w:color="auto"/>
                    <w:bottom w:val="none" w:sz="0" w:space="0" w:color="auto"/>
                    <w:right w:val="none" w:sz="0" w:space="0" w:color="auto"/>
                  </w:divBdr>
                  <w:divsChild>
                    <w:div w:id="175734105">
                      <w:marLeft w:val="0"/>
                      <w:marRight w:val="0"/>
                      <w:marTop w:val="0"/>
                      <w:marBottom w:val="0"/>
                      <w:divBdr>
                        <w:top w:val="none" w:sz="0" w:space="0" w:color="auto"/>
                        <w:left w:val="none" w:sz="0" w:space="0" w:color="auto"/>
                        <w:bottom w:val="none" w:sz="0" w:space="0" w:color="auto"/>
                        <w:right w:val="none" w:sz="0" w:space="0" w:color="auto"/>
                      </w:divBdr>
                      <w:divsChild>
                        <w:div w:id="20773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23903">
      <w:bodyDiv w:val="1"/>
      <w:marLeft w:val="0"/>
      <w:marRight w:val="0"/>
      <w:marTop w:val="0"/>
      <w:marBottom w:val="0"/>
      <w:divBdr>
        <w:top w:val="none" w:sz="0" w:space="0" w:color="auto"/>
        <w:left w:val="none" w:sz="0" w:space="0" w:color="auto"/>
        <w:bottom w:val="none" w:sz="0" w:space="0" w:color="auto"/>
        <w:right w:val="none" w:sz="0" w:space="0" w:color="auto"/>
      </w:divBdr>
    </w:div>
    <w:div w:id="400952872">
      <w:bodyDiv w:val="1"/>
      <w:marLeft w:val="0"/>
      <w:marRight w:val="0"/>
      <w:marTop w:val="0"/>
      <w:marBottom w:val="0"/>
      <w:divBdr>
        <w:top w:val="none" w:sz="0" w:space="0" w:color="auto"/>
        <w:left w:val="none" w:sz="0" w:space="0" w:color="auto"/>
        <w:bottom w:val="none" w:sz="0" w:space="0" w:color="auto"/>
        <w:right w:val="none" w:sz="0" w:space="0" w:color="auto"/>
      </w:divBdr>
      <w:divsChild>
        <w:div w:id="1674795787">
          <w:marLeft w:val="0"/>
          <w:marRight w:val="0"/>
          <w:marTop w:val="0"/>
          <w:marBottom w:val="0"/>
          <w:divBdr>
            <w:top w:val="none" w:sz="0" w:space="0" w:color="auto"/>
            <w:left w:val="none" w:sz="0" w:space="0" w:color="auto"/>
            <w:bottom w:val="none" w:sz="0" w:space="0" w:color="auto"/>
            <w:right w:val="none" w:sz="0" w:space="0" w:color="auto"/>
          </w:divBdr>
          <w:divsChild>
            <w:div w:id="1017080105">
              <w:marLeft w:val="0"/>
              <w:marRight w:val="0"/>
              <w:marTop w:val="0"/>
              <w:marBottom w:val="0"/>
              <w:divBdr>
                <w:top w:val="none" w:sz="0" w:space="0" w:color="auto"/>
                <w:left w:val="none" w:sz="0" w:space="0" w:color="auto"/>
                <w:bottom w:val="none" w:sz="0" w:space="0" w:color="auto"/>
                <w:right w:val="none" w:sz="0" w:space="0" w:color="auto"/>
              </w:divBdr>
              <w:divsChild>
                <w:div w:id="1775709158">
                  <w:marLeft w:val="0"/>
                  <w:marRight w:val="0"/>
                  <w:marTop w:val="0"/>
                  <w:marBottom w:val="0"/>
                  <w:divBdr>
                    <w:top w:val="none" w:sz="0" w:space="0" w:color="auto"/>
                    <w:left w:val="none" w:sz="0" w:space="0" w:color="auto"/>
                    <w:bottom w:val="none" w:sz="0" w:space="0" w:color="auto"/>
                    <w:right w:val="none" w:sz="0" w:space="0" w:color="auto"/>
                  </w:divBdr>
                  <w:divsChild>
                    <w:div w:id="10588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256926">
      <w:bodyDiv w:val="1"/>
      <w:marLeft w:val="0"/>
      <w:marRight w:val="0"/>
      <w:marTop w:val="0"/>
      <w:marBottom w:val="0"/>
      <w:divBdr>
        <w:top w:val="none" w:sz="0" w:space="0" w:color="auto"/>
        <w:left w:val="none" w:sz="0" w:space="0" w:color="auto"/>
        <w:bottom w:val="none" w:sz="0" w:space="0" w:color="auto"/>
        <w:right w:val="none" w:sz="0" w:space="0" w:color="auto"/>
      </w:divBdr>
      <w:divsChild>
        <w:div w:id="1493520903">
          <w:marLeft w:val="0"/>
          <w:marRight w:val="0"/>
          <w:marTop w:val="0"/>
          <w:marBottom w:val="0"/>
          <w:divBdr>
            <w:top w:val="none" w:sz="0" w:space="0" w:color="auto"/>
            <w:left w:val="none" w:sz="0" w:space="0" w:color="auto"/>
            <w:bottom w:val="none" w:sz="0" w:space="0" w:color="auto"/>
            <w:right w:val="none" w:sz="0" w:space="0" w:color="auto"/>
          </w:divBdr>
          <w:divsChild>
            <w:div w:id="163133509">
              <w:marLeft w:val="0"/>
              <w:marRight w:val="0"/>
              <w:marTop w:val="0"/>
              <w:marBottom w:val="0"/>
              <w:divBdr>
                <w:top w:val="none" w:sz="0" w:space="0" w:color="auto"/>
                <w:left w:val="none" w:sz="0" w:space="0" w:color="auto"/>
                <w:bottom w:val="none" w:sz="0" w:space="0" w:color="auto"/>
                <w:right w:val="none" w:sz="0" w:space="0" w:color="auto"/>
              </w:divBdr>
              <w:divsChild>
                <w:div w:id="16808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6413">
      <w:bodyDiv w:val="1"/>
      <w:marLeft w:val="0"/>
      <w:marRight w:val="0"/>
      <w:marTop w:val="0"/>
      <w:marBottom w:val="0"/>
      <w:divBdr>
        <w:top w:val="none" w:sz="0" w:space="0" w:color="auto"/>
        <w:left w:val="none" w:sz="0" w:space="0" w:color="auto"/>
        <w:bottom w:val="none" w:sz="0" w:space="0" w:color="auto"/>
        <w:right w:val="none" w:sz="0" w:space="0" w:color="auto"/>
      </w:divBdr>
      <w:divsChild>
        <w:div w:id="1373186024">
          <w:marLeft w:val="0"/>
          <w:marRight w:val="0"/>
          <w:marTop w:val="0"/>
          <w:marBottom w:val="0"/>
          <w:divBdr>
            <w:top w:val="none" w:sz="0" w:space="0" w:color="auto"/>
            <w:left w:val="none" w:sz="0" w:space="0" w:color="auto"/>
            <w:bottom w:val="none" w:sz="0" w:space="0" w:color="auto"/>
            <w:right w:val="none" w:sz="0" w:space="0" w:color="auto"/>
          </w:divBdr>
          <w:divsChild>
            <w:div w:id="181552505">
              <w:marLeft w:val="0"/>
              <w:marRight w:val="0"/>
              <w:marTop w:val="0"/>
              <w:marBottom w:val="0"/>
              <w:divBdr>
                <w:top w:val="none" w:sz="0" w:space="0" w:color="auto"/>
                <w:left w:val="none" w:sz="0" w:space="0" w:color="auto"/>
                <w:bottom w:val="none" w:sz="0" w:space="0" w:color="auto"/>
                <w:right w:val="none" w:sz="0" w:space="0" w:color="auto"/>
              </w:divBdr>
              <w:divsChild>
                <w:div w:id="1185633720">
                  <w:marLeft w:val="0"/>
                  <w:marRight w:val="0"/>
                  <w:marTop w:val="0"/>
                  <w:marBottom w:val="0"/>
                  <w:divBdr>
                    <w:top w:val="none" w:sz="0" w:space="0" w:color="auto"/>
                    <w:left w:val="none" w:sz="0" w:space="0" w:color="auto"/>
                    <w:bottom w:val="none" w:sz="0" w:space="0" w:color="auto"/>
                    <w:right w:val="none" w:sz="0" w:space="0" w:color="auto"/>
                  </w:divBdr>
                  <w:divsChild>
                    <w:div w:id="15586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5480">
      <w:bodyDiv w:val="1"/>
      <w:marLeft w:val="0"/>
      <w:marRight w:val="0"/>
      <w:marTop w:val="0"/>
      <w:marBottom w:val="0"/>
      <w:divBdr>
        <w:top w:val="none" w:sz="0" w:space="0" w:color="auto"/>
        <w:left w:val="none" w:sz="0" w:space="0" w:color="auto"/>
        <w:bottom w:val="none" w:sz="0" w:space="0" w:color="auto"/>
        <w:right w:val="none" w:sz="0" w:space="0" w:color="auto"/>
      </w:divBdr>
      <w:divsChild>
        <w:div w:id="1151823828">
          <w:marLeft w:val="0"/>
          <w:marRight w:val="0"/>
          <w:marTop w:val="0"/>
          <w:marBottom w:val="0"/>
          <w:divBdr>
            <w:top w:val="none" w:sz="0" w:space="0" w:color="auto"/>
            <w:left w:val="none" w:sz="0" w:space="0" w:color="auto"/>
            <w:bottom w:val="none" w:sz="0" w:space="0" w:color="auto"/>
            <w:right w:val="none" w:sz="0" w:space="0" w:color="auto"/>
          </w:divBdr>
          <w:divsChild>
            <w:div w:id="779616314">
              <w:marLeft w:val="0"/>
              <w:marRight w:val="0"/>
              <w:marTop w:val="0"/>
              <w:marBottom w:val="0"/>
              <w:divBdr>
                <w:top w:val="none" w:sz="0" w:space="0" w:color="auto"/>
                <w:left w:val="none" w:sz="0" w:space="0" w:color="auto"/>
                <w:bottom w:val="none" w:sz="0" w:space="0" w:color="auto"/>
                <w:right w:val="none" w:sz="0" w:space="0" w:color="auto"/>
              </w:divBdr>
              <w:divsChild>
                <w:div w:id="1349022843">
                  <w:marLeft w:val="0"/>
                  <w:marRight w:val="0"/>
                  <w:marTop w:val="0"/>
                  <w:marBottom w:val="0"/>
                  <w:divBdr>
                    <w:top w:val="none" w:sz="0" w:space="0" w:color="auto"/>
                    <w:left w:val="none" w:sz="0" w:space="0" w:color="auto"/>
                    <w:bottom w:val="none" w:sz="0" w:space="0" w:color="auto"/>
                    <w:right w:val="none" w:sz="0" w:space="0" w:color="auto"/>
                  </w:divBdr>
                  <w:divsChild>
                    <w:div w:id="485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4151">
      <w:bodyDiv w:val="1"/>
      <w:marLeft w:val="0"/>
      <w:marRight w:val="0"/>
      <w:marTop w:val="0"/>
      <w:marBottom w:val="0"/>
      <w:divBdr>
        <w:top w:val="none" w:sz="0" w:space="0" w:color="auto"/>
        <w:left w:val="none" w:sz="0" w:space="0" w:color="auto"/>
        <w:bottom w:val="none" w:sz="0" w:space="0" w:color="auto"/>
        <w:right w:val="none" w:sz="0" w:space="0" w:color="auto"/>
      </w:divBdr>
      <w:divsChild>
        <w:div w:id="1111703765">
          <w:marLeft w:val="0"/>
          <w:marRight w:val="0"/>
          <w:marTop w:val="0"/>
          <w:marBottom w:val="0"/>
          <w:divBdr>
            <w:top w:val="none" w:sz="0" w:space="0" w:color="auto"/>
            <w:left w:val="none" w:sz="0" w:space="0" w:color="auto"/>
            <w:bottom w:val="none" w:sz="0" w:space="0" w:color="auto"/>
            <w:right w:val="none" w:sz="0" w:space="0" w:color="auto"/>
          </w:divBdr>
          <w:divsChild>
            <w:div w:id="1134375751">
              <w:marLeft w:val="0"/>
              <w:marRight w:val="0"/>
              <w:marTop w:val="0"/>
              <w:marBottom w:val="0"/>
              <w:divBdr>
                <w:top w:val="none" w:sz="0" w:space="0" w:color="auto"/>
                <w:left w:val="none" w:sz="0" w:space="0" w:color="auto"/>
                <w:bottom w:val="none" w:sz="0" w:space="0" w:color="auto"/>
                <w:right w:val="none" w:sz="0" w:space="0" w:color="auto"/>
              </w:divBdr>
              <w:divsChild>
                <w:div w:id="836775340">
                  <w:marLeft w:val="0"/>
                  <w:marRight w:val="0"/>
                  <w:marTop w:val="0"/>
                  <w:marBottom w:val="0"/>
                  <w:divBdr>
                    <w:top w:val="none" w:sz="0" w:space="0" w:color="auto"/>
                    <w:left w:val="none" w:sz="0" w:space="0" w:color="auto"/>
                    <w:bottom w:val="none" w:sz="0" w:space="0" w:color="auto"/>
                    <w:right w:val="none" w:sz="0" w:space="0" w:color="auto"/>
                  </w:divBdr>
                  <w:divsChild>
                    <w:div w:id="7825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799281">
      <w:bodyDiv w:val="1"/>
      <w:marLeft w:val="0"/>
      <w:marRight w:val="0"/>
      <w:marTop w:val="0"/>
      <w:marBottom w:val="0"/>
      <w:divBdr>
        <w:top w:val="none" w:sz="0" w:space="0" w:color="auto"/>
        <w:left w:val="none" w:sz="0" w:space="0" w:color="auto"/>
        <w:bottom w:val="none" w:sz="0" w:space="0" w:color="auto"/>
        <w:right w:val="none" w:sz="0" w:space="0" w:color="auto"/>
      </w:divBdr>
      <w:divsChild>
        <w:div w:id="1409231662">
          <w:marLeft w:val="0"/>
          <w:marRight w:val="0"/>
          <w:marTop w:val="0"/>
          <w:marBottom w:val="0"/>
          <w:divBdr>
            <w:top w:val="none" w:sz="0" w:space="0" w:color="auto"/>
            <w:left w:val="none" w:sz="0" w:space="0" w:color="auto"/>
            <w:bottom w:val="none" w:sz="0" w:space="0" w:color="auto"/>
            <w:right w:val="none" w:sz="0" w:space="0" w:color="auto"/>
          </w:divBdr>
          <w:divsChild>
            <w:div w:id="1624464055">
              <w:marLeft w:val="0"/>
              <w:marRight w:val="0"/>
              <w:marTop w:val="0"/>
              <w:marBottom w:val="0"/>
              <w:divBdr>
                <w:top w:val="none" w:sz="0" w:space="0" w:color="auto"/>
                <w:left w:val="none" w:sz="0" w:space="0" w:color="auto"/>
                <w:bottom w:val="none" w:sz="0" w:space="0" w:color="auto"/>
                <w:right w:val="none" w:sz="0" w:space="0" w:color="auto"/>
              </w:divBdr>
              <w:divsChild>
                <w:div w:id="2076658886">
                  <w:marLeft w:val="0"/>
                  <w:marRight w:val="0"/>
                  <w:marTop w:val="0"/>
                  <w:marBottom w:val="0"/>
                  <w:divBdr>
                    <w:top w:val="none" w:sz="0" w:space="0" w:color="auto"/>
                    <w:left w:val="none" w:sz="0" w:space="0" w:color="auto"/>
                    <w:bottom w:val="none" w:sz="0" w:space="0" w:color="auto"/>
                    <w:right w:val="none" w:sz="0" w:space="0" w:color="auto"/>
                  </w:divBdr>
                  <w:divsChild>
                    <w:div w:id="1680692517">
                      <w:marLeft w:val="0"/>
                      <w:marRight w:val="0"/>
                      <w:marTop w:val="0"/>
                      <w:marBottom w:val="0"/>
                      <w:divBdr>
                        <w:top w:val="none" w:sz="0" w:space="0" w:color="auto"/>
                        <w:left w:val="none" w:sz="0" w:space="0" w:color="auto"/>
                        <w:bottom w:val="none" w:sz="0" w:space="0" w:color="auto"/>
                        <w:right w:val="none" w:sz="0" w:space="0" w:color="auto"/>
                      </w:divBdr>
                      <w:divsChild>
                        <w:div w:id="1852261847">
                          <w:marLeft w:val="0"/>
                          <w:marRight w:val="0"/>
                          <w:marTop w:val="0"/>
                          <w:marBottom w:val="0"/>
                          <w:divBdr>
                            <w:top w:val="none" w:sz="0" w:space="0" w:color="auto"/>
                            <w:left w:val="none" w:sz="0" w:space="0" w:color="auto"/>
                            <w:bottom w:val="none" w:sz="0" w:space="0" w:color="auto"/>
                            <w:right w:val="none" w:sz="0" w:space="0" w:color="auto"/>
                          </w:divBdr>
                          <w:divsChild>
                            <w:div w:id="1819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657527">
      <w:bodyDiv w:val="1"/>
      <w:marLeft w:val="0"/>
      <w:marRight w:val="0"/>
      <w:marTop w:val="0"/>
      <w:marBottom w:val="0"/>
      <w:divBdr>
        <w:top w:val="none" w:sz="0" w:space="0" w:color="auto"/>
        <w:left w:val="none" w:sz="0" w:space="0" w:color="auto"/>
        <w:bottom w:val="none" w:sz="0" w:space="0" w:color="auto"/>
        <w:right w:val="none" w:sz="0" w:space="0" w:color="auto"/>
      </w:divBdr>
    </w:div>
    <w:div w:id="2030064431">
      <w:bodyDiv w:val="1"/>
      <w:marLeft w:val="0"/>
      <w:marRight w:val="0"/>
      <w:marTop w:val="0"/>
      <w:marBottom w:val="0"/>
      <w:divBdr>
        <w:top w:val="none" w:sz="0" w:space="0" w:color="auto"/>
        <w:left w:val="none" w:sz="0" w:space="0" w:color="auto"/>
        <w:bottom w:val="none" w:sz="0" w:space="0" w:color="auto"/>
        <w:right w:val="none" w:sz="0" w:space="0" w:color="auto"/>
      </w:divBdr>
      <w:divsChild>
        <w:div w:id="235210026">
          <w:marLeft w:val="0"/>
          <w:marRight w:val="0"/>
          <w:marTop w:val="0"/>
          <w:marBottom w:val="0"/>
          <w:divBdr>
            <w:top w:val="none" w:sz="0" w:space="0" w:color="auto"/>
            <w:left w:val="none" w:sz="0" w:space="0" w:color="auto"/>
            <w:bottom w:val="none" w:sz="0" w:space="0" w:color="auto"/>
            <w:right w:val="none" w:sz="0" w:space="0" w:color="auto"/>
          </w:divBdr>
          <w:divsChild>
            <w:div w:id="606741885">
              <w:marLeft w:val="0"/>
              <w:marRight w:val="0"/>
              <w:marTop w:val="0"/>
              <w:marBottom w:val="0"/>
              <w:divBdr>
                <w:top w:val="none" w:sz="0" w:space="0" w:color="auto"/>
                <w:left w:val="none" w:sz="0" w:space="0" w:color="auto"/>
                <w:bottom w:val="none" w:sz="0" w:space="0" w:color="auto"/>
                <w:right w:val="none" w:sz="0" w:space="0" w:color="auto"/>
              </w:divBdr>
              <w:divsChild>
                <w:div w:id="423381295">
                  <w:marLeft w:val="0"/>
                  <w:marRight w:val="0"/>
                  <w:marTop w:val="0"/>
                  <w:marBottom w:val="0"/>
                  <w:divBdr>
                    <w:top w:val="none" w:sz="0" w:space="0" w:color="auto"/>
                    <w:left w:val="none" w:sz="0" w:space="0" w:color="auto"/>
                    <w:bottom w:val="none" w:sz="0" w:space="0" w:color="auto"/>
                    <w:right w:val="none" w:sz="0" w:space="0" w:color="auto"/>
                  </w:divBdr>
                  <w:divsChild>
                    <w:div w:id="2135949853">
                      <w:marLeft w:val="0"/>
                      <w:marRight w:val="0"/>
                      <w:marTop w:val="0"/>
                      <w:marBottom w:val="0"/>
                      <w:divBdr>
                        <w:top w:val="none" w:sz="0" w:space="0" w:color="auto"/>
                        <w:left w:val="none" w:sz="0" w:space="0" w:color="auto"/>
                        <w:bottom w:val="none" w:sz="0" w:space="0" w:color="auto"/>
                        <w:right w:val="none" w:sz="0" w:space="0" w:color="auto"/>
                      </w:divBdr>
                      <w:divsChild>
                        <w:div w:id="11119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188298">
      <w:bodyDiv w:val="1"/>
      <w:marLeft w:val="0"/>
      <w:marRight w:val="0"/>
      <w:marTop w:val="0"/>
      <w:marBottom w:val="0"/>
      <w:divBdr>
        <w:top w:val="none" w:sz="0" w:space="0" w:color="auto"/>
        <w:left w:val="none" w:sz="0" w:space="0" w:color="auto"/>
        <w:bottom w:val="none" w:sz="0" w:space="0" w:color="auto"/>
        <w:right w:val="none" w:sz="0" w:space="0" w:color="auto"/>
      </w:divBdr>
      <w:divsChild>
        <w:div w:id="1391153773">
          <w:marLeft w:val="0"/>
          <w:marRight w:val="0"/>
          <w:marTop w:val="0"/>
          <w:marBottom w:val="0"/>
          <w:divBdr>
            <w:top w:val="none" w:sz="0" w:space="0" w:color="auto"/>
            <w:left w:val="none" w:sz="0" w:space="0" w:color="auto"/>
            <w:bottom w:val="none" w:sz="0" w:space="0" w:color="auto"/>
            <w:right w:val="none" w:sz="0" w:space="0" w:color="auto"/>
          </w:divBdr>
          <w:divsChild>
            <w:div w:id="1279994636">
              <w:marLeft w:val="0"/>
              <w:marRight w:val="0"/>
              <w:marTop w:val="0"/>
              <w:marBottom w:val="0"/>
              <w:divBdr>
                <w:top w:val="none" w:sz="0" w:space="0" w:color="auto"/>
                <w:left w:val="none" w:sz="0" w:space="0" w:color="auto"/>
                <w:bottom w:val="none" w:sz="0" w:space="0" w:color="auto"/>
                <w:right w:val="none" w:sz="0" w:space="0" w:color="auto"/>
              </w:divBdr>
              <w:divsChild>
                <w:div w:id="1488083549">
                  <w:marLeft w:val="0"/>
                  <w:marRight w:val="0"/>
                  <w:marTop w:val="0"/>
                  <w:marBottom w:val="0"/>
                  <w:divBdr>
                    <w:top w:val="none" w:sz="0" w:space="0" w:color="auto"/>
                    <w:left w:val="none" w:sz="0" w:space="0" w:color="auto"/>
                    <w:bottom w:val="none" w:sz="0" w:space="0" w:color="auto"/>
                    <w:right w:val="none" w:sz="0" w:space="0" w:color="auto"/>
                  </w:divBdr>
                  <w:divsChild>
                    <w:div w:id="231896294">
                      <w:marLeft w:val="0"/>
                      <w:marRight w:val="0"/>
                      <w:marTop w:val="0"/>
                      <w:marBottom w:val="0"/>
                      <w:divBdr>
                        <w:top w:val="none" w:sz="0" w:space="0" w:color="auto"/>
                        <w:left w:val="none" w:sz="0" w:space="0" w:color="auto"/>
                        <w:bottom w:val="none" w:sz="0" w:space="0" w:color="auto"/>
                        <w:right w:val="none" w:sz="0" w:space="0" w:color="auto"/>
                      </w:divBdr>
                      <w:divsChild>
                        <w:div w:id="18332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gmu.edu/preview_program.php?catoid=29&amp;poid=28331&amp;returnto=6270" TargetMode="External"/><Relationship Id="rId13" Type="http://schemas.openxmlformats.org/officeDocument/2006/relationships/hyperlink" Target="http://catalog.gmu.edu/preview_program.php?catoid=29&amp;poid=28331&amp;returnto=6270" TargetMode="External"/><Relationship Id="rId18" Type="http://schemas.openxmlformats.org/officeDocument/2006/relationships/hyperlink" Target="http://catalog.gmu.edu/preview_program.php?catoid=29&amp;poid=28331&amp;returnto=6270" TargetMode="External"/><Relationship Id="rId26" Type="http://schemas.openxmlformats.org/officeDocument/2006/relationships/hyperlink" Target="http://catalog.gmu.edu/preview_program.php?catoid=29&amp;poid=28331&amp;returnto=6270" TargetMode="External"/><Relationship Id="rId3" Type="http://schemas.openxmlformats.org/officeDocument/2006/relationships/styles" Target="styles.xml"/><Relationship Id="rId21" Type="http://schemas.openxmlformats.org/officeDocument/2006/relationships/hyperlink" Target="http://catalog.gmu.edu/preview_program.php?catoid=29&amp;poid=28331&amp;returnto=6270" TargetMode="External"/><Relationship Id="rId7" Type="http://schemas.openxmlformats.org/officeDocument/2006/relationships/hyperlink" Target="http://catalog.gmu.edu/preview_program.php?catoid=29&amp;poid=28331&amp;returnto=6270" TargetMode="External"/><Relationship Id="rId12" Type="http://schemas.openxmlformats.org/officeDocument/2006/relationships/hyperlink" Target="http://catalog.gmu.edu/preview_program.php?catoid=29&amp;poid=28331&amp;returnto=6270" TargetMode="External"/><Relationship Id="rId17" Type="http://schemas.openxmlformats.org/officeDocument/2006/relationships/hyperlink" Target="http://catalog.gmu.edu/preview_program.php?catoid=29&amp;poid=28331&amp;returnto=6270" TargetMode="External"/><Relationship Id="rId25" Type="http://schemas.openxmlformats.org/officeDocument/2006/relationships/hyperlink" Target="http://catalog.gmu.edu/preview_program.php?catoid=29&amp;poid=28331&amp;returnto=6270" TargetMode="External"/><Relationship Id="rId2" Type="http://schemas.openxmlformats.org/officeDocument/2006/relationships/numbering" Target="numbering.xml"/><Relationship Id="rId16" Type="http://schemas.openxmlformats.org/officeDocument/2006/relationships/hyperlink" Target="http://catalog.gmu.edu/preview_program.php?catoid=29&amp;poid=28331&amp;returnto=6270" TargetMode="External"/><Relationship Id="rId20" Type="http://schemas.openxmlformats.org/officeDocument/2006/relationships/hyperlink" Target="http://catalog.gmu.edu/preview_program.php?catoid=29&amp;poid=28331&amp;returnto=6270" TargetMode="External"/><Relationship Id="rId29" Type="http://schemas.openxmlformats.org/officeDocument/2006/relationships/hyperlink" Target="http://catalog.gmu.edu/preview_program.php?catoid=29&amp;poid=28331&amp;returnto=62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gmu.edu/preview_program.php?catoid=29&amp;poid=28331&amp;returnto=6270" TargetMode="External"/><Relationship Id="rId24" Type="http://schemas.openxmlformats.org/officeDocument/2006/relationships/hyperlink" Target="http://catalog.gmu.edu/preview_program.php?catoid=29&amp;poid=28331&amp;returnto=627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atalog.gmu.edu/preview_program.php?catoid=29&amp;poid=28331&amp;returnto=6270" TargetMode="External"/><Relationship Id="rId23" Type="http://schemas.openxmlformats.org/officeDocument/2006/relationships/hyperlink" Target="http://catalog.gmu.edu/preview_program.php?catoid=29&amp;poid=28331&amp;returnto=6270" TargetMode="External"/><Relationship Id="rId28" Type="http://schemas.openxmlformats.org/officeDocument/2006/relationships/hyperlink" Target="http://catalog.gmu.edu/preview_program.php?catoid=29&amp;poid=28331&amp;returnto=6270" TargetMode="External"/><Relationship Id="rId10" Type="http://schemas.openxmlformats.org/officeDocument/2006/relationships/hyperlink" Target="http://catalog.gmu.edu/preview_program.php?catoid=29&amp;poid=28331&amp;returnto=6270" TargetMode="External"/><Relationship Id="rId19" Type="http://schemas.openxmlformats.org/officeDocument/2006/relationships/hyperlink" Target="http://catalog.gmu.edu/preview_program.php?catoid=29&amp;poid=28331&amp;returnto=627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atalog.gmu.edu/preview_program.php?catoid=29&amp;poid=28331&amp;returnto=6270" TargetMode="External"/><Relationship Id="rId14" Type="http://schemas.openxmlformats.org/officeDocument/2006/relationships/hyperlink" Target="http://catalog.gmu.edu/preview_program.php?catoid=29&amp;poid=28331&amp;returnto=6270" TargetMode="External"/><Relationship Id="rId22" Type="http://schemas.openxmlformats.org/officeDocument/2006/relationships/hyperlink" Target="http://catalog.gmu.edu/preview_program.php?catoid=29&amp;poid=28331&amp;returnto=6270" TargetMode="External"/><Relationship Id="rId27" Type="http://schemas.openxmlformats.org/officeDocument/2006/relationships/hyperlink" Target="http://catalog.gmu.edu/preview_program.php?catoid=29&amp;poid=28331&amp;returnto=6270" TargetMode="External"/><Relationship Id="rId30" Type="http://schemas.openxmlformats.org/officeDocument/2006/relationships/hyperlink" Target="http://catalog.gmu.edu/preview_program.php?catoid=22&amp;poid=20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A06FB-9FFD-4724-A08B-6F50CE5C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Program of Study</vt:lpstr>
    </vt:vector>
  </TitlesOfParts>
  <Company>gmu</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Program of Study</dc:title>
  <dc:creator>Alundblad;Susan Cheselka</dc:creator>
  <cp:lastModifiedBy>Aikwan Chong</cp:lastModifiedBy>
  <cp:revision>2</cp:revision>
  <cp:lastPrinted>2017-04-18T11:34:00Z</cp:lastPrinted>
  <dcterms:created xsi:type="dcterms:W3CDTF">2019-09-11T00:29:00Z</dcterms:created>
  <dcterms:modified xsi:type="dcterms:W3CDTF">2019-09-11T00:29:00Z</dcterms:modified>
</cp:coreProperties>
</file>