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614FD" w14:textId="77777777" w:rsidR="00954486" w:rsidRPr="00954486" w:rsidRDefault="00954486">
      <w:pPr>
        <w:pStyle w:val="Title"/>
        <w:rPr>
          <w:sz w:val="20"/>
        </w:rPr>
      </w:pPr>
    </w:p>
    <w:p w14:paraId="7D0F902E" w14:textId="73E947D8" w:rsidR="00C463BE" w:rsidRDefault="00C463BE">
      <w:pPr>
        <w:pStyle w:val="Title"/>
        <w:rPr>
          <w:sz w:val="28"/>
        </w:rPr>
      </w:pPr>
      <w:r>
        <w:rPr>
          <w:sz w:val="28"/>
        </w:rPr>
        <w:t>Ronald G. Resmini, Ph.D.</w:t>
      </w:r>
    </w:p>
    <w:p w14:paraId="74FEF426" w14:textId="77777777" w:rsidR="00954486" w:rsidRDefault="00954486">
      <w:pPr>
        <w:spacing w:line="240" w:lineRule="auto"/>
        <w:ind w:right="-350"/>
        <w:rPr>
          <w:rFonts w:ascii="Times New Roman" w:hAnsi="Times New Roman"/>
          <w:b/>
          <w:sz w:val="18"/>
        </w:rPr>
      </w:pPr>
    </w:p>
    <w:p w14:paraId="05A6F14A" w14:textId="0D06C78A" w:rsidR="00C463BE" w:rsidRDefault="00857CE5">
      <w:pPr>
        <w:tabs>
          <w:tab w:val="left" w:pos="2340"/>
        </w:tabs>
        <w:spacing w:line="240" w:lineRule="auto"/>
        <w:ind w:right="-350"/>
        <w:jc w:val="center"/>
        <w:rPr>
          <w:rFonts w:ascii="Times New Roman" w:hAnsi="Times New Roman"/>
        </w:rPr>
      </w:pPr>
      <w:r>
        <w:rPr>
          <w:rFonts w:ascii="Times New Roman" w:hAnsi="Times New Roman"/>
        </w:rPr>
        <w:t>Department of Geography and Geoinformation Science</w:t>
      </w:r>
    </w:p>
    <w:p w14:paraId="70836452" w14:textId="20358276" w:rsidR="00C463BE" w:rsidRDefault="00857CE5">
      <w:pPr>
        <w:tabs>
          <w:tab w:val="left" w:pos="2340"/>
        </w:tabs>
        <w:spacing w:line="240" w:lineRule="auto"/>
        <w:ind w:right="-350"/>
        <w:jc w:val="center"/>
        <w:rPr>
          <w:rFonts w:ascii="Times New Roman" w:hAnsi="Times New Roman"/>
        </w:rPr>
      </w:pPr>
      <w:r>
        <w:rPr>
          <w:rFonts w:ascii="Times New Roman" w:hAnsi="Times New Roman"/>
        </w:rPr>
        <w:t>George Mason University</w:t>
      </w:r>
    </w:p>
    <w:p w14:paraId="72347F68" w14:textId="77777777" w:rsidR="00954486" w:rsidRPr="00954486" w:rsidRDefault="00954486" w:rsidP="00954486">
      <w:pPr>
        <w:tabs>
          <w:tab w:val="left" w:pos="2340"/>
        </w:tabs>
        <w:spacing w:line="240" w:lineRule="auto"/>
        <w:ind w:right="-350"/>
        <w:jc w:val="center"/>
        <w:rPr>
          <w:rFonts w:ascii="Times New Roman" w:hAnsi="Times New Roman"/>
        </w:rPr>
      </w:pPr>
      <w:r w:rsidRPr="00954486">
        <w:rPr>
          <w:rFonts w:ascii="Times New Roman" w:hAnsi="Times New Roman"/>
        </w:rPr>
        <w:t>4400 University Drive, MSN 6C3</w:t>
      </w:r>
    </w:p>
    <w:p w14:paraId="6308BE3A" w14:textId="77777777" w:rsidR="00954486" w:rsidRPr="00954486" w:rsidRDefault="00954486" w:rsidP="00954486">
      <w:pPr>
        <w:tabs>
          <w:tab w:val="left" w:pos="2340"/>
        </w:tabs>
        <w:spacing w:line="240" w:lineRule="auto"/>
        <w:ind w:right="-350"/>
        <w:jc w:val="center"/>
        <w:rPr>
          <w:rFonts w:ascii="Times New Roman" w:hAnsi="Times New Roman"/>
        </w:rPr>
      </w:pPr>
      <w:r w:rsidRPr="00954486">
        <w:rPr>
          <w:rFonts w:ascii="Times New Roman" w:hAnsi="Times New Roman"/>
        </w:rPr>
        <w:t>2212 Exploratory Hall</w:t>
      </w:r>
    </w:p>
    <w:p w14:paraId="7E27691E" w14:textId="77777777" w:rsidR="00954486" w:rsidRDefault="00954486" w:rsidP="00954486">
      <w:pPr>
        <w:tabs>
          <w:tab w:val="left" w:pos="2340"/>
        </w:tabs>
        <w:spacing w:line="240" w:lineRule="auto"/>
        <w:ind w:right="-350"/>
        <w:jc w:val="center"/>
        <w:rPr>
          <w:rFonts w:ascii="Times New Roman" w:hAnsi="Times New Roman"/>
        </w:rPr>
      </w:pPr>
      <w:r w:rsidRPr="00954486">
        <w:rPr>
          <w:rFonts w:ascii="Times New Roman" w:hAnsi="Times New Roman"/>
        </w:rPr>
        <w:t>Fairfax, Virginia 22030</w:t>
      </w:r>
    </w:p>
    <w:p w14:paraId="3066E36C" w14:textId="0DA7EC78" w:rsidR="00C463BE" w:rsidRDefault="00C463BE" w:rsidP="00954486">
      <w:pPr>
        <w:tabs>
          <w:tab w:val="left" w:pos="2340"/>
        </w:tabs>
        <w:spacing w:line="240" w:lineRule="auto"/>
        <w:ind w:right="-350"/>
        <w:jc w:val="center"/>
        <w:rPr>
          <w:rFonts w:ascii="Times New Roman" w:hAnsi="Times New Roman"/>
        </w:rPr>
      </w:pPr>
      <w:r>
        <w:rPr>
          <w:rFonts w:ascii="Times New Roman" w:hAnsi="Times New Roman"/>
        </w:rPr>
        <w:t xml:space="preserve">(703) </w:t>
      </w:r>
      <w:r w:rsidR="000573E3">
        <w:rPr>
          <w:rFonts w:ascii="Times New Roman" w:hAnsi="Times New Roman"/>
        </w:rPr>
        <w:t>470-30</w:t>
      </w:r>
      <w:r w:rsidR="00582E8B">
        <w:rPr>
          <w:rFonts w:ascii="Times New Roman" w:hAnsi="Times New Roman"/>
        </w:rPr>
        <w:t>2</w:t>
      </w:r>
      <w:r w:rsidR="000573E3">
        <w:rPr>
          <w:rFonts w:ascii="Times New Roman" w:hAnsi="Times New Roman"/>
        </w:rPr>
        <w:t>2</w:t>
      </w:r>
      <w:r>
        <w:rPr>
          <w:rFonts w:ascii="Times New Roman" w:hAnsi="Times New Roman"/>
        </w:rPr>
        <w:t xml:space="preserve"> </w:t>
      </w:r>
      <w:r>
        <w:t xml:space="preserve">· </w:t>
      </w:r>
      <w:r>
        <w:rPr>
          <w:rFonts w:ascii="Times New Roman" w:hAnsi="Times New Roman"/>
        </w:rPr>
        <w:t>rresmini@</w:t>
      </w:r>
      <w:r w:rsidR="00857CE5">
        <w:rPr>
          <w:rFonts w:ascii="Times New Roman" w:hAnsi="Times New Roman"/>
        </w:rPr>
        <w:t>gmu</w:t>
      </w:r>
      <w:r w:rsidR="00BA3567">
        <w:rPr>
          <w:rFonts w:ascii="Times New Roman" w:hAnsi="Times New Roman"/>
        </w:rPr>
        <w:t>.</w:t>
      </w:r>
      <w:r w:rsidR="00857CE5">
        <w:rPr>
          <w:rFonts w:ascii="Times New Roman" w:hAnsi="Times New Roman"/>
        </w:rPr>
        <w:t>edu</w:t>
      </w:r>
    </w:p>
    <w:p w14:paraId="762F7967" w14:textId="77777777" w:rsidR="00C463BE" w:rsidRDefault="00C463BE">
      <w:pPr>
        <w:tabs>
          <w:tab w:val="left" w:pos="1700"/>
          <w:tab w:val="left" w:pos="2340"/>
        </w:tabs>
        <w:spacing w:line="240" w:lineRule="auto"/>
        <w:ind w:right="-350"/>
        <w:rPr>
          <w:rFonts w:ascii="Times New Roman" w:hAnsi="Times New Roman"/>
          <w:sz w:val="20"/>
        </w:rPr>
      </w:pPr>
    </w:p>
    <w:p w14:paraId="16515616" w14:textId="77777777" w:rsidR="00C463BE" w:rsidRDefault="00C463BE">
      <w:pPr>
        <w:tabs>
          <w:tab w:val="left" w:pos="1700"/>
          <w:tab w:val="left" w:pos="2340"/>
        </w:tabs>
        <w:spacing w:line="240" w:lineRule="auto"/>
        <w:ind w:right="-350"/>
        <w:rPr>
          <w:rFonts w:ascii="Times New Roman" w:hAnsi="Times New Roman"/>
          <w:sz w:val="20"/>
        </w:rPr>
      </w:pPr>
      <w:r>
        <w:rPr>
          <w:rFonts w:ascii="Times New Roman" w:hAnsi="Times New Roman"/>
          <w:sz w:val="20"/>
          <w:u w:val="words"/>
        </w:rPr>
        <w:t>Education</w:t>
      </w:r>
      <w:r>
        <w:rPr>
          <w:rFonts w:ascii="Times New Roman" w:hAnsi="Times New Roman"/>
          <w:sz w:val="20"/>
        </w:rPr>
        <w:t>:</w:t>
      </w:r>
    </w:p>
    <w:p w14:paraId="49605299" w14:textId="77777777" w:rsidR="00C463BE" w:rsidRDefault="00C463BE">
      <w:pPr>
        <w:tabs>
          <w:tab w:val="left" w:pos="1700"/>
          <w:tab w:val="left" w:pos="2340"/>
        </w:tabs>
        <w:spacing w:line="240" w:lineRule="auto"/>
        <w:ind w:right="-350"/>
        <w:rPr>
          <w:rFonts w:ascii="Times New Roman" w:hAnsi="Times New Roman"/>
          <w:sz w:val="20"/>
        </w:rPr>
      </w:pPr>
    </w:p>
    <w:p w14:paraId="0F4D91CD" w14:textId="77777777" w:rsidR="00C463BE" w:rsidRDefault="00C463BE">
      <w:pPr>
        <w:tabs>
          <w:tab w:val="left" w:pos="720"/>
          <w:tab w:val="left" w:pos="1440"/>
        </w:tabs>
        <w:spacing w:line="240" w:lineRule="auto"/>
        <w:ind w:right="-350"/>
        <w:rPr>
          <w:rFonts w:ascii="Times New Roman" w:hAnsi="Times New Roman"/>
          <w:sz w:val="20"/>
        </w:rPr>
      </w:pPr>
      <w:smartTag w:uri="urn:schemas-microsoft-com:office:smarttags" w:element="PlaceName">
        <w:r>
          <w:rPr>
            <w:rFonts w:ascii="Times New Roman" w:hAnsi="Times New Roman"/>
            <w:sz w:val="20"/>
          </w:rPr>
          <w:t>Johns</w:t>
        </w:r>
      </w:smartTag>
      <w:r>
        <w:rPr>
          <w:rFonts w:ascii="Times New Roman" w:hAnsi="Times New Roman"/>
          <w:sz w:val="20"/>
        </w:rPr>
        <w:t xml:space="preserve"> </w:t>
      </w:r>
      <w:smartTag w:uri="urn:schemas-microsoft-com:office:smarttags" w:element="PlaceName">
        <w:r>
          <w:rPr>
            <w:rFonts w:ascii="Times New Roman" w:hAnsi="Times New Roman"/>
            <w:sz w:val="20"/>
          </w:rPr>
          <w:t>Hopkins</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Baltimore</w:t>
          </w:r>
        </w:smartTag>
        <w:r>
          <w:rPr>
            <w:rFonts w:ascii="Times New Roman" w:hAnsi="Times New Roman"/>
            <w:sz w:val="20"/>
          </w:rPr>
          <w:t xml:space="preserve">, </w:t>
        </w:r>
        <w:smartTag w:uri="urn:schemas-microsoft-com:office:smarttags" w:element="State">
          <w:r>
            <w:rPr>
              <w:rFonts w:ascii="Times New Roman" w:hAnsi="Times New Roman"/>
              <w:sz w:val="20"/>
            </w:rPr>
            <w:t>MD</w:t>
          </w:r>
        </w:smartTag>
      </w:smartTag>
    </w:p>
    <w:p w14:paraId="2DDF0D43" w14:textId="77777777" w:rsidR="00C463BE" w:rsidRDefault="00C463BE">
      <w:pPr>
        <w:tabs>
          <w:tab w:val="left" w:pos="720"/>
          <w:tab w:val="left" w:pos="1440"/>
        </w:tabs>
        <w:spacing w:line="240" w:lineRule="auto"/>
        <w:ind w:right="-350"/>
        <w:rPr>
          <w:rFonts w:ascii="Times New Roman" w:hAnsi="Times New Roman"/>
          <w:sz w:val="20"/>
        </w:rPr>
      </w:pPr>
      <w:r>
        <w:rPr>
          <w:rFonts w:ascii="Times New Roman" w:hAnsi="Times New Roman"/>
          <w:sz w:val="20"/>
        </w:rPr>
        <w:tab/>
        <w:t>Doctor of Philosophy in Geology, 1993.</w:t>
      </w:r>
    </w:p>
    <w:p w14:paraId="610C881F" w14:textId="77777777" w:rsidR="00C463BE" w:rsidRDefault="00C463BE">
      <w:pPr>
        <w:tabs>
          <w:tab w:val="left" w:pos="720"/>
          <w:tab w:val="left" w:pos="1440"/>
        </w:tabs>
        <w:spacing w:line="240" w:lineRule="auto"/>
        <w:ind w:right="-350"/>
        <w:rPr>
          <w:rFonts w:ascii="Times New Roman" w:hAnsi="Times New Roman"/>
          <w:sz w:val="20"/>
        </w:rPr>
      </w:pPr>
      <w:smartTag w:uri="urn:schemas-microsoft-com:office:smarttags" w:element="PlaceName">
        <w:r>
          <w:rPr>
            <w:rFonts w:ascii="Times New Roman" w:hAnsi="Times New Roman"/>
            <w:sz w:val="20"/>
          </w:rPr>
          <w:t>Boston</w:t>
        </w:r>
      </w:smartTag>
      <w:r>
        <w:rPr>
          <w:rFonts w:ascii="Times New Roman" w:hAnsi="Times New Roman"/>
          <w:sz w:val="20"/>
        </w:rPr>
        <w:t xml:space="preserve"> </w:t>
      </w:r>
      <w:smartTag w:uri="urn:schemas-microsoft-com:office:smarttags" w:element="PlaceType">
        <w:r>
          <w:rPr>
            <w:rFonts w:ascii="Times New Roman" w:hAnsi="Times New Roman"/>
            <w:sz w:val="20"/>
          </w:rPr>
          <w:t>College</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Chestnut Hill</w:t>
          </w:r>
        </w:smartTag>
        <w:r>
          <w:rPr>
            <w:rFonts w:ascii="Times New Roman" w:hAnsi="Times New Roman"/>
            <w:sz w:val="20"/>
          </w:rPr>
          <w:t xml:space="preserve">, </w:t>
        </w:r>
        <w:smartTag w:uri="urn:schemas-microsoft-com:office:smarttags" w:element="State">
          <w:r>
            <w:rPr>
              <w:rFonts w:ascii="Times New Roman" w:hAnsi="Times New Roman"/>
              <w:sz w:val="20"/>
            </w:rPr>
            <w:t>MA</w:t>
          </w:r>
        </w:smartTag>
      </w:smartTag>
    </w:p>
    <w:p w14:paraId="38CF03B9" w14:textId="77777777" w:rsidR="00C463BE" w:rsidRDefault="00C463BE">
      <w:pPr>
        <w:tabs>
          <w:tab w:val="left" w:pos="720"/>
          <w:tab w:val="left" w:pos="1440"/>
        </w:tabs>
        <w:spacing w:line="240" w:lineRule="auto"/>
        <w:ind w:right="-350"/>
        <w:rPr>
          <w:rFonts w:ascii="Times New Roman" w:hAnsi="Times New Roman"/>
          <w:sz w:val="20"/>
        </w:rPr>
      </w:pPr>
      <w:r>
        <w:rPr>
          <w:rFonts w:ascii="Times New Roman" w:hAnsi="Times New Roman"/>
          <w:sz w:val="20"/>
        </w:rPr>
        <w:tab/>
        <w:t>Master of Science in Geology, 1989.</w:t>
      </w:r>
    </w:p>
    <w:p w14:paraId="78CEB0B6" w14:textId="77777777" w:rsidR="00C463BE" w:rsidRDefault="00C463BE">
      <w:pPr>
        <w:tabs>
          <w:tab w:val="left" w:pos="720"/>
          <w:tab w:val="left" w:pos="1440"/>
        </w:tabs>
        <w:spacing w:line="240" w:lineRule="auto"/>
        <w:ind w:right="-350"/>
        <w:rPr>
          <w:rFonts w:ascii="Times New Roman" w:hAnsi="Times New Roman"/>
          <w:sz w:val="20"/>
        </w:rPr>
      </w:pPr>
      <w:r>
        <w:rPr>
          <w:rFonts w:ascii="Times New Roman" w:hAnsi="Times New Roman"/>
          <w:sz w:val="20"/>
        </w:rPr>
        <w:t xml:space="preserve">Northeastern University, </w:t>
      </w:r>
      <w:smartTag w:uri="urn:schemas-microsoft-com:office:smarttags" w:element="place">
        <w:smartTag w:uri="urn:schemas-microsoft-com:office:smarttags" w:element="City">
          <w:r>
            <w:rPr>
              <w:rFonts w:ascii="Times New Roman" w:hAnsi="Times New Roman"/>
              <w:sz w:val="20"/>
            </w:rPr>
            <w:t>Boston</w:t>
          </w:r>
        </w:smartTag>
        <w:r>
          <w:rPr>
            <w:rFonts w:ascii="Times New Roman" w:hAnsi="Times New Roman"/>
            <w:sz w:val="20"/>
          </w:rPr>
          <w:t xml:space="preserve">, </w:t>
        </w:r>
        <w:smartTag w:uri="urn:schemas-microsoft-com:office:smarttags" w:element="State">
          <w:r>
            <w:rPr>
              <w:rFonts w:ascii="Times New Roman" w:hAnsi="Times New Roman"/>
              <w:sz w:val="20"/>
            </w:rPr>
            <w:t>MA</w:t>
          </w:r>
        </w:smartTag>
      </w:smartTag>
    </w:p>
    <w:p w14:paraId="2C5E3486" w14:textId="77777777" w:rsidR="00C463BE" w:rsidRDefault="00C463BE">
      <w:pPr>
        <w:tabs>
          <w:tab w:val="left" w:pos="720"/>
          <w:tab w:val="left" w:pos="1440"/>
        </w:tabs>
        <w:spacing w:line="240" w:lineRule="auto"/>
        <w:ind w:right="-350"/>
        <w:rPr>
          <w:rFonts w:ascii="Times New Roman" w:hAnsi="Times New Roman"/>
          <w:sz w:val="20"/>
        </w:rPr>
      </w:pPr>
      <w:r>
        <w:rPr>
          <w:rFonts w:ascii="Times New Roman" w:hAnsi="Times New Roman"/>
          <w:sz w:val="20"/>
        </w:rPr>
        <w:tab/>
        <w:t>Bachelor of Science in Geology, 1984.</w:t>
      </w:r>
    </w:p>
    <w:p w14:paraId="0B29403B" w14:textId="77777777" w:rsidR="00C463BE" w:rsidRDefault="00C463BE">
      <w:pPr>
        <w:tabs>
          <w:tab w:val="left" w:pos="1700"/>
          <w:tab w:val="left" w:pos="2340"/>
        </w:tabs>
        <w:spacing w:line="240" w:lineRule="auto"/>
        <w:ind w:right="-350"/>
        <w:rPr>
          <w:rFonts w:ascii="Times New Roman" w:hAnsi="Times New Roman"/>
          <w:sz w:val="20"/>
          <w:u w:val="single"/>
        </w:rPr>
      </w:pPr>
    </w:p>
    <w:p w14:paraId="4891C4FD" w14:textId="77777777" w:rsidR="00C463BE" w:rsidRDefault="00C463BE">
      <w:pPr>
        <w:tabs>
          <w:tab w:val="left" w:pos="1700"/>
          <w:tab w:val="left" w:pos="2340"/>
        </w:tabs>
        <w:spacing w:line="240" w:lineRule="auto"/>
        <w:ind w:right="-350"/>
        <w:rPr>
          <w:rFonts w:ascii="Times New Roman" w:hAnsi="Times New Roman"/>
          <w:sz w:val="20"/>
        </w:rPr>
      </w:pPr>
      <w:r>
        <w:rPr>
          <w:rFonts w:ascii="Times New Roman" w:hAnsi="Times New Roman"/>
          <w:sz w:val="20"/>
          <w:u w:val="words"/>
        </w:rPr>
        <w:t>Positions</w:t>
      </w:r>
      <w:r>
        <w:rPr>
          <w:rFonts w:ascii="Times New Roman" w:hAnsi="Times New Roman"/>
          <w:sz w:val="20"/>
        </w:rPr>
        <w:t>:</w:t>
      </w:r>
    </w:p>
    <w:p w14:paraId="1B3F0889" w14:textId="77777777" w:rsidR="00C463BE" w:rsidRDefault="00C463BE">
      <w:pPr>
        <w:tabs>
          <w:tab w:val="left" w:pos="1700"/>
          <w:tab w:val="left" w:pos="2340"/>
        </w:tabs>
        <w:spacing w:line="240" w:lineRule="auto"/>
        <w:ind w:right="-350"/>
        <w:rPr>
          <w:rFonts w:ascii="Times New Roman" w:hAnsi="Times New Roman"/>
          <w:sz w:val="20"/>
        </w:rPr>
      </w:pPr>
    </w:p>
    <w:p w14:paraId="52460EEE" w14:textId="77777777" w:rsidR="00C463BE" w:rsidRDefault="00C463BE">
      <w:pPr>
        <w:spacing w:line="240" w:lineRule="auto"/>
        <w:ind w:left="720" w:right="-350" w:hanging="720"/>
        <w:rPr>
          <w:rFonts w:ascii="Times New Roman" w:hAnsi="Times New Roman"/>
          <w:sz w:val="20"/>
        </w:rPr>
      </w:pPr>
      <w:r>
        <w:rPr>
          <w:rFonts w:ascii="Times New Roman" w:hAnsi="Times New Roman"/>
          <w:sz w:val="20"/>
        </w:rPr>
        <w:t>2003-present</w:t>
      </w:r>
      <w:r>
        <w:rPr>
          <w:rFonts w:ascii="Times New Roman" w:hAnsi="Times New Roman"/>
          <w:sz w:val="20"/>
        </w:rPr>
        <w:tab/>
        <w:t>A</w:t>
      </w:r>
      <w:r w:rsidR="00377FDE">
        <w:rPr>
          <w:rFonts w:ascii="Times New Roman" w:hAnsi="Times New Roman"/>
          <w:sz w:val="20"/>
        </w:rPr>
        <w:t>djunct</w:t>
      </w:r>
      <w:r>
        <w:rPr>
          <w:rFonts w:ascii="Times New Roman" w:hAnsi="Times New Roman"/>
          <w:sz w:val="20"/>
        </w:rPr>
        <w:t xml:space="preserve"> Associate Professor, College of Science, George Mason University, Fairfax, VA</w:t>
      </w:r>
    </w:p>
    <w:p w14:paraId="64B7A6E3" w14:textId="605830C5" w:rsidR="00C463BE" w:rsidRDefault="00C463BE">
      <w:pPr>
        <w:spacing w:line="240" w:lineRule="auto"/>
        <w:ind w:left="1440" w:right="-350"/>
        <w:rPr>
          <w:rFonts w:ascii="Times New Roman" w:hAnsi="Times New Roman"/>
          <w:sz w:val="20"/>
        </w:rPr>
      </w:pPr>
      <w:r>
        <w:rPr>
          <w:rFonts w:ascii="Times New Roman" w:hAnsi="Times New Roman"/>
          <w:sz w:val="20"/>
        </w:rPr>
        <w:t xml:space="preserve">Lead- and co-instructor for graduate-level courses in </w:t>
      </w:r>
      <w:r w:rsidR="00C11764">
        <w:rPr>
          <w:rFonts w:ascii="Times New Roman" w:hAnsi="Times New Roman"/>
          <w:sz w:val="20"/>
        </w:rPr>
        <w:t>general remote sensing</w:t>
      </w:r>
      <w:r w:rsidR="006E70D8">
        <w:rPr>
          <w:rFonts w:ascii="Times New Roman" w:hAnsi="Times New Roman"/>
          <w:sz w:val="20"/>
        </w:rPr>
        <w:t xml:space="preserve"> and</w:t>
      </w:r>
      <w:r w:rsidR="00C11764">
        <w:rPr>
          <w:rFonts w:ascii="Times New Roman" w:hAnsi="Times New Roman"/>
          <w:sz w:val="20"/>
        </w:rPr>
        <w:t xml:space="preserve"> </w:t>
      </w:r>
      <w:r>
        <w:rPr>
          <w:rFonts w:ascii="Times New Roman" w:hAnsi="Times New Roman"/>
          <w:sz w:val="20"/>
        </w:rPr>
        <w:t>hyperspectral remote sensing.  Advise graduate student research and serve on graduate student committees.  A member of the staff of the Center for Earth Observing &amp; Space Research (CEOSR).</w:t>
      </w:r>
    </w:p>
    <w:p w14:paraId="337DB714" w14:textId="77777777" w:rsidR="00CA6433" w:rsidRDefault="00CA6433">
      <w:pPr>
        <w:pStyle w:val="BlockText"/>
        <w:ind w:left="0"/>
        <w:rPr>
          <w:rFonts w:ascii="Times New Roman" w:hAnsi="Times New Roman"/>
          <w:sz w:val="20"/>
        </w:rPr>
      </w:pPr>
    </w:p>
    <w:p w14:paraId="78E5438B" w14:textId="77777777" w:rsidR="00C463BE" w:rsidRDefault="00C463BE">
      <w:pPr>
        <w:tabs>
          <w:tab w:val="left" w:pos="1700"/>
          <w:tab w:val="left" w:pos="2340"/>
        </w:tabs>
        <w:spacing w:line="240" w:lineRule="auto"/>
        <w:ind w:right="-350"/>
        <w:rPr>
          <w:rFonts w:ascii="Times New Roman" w:hAnsi="Times New Roman"/>
          <w:sz w:val="20"/>
        </w:rPr>
      </w:pPr>
      <w:r>
        <w:rPr>
          <w:rFonts w:ascii="Times New Roman" w:hAnsi="Times New Roman"/>
          <w:sz w:val="20"/>
          <w:u w:val="single"/>
        </w:rPr>
        <w:t>Honors and Awards</w:t>
      </w:r>
      <w:r>
        <w:rPr>
          <w:rFonts w:ascii="Times New Roman" w:hAnsi="Times New Roman"/>
          <w:sz w:val="20"/>
        </w:rPr>
        <w:t>:</w:t>
      </w:r>
    </w:p>
    <w:p w14:paraId="0E5D1E11" w14:textId="77777777" w:rsidR="00C463BE" w:rsidRDefault="00C463BE">
      <w:pPr>
        <w:spacing w:line="240" w:lineRule="auto"/>
        <w:ind w:left="720" w:right="-350" w:hanging="720"/>
        <w:rPr>
          <w:rFonts w:ascii="Times New Roman" w:hAnsi="Times New Roman"/>
          <w:sz w:val="20"/>
        </w:rPr>
      </w:pPr>
    </w:p>
    <w:p w14:paraId="4A4C241E" w14:textId="77777777" w:rsidR="00803C68" w:rsidRDefault="00803C68" w:rsidP="00803C68">
      <w:pPr>
        <w:spacing w:line="240" w:lineRule="auto"/>
        <w:ind w:left="1080" w:right="-350" w:hanging="720"/>
        <w:rPr>
          <w:rFonts w:ascii="Times New Roman" w:hAnsi="Times New Roman"/>
          <w:sz w:val="20"/>
        </w:rPr>
      </w:pPr>
      <w:r>
        <w:rPr>
          <w:rFonts w:ascii="Times New Roman" w:hAnsi="Times New Roman"/>
          <w:sz w:val="20"/>
        </w:rPr>
        <w:t>2014</w:t>
      </w:r>
      <w:r>
        <w:rPr>
          <w:rFonts w:ascii="Times New Roman" w:hAnsi="Times New Roman"/>
          <w:sz w:val="20"/>
        </w:rPr>
        <w:tab/>
        <w:t>Teaching Excellence Award, George Mason University</w:t>
      </w:r>
    </w:p>
    <w:p w14:paraId="5DF7A59C" w14:textId="77777777" w:rsidR="00C463BE" w:rsidRDefault="00C463BE">
      <w:pPr>
        <w:spacing w:line="240" w:lineRule="auto"/>
        <w:ind w:left="1080" w:right="-350" w:hanging="720"/>
        <w:rPr>
          <w:rFonts w:ascii="Times New Roman" w:hAnsi="Times New Roman"/>
          <w:sz w:val="20"/>
        </w:rPr>
      </w:pPr>
      <w:r>
        <w:rPr>
          <w:rFonts w:ascii="Times New Roman" w:hAnsi="Times New Roman"/>
          <w:sz w:val="20"/>
        </w:rPr>
        <w:t>2008</w:t>
      </w:r>
      <w:r>
        <w:rPr>
          <w:rFonts w:ascii="Times New Roman" w:hAnsi="Times New Roman"/>
          <w:sz w:val="20"/>
        </w:rPr>
        <w:tab/>
        <w:t>Secretary of Defense Medal for the Global War on Terrorism, Civilian Recognition</w:t>
      </w:r>
    </w:p>
    <w:p w14:paraId="2C2F75C1" w14:textId="77777777" w:rsidR="00C463BE" w:rsidRDefault="00C463BE">
      <w:pPr>
        <w:spacing w:line="240" w:lineRule="auto"/>
        <w:ind w:left="1080" w:right="-350" w:hanging="720"/>
        <w:rPr>
          <w:rFonts w:ascii="Times New Roman" w:hAnsi="Times New Roman"/>
          <w:sz w:val="20"/>
        </w:rPr>
      </w:pPr>
      <w:r>
        <w:rPr>
          <w:rFonts w:ascii="Times New Roman" w:hAnsi="Times New Roman"/>
          <w:sz w:val="20"/>
        </w:rPr>
        <w:t>2005</w:t>
      </w:r>
      <w:r>
        <w:rPr>
          <w:rFonts w:ascii="Times New Roman" w:hAnsi="Times New Roman"/>
          <w:sz w:val="20"/>
        </w:rPr>
        <w:tab/>
        <w:t>Special Recognition, William Allen Award Nominee for Volunteer Service, The Boeing Company</w:t>
      </w:r>
    </w:p>
    <w:p w14:paraId="33C53BB7" w14:textId="77777777" w:rsidR="00C463BE" w:rsidRDefault="00C463BE">
      <w:pPr>
        <w:spacing w:line="240" w:lineRule="auto"/>
        <w:ind w:left="1080" w:right="-350" w:hanging="720"/>
        <w:rPr>
          <w:rFonts w:ascii="Times New Roman" w:hAnsi="Times New Roman"/>
          <w:sz w:val="20"/>
        </w:rPr>
      </w:pPr>
      <w:r>
        <w:rPr>
          <w:rFonts w:ascii="Times New Roman" w:hAnsi="Times New Roman"/>
          <w:sz w:val="20"/>
        </w:rPr>
        <w:t>2005</w:t>
      </w:r>
      <w:r>
        <w:rPr>
          <w:rFonts w:ascii="Times New Roman" w:hAnsi="Times New Roman"/>
          <w:sz w:val="20"/>
        </w:rPr>
        <w:tab/>
        <w:t>Invited Lecturer, Institute for Pure and Applied Mathematics (IPAM), UCLA, Graduate Summer School</w:t>
      </w:r>
    </w:p>
    <w:p w14:paraId="3090A3B6" w14:textId="77777777" w:rsidR="00C463BE" w:rsidRDefault="00C463BE">
      <w:pPr>
        <w:spacing w:line="240" w:lineRule="auto"/>
        <w:ind w:left="1080" w:right="-350" w:hanging="720"/>
        <w:rPr>
          <w:rFonts w:ascii="Times New Roman" w:hAnsi="Times New Roman"/>
          <w:sz w:val="20"/>
        </w:rPr>
      </w:pPr>
      <w:r>
        <w:rPr>
          <w:rFonts w:ascii="Times New Roman" w:hAnsi="Times New Roman"/>
          <w:sz w:val="20"/>
        </w:rPr>
        <w:t>2004</w:t>
      </w:r>
      <w:r>
        <w:rPr>
          <w:rFonts w:ascii="Times New Roman" w:hAnsi="Times New Roman"/>
          <w:sz w:val="20"/>
        </w:rPr>
        <w:tab/>
        <w:t xml:space="preserve">Letter of Appreciation from the School of Computational Sciences, </w:t>
      </w:r>
      <w:smartTag w:uri="urn:schemas-microsoft-com:office:smarttags" w:element="place">
        <w:smartTag w:uri="urn:schemas-microsoft-com:office:smarttags" w:element="PlaceName">
          <w:r>
            <w:rPr>
              <w:rFonts w:ascii="Times New Roman" w:hAnsi="Times New Roman"/>
              <w:sz w:val="20"/>
            </w:rPr>
            <w:t>George</w:t>
          </w:r>
        </w:smartTag>
        <w:r>
          <w:rPr>
            <w:rFonts w:ascii="Times New Roman" w:hAnsi="Times New Roman"/>
            <w:sz w:val="20"/>
          </w:rPr>
          <w:t xml:space="preserve"> </w:t>
        </w:r>
        <w:smartTag w:uri="urn:schemas-microsoft-com:office:smarttags" w:element="PlaceName">
          <w:r>
            <w:rPr>
              <w:rFonts w:ascii="Times New Roman" w:hAnsi="Times New Roman"/>
              <w:sz w:val="20"/>
            </w:rPr>
            <w:t>Mason</w:t>
          </w:r>
        </w:smartTag>
        <w:r>
          <w:rPr>
            <w:rFonts w:ascii="Times New Roman" w:hAnsi="Times New Roman"/>
            <w:sz w:val="20"/>
          </w:rPr>
          <w:t xml:space="preserve"> </w:t>
        </w:r>
        <w:smartTag w:uri="urn:schemas-microsoft-com:office:smarttags" w:element="PlaceName">
          <w:r>
            <w:rPr>
              <w:rFonts w:ascii="Times New Roman" w:hAnsi="Times New Roman"/>
              <w:sz w:val="20"/>
            </w:rPr>
            <w:t>University</w:t>
          </w:r>
        </w:smartTag>
      </w:smartTag>
    </w:p>
    <w:p w14:paraId="74DB3FF3" w14:textId="77777777" w:rsidR="00C463BE" w:rsidRDefault="00C463BE">
      <w:pPr>
        <w:spacing w:line="240" w:lineRule="auto"/>
        <w:ind w:left="1080" w:right="-350" w:hanging="720"/>
        <w:rPr>
          <w:rFonts w:ascii="Times New Roman" w:hAnsi="Times New Roman"/>
          <w:sz w:val="20"/>
        </w:rPr>
      </w:pPr>
      <w:r>
        <w:rPr>
          <w:rFonts w:ascii="Times New Roman" w:hAnsi="Times New Roman"/>
          <w:sz w:val="20"/>
        </w:rPr>
        <w:t>2002</w:t>
      </w:r>
      <w:r>
        <w:rPr>
          <w:rFonts w:ascii="Times New Roman" w:hAnsi="Times New Roman"/>
          <w:sz w:val="20"/>
        </w:rPr>
        <w:tab/>
        <w:t>Elected an Associate Technical Fellow in the Boeing Company</w:t>
      </w:r>
    </w:p>
    <w:p w14:paraId="1A31368E" w14:textId="77777777" w:rsidR="00C463BE" w:rsidRDefault="00C463BE">
      <w:pPr>
        <w:spacing w:line="240" w:lineRule="auto"/>
        <w:ind w:left="1080" w:right="-350" w:hanging="720"/>
        <w:rPr>
          <w:rFonts w:ascii="Times New Roman" w:hAnsi="Times New Roman"/>
          <w:sz w:val="20"/>
        </w:rPr>
      </w:pPr>
      <w:r>
        <w:rPr>
          <w:rFonts w:ascii="Times New Roman" w:hAnsi="Times New Roman"/>
          <w:sz w:val="20"/>
        </w:rPr>
        <w:t>2001</w:t>
      </w:r>
      <w:r>
        <w:rPr>
          <w:rFonts w:ascii="Times New Roman" w:hAnsi="Times New Roman"/>
          <w:sz w:val="20"/>
        </w:rPr>
        <w:tab/>
        <w:t>National Reconnaissance Office Technology Fellowship Award</w:t>
      </w:r>
    </w:p>
    <w:p w14:paraId="7926641A" w14:textId="77777777" w:rsidR="00857CE5" w:rsidRDefault="00857CE5">
      <w:pPr>
        <w:tabs>
          <w:tab w:val="left" w:pos="1700"/>
          <w:tab w:val="left" w:pos="2340"/>
        </w:tabs>
        <w:spacing w:line="240" w:lineRule="auto"/>
        <w:ind w:right="-350"/>
        <w:rPr>
          <w:rFonts w:ascii="Times New Roman" w:hAnsi="Times New Roman"/>
          <w:sz w:val="20"/>
          <w:u w:val="single"/>
        </w:rPr>
      </w:pPr>
    </w:p>
    <w:p w14:paraId="381CDCA4" w14:textId="77777777" w:rsidR="00C463BE" w:rsidRDefault="00C463BE">
      <w:pPr>
        <w:tabs>
          <w:tab w:val="left" w:pos="1700"/>
          <w:tab w:val="left" w:pos="2340"/>
        </w:tabs>
        <w:spacing w:line="240" w:lineRule="auto"/>
        <w:ind w:right="-350"/>
        <w:rPr>
          <w:rFonts w:ascii="Times New Roman" w:hAnsi="Times New Roman"/>
          <w:sz w:val="20"/>
        </w:rPr>
      </w:pPr>
      <w:r>
        <w:rPr>
          <w:rFonts w:ascii="Times New Roman" w:hAnsi="Times New Roman"/>
          <w:sz w:val="20"/>
          <w:u w:val="single"/>
        </w:rPr>
        <w:t>Certifications:</w:t>
      </w:r>
    </w:p>
    <w:p w14:paraId="46495EF6" w14:textId="77777777" w:rsidR="00C463BE" w:rsidRDefault="00C463BE">
      <w:pPr>
        <w:tabs>
          <w:tab w:val="left" w:pos="1700"/>
          <w:tab w:val="left" w:pos="2340"/>
        </w:tabs>
        <w:spacing w:line="240" w:lineRule="auto"/>
        <w:ind w:right="-350"/>
        <w:rPr>
          <w:rFonts w:ascii="Times New Roman" w:hAnsi="Times New Roman"/>
          <w:sz w:val="20"/>
        </w:rPr>
      </w:pPr>
    </w:p>
    <w:p w14:paraId="07CCE5FA" w14:textId="77777777" w:rsidR="00C463BE" w:rsidRDefault="00C463BE">
      <w:pPr>
        <w:tabs>
          <w:tab w:val="left" w:pos="1700"/>
          <w:tab w:val="left" w:pos="2340"/>
        </w:tabs>
        <w:spacing w:line="240" w:lineRule="auto"/>
        <w:ind w:left="720" w:right="-350" w:hanging="720"/>
        <w:rPr>
          <w:rFonts w:ascii="Times New Roman" w:hAnsi="Times New Roman"/>
          <w:sz w:val="20"/>
        </w:rPr>
      </w:pPr>
      <w:r>
        <w:rPr>
          <w:rFonts w:ascii="Times New Roman" w:hAnsi="Times New Roman"/>
          <w:sz w:val="20"/>
        </w:rPr>
        <w:t>1985</w:t>
      </w:r>
      <w:r>
        <w:rPr>
          <w:rFonts w:ascii="Times New Roman" w:hAnsi="Times New Roman"/>
          <w:sz w:val="20"/>
        </w:rPr>
        <w:tab/>
        <w:t xml:space="preserve">Certificate in Computer Programming, </w:t>
      </w:r>
      <w:smartTag w:uri="urn:schemas-microsoft-com:office:smarttags" w:element="PlaceName">
        <w:r>
          <w:rPr>
            <w:rFonts w:ascii="Times New Roman" w:hAnsi="Times New Roman"/>
            <w:sz w:val="20"/>
          </w:rPr>
          <w:t>Computer</w:t>
        </w:r>
      </w:smartTag>
      <w:r>
        <w:rPr>
          <w:rFonts w:ascii="Times New Roman" w:hAnsi="Times New Roman"/>
          <w:sz w:val="20"/>
        </w:rPr>
        <w:t xml:space="preserve"> </w:t>
      </w:r>
      <w:smartTag w:uri="urn:schemas-microsoft-com:office:smarttags" w:element="PlaceName">
        <w:r>
          <w:rPr>
            <w:rFonts w:ascii="Times New Roman" w:hAnsi="Times New Roman"/>
            <w:sz w:val="20"/>
          </w:rPr>
          <w:t>Learning</w:t>
        </w:r>
      </w:smartTag>
      <w:r>
        <w:rPr>
          <w:rFonts w:ascii="Times New Roman" w:hAnsi="Times New Roman"/>
          <w:sz w:val="20"/>
        </w:rPr>
        <w:t xml:space="preserve"> </w:t>
      </w:r>
      <w:smartTag w:uri="urn:schemas-microsoft-com:office:smarttags" w:element="PlaceType">
        <w:r>
          <w:rPr>
            <w:rFonts w:ascii="Times New Roman" w:hAnsi="Times New Roman"/>
            <w:sz w:val="20"/>
          </w:rPr>
          <w:t>Center</w:t>
        </w:r>
      </w:smartTag>
      <w:r>
        <w:rPr>
          <w:rFonts w:ascii="Times New Roman" w:hAnsi="Times New Roman"/>
          <w:sz w:val="20"/>
        </w:rPr>
        <w:t xml:space="preserve"> (CLC), </w:t>
      </w:r>
      <w:smartTag w:uri="urn:schemas-microsoft-com:office:smarttags" w:element="place">
        <w:smartTag w:uri="urn:schemas-microsoft-com:office:smarttags" w:element="City">
          <w:r>
            <w:rPr>
              <w:rFonts w:ascii="Times New Roman" w:hAnsi="Times New Roman"/>
              <w:sz w:val="20"/>
            </w:rPr>
            <w:t>Somerville</w:t>
          </w:r>
        </w:smartTag>
        <w:r>
          <w:rPr>
            <w:rFonts w:ascii="Times New Roman" w:hAnsi="Times New Roman"/>
            <w:sz w:val="20"/>
          </w:rPr>
          <w:t xml:space="preserve">, </w:t>
        </w:r>
        <w:smartTag w:uri="urn:schemas-microsoft-com:office:smarttags" w:element="State">
          <w:r>
            <w:rPr>
              <w:rFonts w:ascii="Times New Roman" w:hAnsi="Times New Roman"/>
              <w:sz w:val="20"/>
            </w:rPr>
            <w:t>MA</w:t>
          </w:r>
        </w:smartTag>
      </w:smartTag>
    </w:p>
    <w:p w14:paraId="3FF74364" w14:textId="77777777" w:rsidR="002B3DD5" w:rsidRDefault="002B3DD5">
      <w:pPr>
        <w:tabs>
          <w:tab w:val="left" w:pos="1700"/>
          <w:tab w:val="left" w:pos="2340"/>
        </w:tabs>
        <w:spacing w:line="240" w:lineRule="auto"/>
        <w:ind w:right="-350"/>
        <w:rPr>
          <w:rFonts w:ascii="Times New Roman" w:hAnsi="Times New Roman"/>
          <w:sz w:val="20"/>
          <w:u w:val="single"/>
        </w:rPr>
      </w:pPr>
    </w:p>
    <w:p w14:paraId="4B94847E" w14:textId="77777777" w:rsidR="00C463BE" w:rsidRDefault="00C463BE">
      <w:pPr>
        <w:tabs>
          <w:tab w:val="left" w:pos="1700"/>
          <w:tab w:val="left" w:pos="2340"/>
        </w:tabs>
        <w:spacing w:line="240" w:lineRule="auto"/>
        <w:ind w:right="-350"/>
        <w:rPr>
          <w:rFonts w:ascii="Times New Roman" w:hAnsi="Times New Roman"/>
          <w:sz w:val="20"/>
        </w:rPr>
      </w:pPr>
      <w:r>
        <w:rPr>
          <w:rFonts w:ascii="Times New Roman" w:hAnsi="Times New Roman"/>
          <w:sz w:val="20"/>
          <w:u w:val="single"/>
        </w:rPr>
        <w:t>Skills/Applications:</w:t>
      </w:r>
    </w:p>
    <w:p w14:paraId="1BABB5E9" w14:textId="77777777" w:rsidR="00C463BE" w:rsidRDefault="00C463BE">
      <w:pPr>
        <w:tabs>
          <w:tab w:val="left" w:pos="1700"/>
          <w:tab w:val="left" w:pos="2340"/>
        </w:tabs>
        <w:spacing w:line="240" w:lineRule="auto"/>
        <w:ind w:right="-350"/>
        <w:rPr>
          <w:rFonts w:ascii="Times New Roman" w:hAnsi="Times New Roman"/>
          <w:sz w:val="20"/>
        </w:rPr>
      </w:pPr>
    </w:p>
    <w:p w14:paraId="256E60D8" w14:textId="62FCD52C" w:rsidR="00C463BE" w:rsidRDefault="00C463BE">
      <w:pPr>
        <w:tabs>
          <w:tab w:val="left" w:pos="1700"/>
          <w:tab w:val="left" w:pos="2340"/>
        </w:tabs>
        <w:spacing w:line="240" w:lineRule="auto"/>
        <w:ind w:right="-346"/>
        <w:rPr>
          <w:rFonts w:ascii="Times New Roman" w:hAnsi="Times New Roman"/>
          <w:sz w:val="20"/>
        </w:rPr>
      </w:pPr>
      <w:r>
        <w:rPr>
          <w:rFonts w:ascii="Times New Roman" w:hAnsi="Times New Roman"/>
          <w:sz w:val="20"/>
        </w:rPr>
        <w:t xml:space="preserve">C/C++, </w:t>
      </w:r>
      <w:r w:rsidR="00583305">
        <w:rPr>
          <w:rFonts w:ascii="Times New Roman" w:hAnsi="Times New Roman"/>
          <w:sz w:val="20"/>
        </w:rPr>
        <w:t xml:space="preserve">Python, </w:t>
      </w:r>
      <w:r>
        <w:rPr>
          <w:rFonts w:ascii="Times New Roman" w:hAnsi="Times New Roman"/>
          <w:sz w:val="20"/>
        </w:rPr>
        <w:t>FORTRAN, BASIC, Pascal, Windows XP</w:t>
      </w:r>
      <w:r w:rsidR="000D222E">
        <w:rPr>
          <w:rFonts w:ascii="Times New Roman" w:hAnsi="Times New Roman"/>
          <w:sz w:val="20"/>
        </w:rPr>
        <w:t>/7</w:t>
      </w:r>
      <w:r w:rsidR="00BF6547">
        <w:rPr>
          <w:rFonts w:ascii="Times New Roman" w:hAnsi="Times New Roman"/>
          <w:sz w:val="20"/>
        </w:rPr>
        <w:t>/10</w:t>
      </w:r>
      <w:r>
        <w:rPr>
          <w:rFonts w:ascii="Times New Roman" w:hAnsi="Times New Roman"/>
          <w:sz w:val="20"/>
        </w:rPr>
        <w:t>, UNIX</w:t>
      </w:r>
      <w:r w:rsidR="00AB37F9">
        <w:rPr>
          <w:rFonts w:ascii="Times New Roman" w:hAnsi="Times New Roman"/>
          <w:sz w:val="20"/>
        </w:rPr>
        <w:t>, Arduino</w:t>
      </w:r>
    </w:p>
    <w:p w14:paraId="168616F6" w14:textId="77777777" w:rsidR="00C463BE" w:rsidRDefault="00C463BE">
      <w:pPr>
        <w:tabs>
          <w:tab w:val="left" w:pos="1700"/>
          <w:tab w:val="left" w:pos="2340"/>
        </w:tabs>
        <w:spacing w:line="240" w:lineRule="auto"/>
        <w:ind w:right="-346"/>
        <w:rPr>
          <w:rFonts w:ascii="Times New Roman" w:hAnsi="Times New Roman"/>
          <w:sz w:val="20"/>
        </w:rPr>
      </w:pPr>
      <w:r>
        <w:rPr>
          <w:rFonts w:ascii="Times New Roman" w:hAnsi="Times New Roman"/>
          <w:sz w:val="20"/>
        </w:rPr>
        <w:t xml:space="preserve">ENVI/IDL, </w:t>
      </w:r>
      <w:proofErr w:type="spellStart"/>
      <w:r>
        <w:rPr>
          <w:rFonts w:ascii="Times New Roman" w:hAnsi="Times New Roman"/>
          <w:sz w:val="20"/>
        </w:rPr>
        <w:t>Matlab</w:t>
      </w:r>
      <w:proofErr w:type="spellEnd"/>
      <w:r>
        <w:rPr>
          <w:rFonts w:ascii="Times New Roman" w:hAnsi="Times New Roman"/>
          <w:sz w:val="20"/>
        </w:rPr>
        <w:t xml:space="preserve">, Photoshop, </w:t>
      </w:r>
      <w:proofErr w:type="spellStart"/>
      <w:r>
        <w:rPr>
          <w:rFonts w:ascii="Times New Roman" w:hAnsi="Times New Roman"/>
          <w:sz w:val="20"/>
        </w:rPr>
        <w:t>FlexPDE</w:t>
      </w:r>
      <w:proofErr w:type="spellEnd"/>
      <w:r>
        <w:rPr>
          <w:rFonts w:ascii="Times New Roman" w:hAnsi="Times New Roman"/>
          <w:sz w:val="20"/>
        </w:rPr>
        <w:t xml:space="preserve">, Maxima, Minitab, Maple, </w:t>
      </w:r>
      <w:r w:rsidR="000573E3">
        <w:rPr>
          <w:rFonts w:ascii="Times New Roman" w:hAnsi="Times New Roman"/>
          <w:sz w:val="20"/>
        </w:rPr>
        <w:t xml:space="preserve">R, </w:t>
      </w:r>
      <w:r>
        <w:rPr>
          <w:rFonts w:ascii="Times New Roman" w:hAnsi="Times New Roman"/>
          <w:sz w:val="20"/>
        </w:rPr>
        <w:t>MS Office (Word, Excel, PowerPoint)</w:t>
      </w:r>
    </w:p>
    <w:p w14:paraId="720D83DE" w14:textId="77777777" w:rsidR="00CA6433" w:rsidRDefault="00CA6433">
      <w:pPr>
        <w:tabs>
          <w:tab w:val="left" w:pos="1700"/>
          <w:tab w:val="left" w:pos="2340"/>
        </w:tabs>
        <w:spacing w:line="240" w:lineRule="auto"/>
        <w:ind w:right="-350"/>
        <w:rPr>
          <w:rFonts w:ascii="Times New Roman" w:hAnsi="Times New Roman"/>
          <w:sz w:val="20"/>
          <w:u w:val="single"/>
        </w:rPr>
      </w:pPr>
    </w:p>
    <w:p w14:paraId="0B88C97F" w14:textId="77777777" w:rsidR="00C463BE" w:rsidRDefault="00C463BE">
      <w:pPr>
        <w:tabs>
          <w:tab w:val="left" w:pos="1700"/>
          <w:tab w:val="left" w:pos="2340"/>
        </w:tabs>
        <w:spacing w:line="240" w:lineRule="auto"/>
        <w:ind w:right="-350"/>
        <w:rPr>
          <w:rFonts w:ascii="Times New Roman" w:hAnsi="Times New Roman"/>
          <w:sz w:val="20"/>
        </w:rPr>
      </w:pPr>
      <w:r>
        <w:rPr>
          <w:rFonts w:ascii="Times New Roman" w:hAnsi="Times New Roman"/>
          <w:sz w:val="20"/>
          <w:u w:val="single"/>
        </w:rPr>
        <w:t>Professional Memberships</w:t>
      </w:r>
      <w:r>
        <w:rPr>
          <w:rFonts w:ascii="Times New Roman" w:hAnsi="Times New Roman"/>
          <w:sz w:val="20"/>
        </w:rPr>
        <w:t>:</w:t>
      </w:r>
    </w:p>
    <w:p w14:paraId="19A6CBB4" w14:textId="77777777" w:rsidR="00C463BE" w:rsidRDefault="00C463BE">
      <w:pPr>
        <w:tabs>
          <w:tab w:val="left" w:pos="1700"/>
          <w:tab w:val="left" w:pos="2340"/>
        </w:tabs>
        <w:spacing w:line="240" w:lineRule="auto"/>
        <w:ind w:right="-350"/>
        <w:rPr>
          <w:rFonts w:ascii="Times New Roman" w:hAnsi="Times New Roman"/>
          <w:sz w:val="20"/>
        </w:rPr>
      </w:pPr>
    </w:p>
    <w:p w14:paraId="2EE18591" w14:textId="77777777" w:rsidR="00C463BE" w:rsidRDefault="00F670EF">
      <w:pPr>
        <w:tabs>
          <w:tab w:val="left" w:pos="720"/>
          <w:tab w:val="left" w:pos="1700"/>
          <w:tab w:val="left" w:pos="2340"/>
        </w:tabs>
        <w:spacing w:line="240" w:lineRule="auto"/>
        <w:ind w:right="-350"/>
        <w:rPr>
          <w:rFonts w:ascii="Times New Roman" w:hAnsi="Times New Roman"/>
          <w:sz w:val="20"/>
        </w:rPr>
      </w:pPr>
      <w:r>
        <w:rPr>
          <w:rFonts w:ascii="Times New Roman" w:hAnsi="Times New Roman"/>
          <w:sz w:val="20"/>
        </w:rPr>
        <w:t xml:space="preserve">The Society of Photo-Optical </w:t>
      </w:r>
      <w:r w:rsidR="001513BE">
        <w:rPr>
          <w:rFonts w:ascii="Times New Roman" w:hAnsi="Times New Roman"/>
          <w:sz w:val="20"/>
        </w:rPr>
        <w:t>Instrumentation</w:t>
      </w:r>
      <w:r>
        <w:rPr>
          <w:rFonts w:ascii="Times New Roman" w:hAnsi="Times New Roman"/>
          <w:sz w:val="20"/>
        </w:rPr>
        <w:t xml:space="preserve"> Engineers (SPIE)</w:t>
      </w:r>
    </w:p>
    <w:p w14:paraId="1CCDE8F7" w14:textId="77777777" w:rsidR="00C463BE" w:rsidRDefault="00C463BE">
      <w:pPr>
        <w:tabs>
          <w:tab w:val="left" w:pos="720"/>
          <w:tab w:val="left" w:pos="1700"/>
          <w:tab w:val="left" w:pos="2340"/>
        </w:tabs>
        <w:spacing w:line="240" w:lineRule="auto"/>
        <w:ind w:right="-350"/>
        <w:rPr>
          <w:rFonts w:ascii="Times New Roman" w:hAnsi="Times New Roman"/>
          <w:sz w:val="20"/>
        </w:rPr>
      </w:pPr>
      <w:r>
        <w:rPr>
          <w:rFonts w:ascii="Times New Roman" w:hAnsi="Times New Roman"/>
          <w:sz w:val="20"/>
        </w:rPr>
        <w:t xml:space="preserve">American Geophysical </w:t>
      </w:r>
      <w:smartTag w:uri="urn:schemas-microsoft-com:office:smarttags" w:element="place">
        <w:r>
          <w:rPr>
            <w:rFonts w:ascii="Times New Roman" w:hAnsi="Times New Roman"/>
            <w:sz w:val="20"/>
          </w:rPr>
          <w:t>Union</w:t>
        </w:r>
      </w:smartTag>
      <w:r>
        <w:rPr>
          <w:rFonts w:ascii="Times New Roman" w:hAnsi="Times New Roman"/>
          <w:sz w:val="20"/>
        </w:rPr>
        <w:t xml:space="preserve"> (AGU)</w:t>
      </w:r>
    </w:p>
    <w:p w14:paraId="18133C7D" w14:textId="77777777" w:rsidR="00583690" w:rsidRDefault="00583690" w:rsidP="00B60ED2">
      <w:pPr>
        <w:spacing w:line="240" w:lineRule="auto"/>
        <w:ind w:right="-350"/>
        <w:rPr>
          <w:rFonts w:ascii="Times New Roman" w:hAnsi="Times New Roman"/>
          <w:sz w:val="20"/>
          <w:u w:val="single"/>
        </w:rPr>
      </w:pPr>
    </w:p>
    <w:p w14:paraId="35044082" w14:textId="77777777" w:rsidR="00C463BE" w:rsidRDefault="00C463BE">
      <w:pPr>
        <w:spacing w:line="240" w:lineRule="auto"/>
        <w:ind w:right="-350"/>
        <w:rPr>
          <w:rFonts w:ascii="Times New Roman" w:hAnsi="Times New Roman"/>
          <w:sz w:val="20"/>
          <w:u w:val="single"/>
        </w:rPr>
      </w:pPr>
      <w:r>
        <w:rPr>
          <w:rFonts w:ascii="Times New Roman" w:hAnsi="Times New Roman"/>
          <w:sz w:val="20"/>
          <w:u w:val="single"/>
        </w:rPr>
        <w:t>Continuing Education</w:t>
      </w:r>
      <w:r>
        <w:rPr>
          <w:rFonts w:ascii="Times New Roman" w:hAnsi="Times New Roman"/>
          <w:sz w:val="20"/>
        </w:rPr>
        <w:t>:</w:t>
      </w:r>
    </w:p>
    <w:p w14:paraId="7F2B7E6F" w14:textId="77777777" w:rsidR="00C463BE" w:rsidRDefault="00C463BE">
      <w:pPr>
        <w:spacing w:line="240" w:lineRule="auto"/>
        <w:ind w:left="720" w:right="-350" w:hanging="720"/>
        <w:rPr>
          <w:rFonts w:ascii="Times New Roman" w:hAnsi="Times New Roman"/>
          <w:sz w:val="20"/>
        </w:rPr>
      </w:pPr>
    </w:p>
    <w:p w14:paraId="504764FB" w14:textId="07A57F82" w:rsidR="00721ED7" w:rsidRDefault="00721ED7">
      <w:pPr>
        <w:spacing w:line="240" w:lineRule="auto"/>
        <w:ind w:left="720" w:right="-350" w:hanging="720"/>
        <w:rPr>
          <w:rFonts w:ascii="Times New Roman" w:hAnsi="Times New Roman"/>
          <w:sz w:val="20"/>
        </w:rPr>
      </w:pPr>
      <w:r>
        <w:rPr>
          <w:rFonts w:ascii="Times New Roman" w:hAnsi="Times New Roman"/>
          <w:sz w:val="20"/>
        </w:rPr>
        <w:t>2020</w:t>
      </w:r>
      <w:r>
        <w:rPr>
          <w:rFonts w:ascii="Times New Roman" w:hAnsi="Times New Roman"/>
          <w:sz w:val="20"/>
        </w:rPr>
        <w:tab/>
        <w:t>Ordinary Differential Equations, MATH677, audit, George Mason University, Fairfax, VA</w:t>
      </w:r>
    </w:p>
    <w:p w14:paraId="51B8393E" w14:textId="77777777" w:rsidR="00B90E0C" w:rsidRDefault="00B90E0C">
      <w:pPr>
        <w:spacing w:line="240" w:lineRule="auto"/>
        <w:ind w:left="720" w:right="-350" w:hanging="720"/>
        <w:rPr>
          <w:rFonts w:ascii="Times New Roman" w:hAnsi="Times New Roman"/>
          <w:sz w:val="20"/>
        </w:rPr>
      </w:pPr>
      <w:r>
        <w:rPr>
          <w:rFonts w:ascii="Times New Roman" w:hAnsi="Times New Roman"/>
          <w:sz w:val="20"/>
        </w:rPr>
        <w:t>2011</w:t>
      </w:r>
      <w:r>
        <w:rPr>
          <w:rFonts w:ascii="Times New Roman" w:hAnsi="Times New Roman"/>
          <w:sz w:val="20"/>
        </w:rPr>
        <w:tab/>
        <w:t>Introduction to Radar, MITRE Institute, TSP020, McLean, VA</w:t>
      </w:r>
    </w:p>
    <w:p w14:paraId="541883FF" w14:textId="77777777" w:rsidR="00C463BE" w:rsidRDefault="00C463BE">
      <w:pPr>
        <w:spacing w:line="240" w:lineRule="auto"/>
        <w:ind w:left="720" w:right="-350" w:hanging="720"/>
        <w:rPr>
          <w:rFonts w:ascii="Times New Roman" w:hAnsi="Times New Roman"/>
          <w:sz w:val="20"/>
        </w:rPr>
      </w:pPr>
      <w:r>
        <w:rPr>
          <w:rFonts w:ascii="Times New Roman" w:hAnsi="Times New Roman"/>
          <w:sz w:val="20"/>
        </w:rPr>
        <w:t>2001</w:t>
      </w:r>
      <w:r>
        <w:rPr>
          <w:rFonts w:ascii="Times New Roman" w:hAnsi="Times New Roman"/>
          <w:sz w:val="20"/>
        </w:rPr>
        <w:tab/>
        <w:t>Molecular Dynamics Modeling, CSI786, George Mason University, Fairfax, VA</w:t>
      </w:r>
    </w:p>
    <w:p w14:paraId="4B8CB842" w14:textId="77777777" w:rsidR="00C463BE" w:rsidRDefault="00C463BE">
      <w:pPr>
        <w:spacing w:line="240" w:lineRule="auto"/>
        <w:ind w:left="720" w:right="-350" w:hanging="720"/>
        <w:rPr>
          <w:rFonts w:ascii="Times New Roman" w:hAnsi="Times New Roman"/>
          <w:sz w:val="20"/>
        </w:rPr>
      </w:pPr>
      <w:r>
        <w:rPr>
          <w:rFonts w:ascii="Times New Roman" w:hAnsi="Times New Roman"/>
          <w:sz w:val="20"/>
        </w:rPr>
        <w:t>1997</w:t>
      </w:r>
      <w:r>
        <w:rPr>
          <w:rFonts w:ascii="Times New Roman" w:hAnsi="Times New Roman"/>
          <w:sz w:val="20"/>
        </w:rPr>
        <w:tab/>
        <w:t xml:space="preserve">Applied Statistics, STAT554, </w:t>
      </w:r>
      <w:smartTag w:uri="urn:schemas-microsoft-com:office:smarttags" w:element="PlaceName">
        <w:r>
          <w:rPr>
            <w:rFonts w:ascii="Times New Roman" w:hAnsi="Times New Roman"/>
            <w:sz w:val="20"/>
          </w:rPr>
          <w:t>George</w:t>
        </w:r>
      </w:smartTag>
      <w:r>
        <w:rPr>
          <w:rFonts w:ascii="Times New Roman" w:hAnsi="Times New Roman"/>
          <w:sz w:val="20"/>
        </w:rPr>
        <w:t xml:space="preserve"> </w:t>
      </w:r>
      <w:smartTag w:uri="urn:schemas-microsoft-com:office:smarttags" w:element="PlaceName">
        <w:r>
          <w:rPr>
            <w:rFonts w:ascii="Times New Roman" w:hAnsi="Times New Roman"/>
            <w:sz w:val="20"/>
          </w:rPr>
          <w:t>Mason</w:t>
        </w:r>
      </w:smartTag>
      <w:r>
        <w:rPr>
          <w:rFonts w:ascii="Times New Roman" w:hAnsi="Times New Roman"/>
          <w:sz w:val="20"/>
        </w:rPr>
        <w:t xml:space="preserve"> </w:t>
      </w:r>
      <w:smartTag w:uri="urn:schemas-microsoft-com:office:smarttags" w:element="PlaceNam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Fairfax</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p>
    <w:p w14:paraId="7085A805" w14:textId="77777777" w:rsidR="00C463BE" w:rsidRDefault="00C463BE">
      <w:pPr>
        <w:spacing w:line="240" w:lineRule="auto"/>
        <w:ind w:left="720" w:right="-350" w:hanging="720"/>
        <w:rPr>
          <w:rFonts w:ascii="Times New Roman" w:hAnsi="Times New Roman"/>
          <w:sz w:val="20"/>
        </w:rPr>
      </w:pPr>
      <w:r>
        <w:rPr>
          <w:rFonts w:ascii="Times New Roman" w:hAnsi="Times New Roman"/>
          <w:sz w:val="20"/>
        </w:rPr>
        <w:t>1997</w:t>
      </w:r>
      <w:r>
        <w:rPr>
          <w:rFonts w:ascii="Times New Roman" w:hAnsi="Times New Roman"/>
          <w:sz w:val="20"/>
        </w:rPr>
        <w:tab/>
        <w:t xml:space="preserve">Probability for Engineers and Scientists, STAT344, </w:t>
      </w:r>
      <w:smartTag w:uri="urn:schemas-microsoft-com:office:smarttags" w:element="PlaceName">
        <w:r>
          <w:rPr>
            <w:rFonts w:ascii="Times New Roman" w:hAnsi="Times New Roman"/>
            <w:sz w:val="20"/>
          </w:rPr>
          <w:t>George</w:t>
        </w:r>
      </w:smartTag>
      <w:r>
        <w:rPr>
          <w:rFonts w:ascii="Times New Roman" w:hAnsi="Times New Roman"/>
          <w:sz w:val="20"/>
        </w:rPr>
        <w:t xml:space="preserve"> </w:t>
      </w:r>
      <w:smartTag w:uri="urn:schemas-microsoft-com:office:smarttags" w:element="PlaceName">
        <w:r>
          <w:rPr>
            <w:rFonts w:ascii="Times New Roman" w:hAnsi="Times New Roman"/>
            <w:sz w:val="20"/>
          </w:rPr>
          <w:t>Mason</w:t>
        </w:r>
      </w:smartTag>
      <w:r>
        <w:rPr>
          <w:rFonts w:ascii="Times New Roman" w:hAnsi="Times New Roman"/>
          <w:sz w:val="20"/>
        </w:rPr>
        <w:t xml:space="preserve"> </w:t>
      </w:r>
      <w:smartTag w:uri="urn:schemas-microsoft-com:office:smarttags" w:element="PlaceNam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Fairfax</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p>
    <w:p w14:paraId="528BC52C" w14:textId="77777777" w:rsidR="00C463BE" w:rsidRDefault="00C463BE">
      <w:pPr>
        <w:spacing w:line="240" w:lineRule="auto"/>
        <w:ind w:left="720" w:right="-350" w:hanging="720"/>
        <w:rPr>
          <w:rFonts w:ascii="Times New Roman" w:hAnsi="Times New Roman"/>
          <w:sz w:val="20"/>
        </w:rPr>
      </w:pPr>
      <w:r>
        <w:rPr>
          <w:rFonts w:ascii="Times New Roman" w:hAnsi="Times New Roman"/>
          <w:sz w:val="20"/>
        </w:rPr>
        <w:t>1996</w:t>
      </w:r>
      <w:r>
        <w:rPr>
          <w:rFonts w:ascii="Times New Roman" w:hAnsi="Times New Roman"/>
          <w:sz w:val="20"/>
        </w:rPr>
        <w:tab/>
        <w:t xml:space="preserve">Digital Signal Processing, ECE535, </w:t>
      </w:r>
      <w:smartTag w:uri="urn:schemas-microsoft-com:office:smarttags" w:element="PlaceName">
        <w:r>
          <w:rPr>
            <w:rFonts w:ascii="Times New Roman" w:hAnsi="Times New Roman"/>
            <w:sz w:val="20"/>
          </w:rPr>
          <w:t>George</w:t>
        </w:r>
      </w:smartTag>
      <w:r>
        <w:rPr>
          <w:rFonts w:ascii="Times New Roman" w:hAnsi="Times New Roman"/>
          <w:sz w:val="20"/>
        </w:rPr>
        <w:t xml:space="preserve"> </w:t>
      </w:r>
      <w:smartTag w:uri="urn:schemas-microsoft-com:office:smarttags" w:element="PlaceName">
        <w:r>
          <w:rPr>
            <w:rFonts w:ascii="Times New Roman" w:hAnsi="Times New Roman"/>
            <w:sz w:val="20"/>
          </w:rPr>
          <w:t>Mason</w:t>
        </w:r>
      </w:smartTag>
      <w:r>
        <w:rPr>
          <w:rFonts w:ascii="Times New Roman" w:hAnsi="Times New Roman"/>
          <w:sz w:val="20"/>
        </w:rPr>
        <w:t xml:space="preserve"> </w:t>
      </w:r>
      <w:smartTag w:uri="urn:schemas-microsoft-com:office:smarttags" w:element="PlaceName">
        <w:r>
          <w:rPr>
            <w:rFonts w:ascii="Times New Roman" w:hAnsi="Times New Roman"/>
            <w:sz w:val="20"/>
          </w:rPr>
          <w:t>University</w:t>
        </w:r>
      </w:smartTag>
      <w:r>
        <w:rPr>
          <w:rFonts w:ascii="Times New Roman" w:hAnsi="Times New Roman"/>
          <w:sz w:val="20"/>
        </w:rPr>
        <w:t xml:space="preserve">, </w:t>
      </w:r>
      <w:smartTag w:uri="urn:schemas-microsoft-com:office:smarttags" w:element="place">
        <w:smartTag w:uri="urn:schemas-microsoft-com:office:smarttags" w:element="City">
          <w:r>
            <w:rPr>
              <w:rFonts w:ascii="Times New Roman" w:hAnsi="Times New Roman"/>
              <w:sz w:val="20"/>
            </w:rPr>
            <w:t>Fairfax</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p>
    <w:p w14:paraId="4478F5F6" w14:textId="77777777" w:rsidR="00C463BE" w:rsidRDefault="00C463BE">
      <w:pPr>
        <w:spacing w:line="240" w:lineRule="auto"/>
        <w:ind w:right="-350"/>
        <w:rPr>
          <w:rFonts w:ascii="Times New Roman" w:hAnsi="Times New Roman"/>
          <w:sz w:val="20"/>
        </w:rPr>
      </w:pPr>
    </w:p>
    <w:p w14:paraId="6F80B68E" w14:textId="48F8A693" w:rsidR="00B90E0C" w:rsidRDefault="00B90E0C">
      <w:pPr>
        <w:spacing w:line="240" w:lineRule="auto"/>
        <w:ind w:right="-350"/>
        <w:rPr>
          <w:rFonts w:ascii="Times New Roman" w:hAnsi="Times New Roman"/>
          <w:sz w:val="20"/>
        </w:rPr>
      </w:pPr>
    </w:p>
    <w:p w14:paraId="061B26DA" w14:textId="5AAE3DAE" w:rsidR="00954486" w:rsidRDefault="00954486">
      <w:pPr>
        <w:spacing w:line="240" w:lineRule="auto"/>
        <w:ind w:right="-350"/>
        <w:rPr>
          <w:rFonts w:ascii="Times New Roman" w:hAnsi="Times New Roman"/>
          <w:sz w:val="20"/>
        </w:rPr>
      </w:pPr>
    </w:p>
    <w:p w14:paraId="7CE998FC" w14:textId="77777777" w:rsidR="00954486" w:rsidRDefault="00954486">
      <w:pPr>
        <w:spacing w:line="240" w:lineRule="auto"/>
        <w:ind w:right="-350"/>
        <w:rPr>
          <w:rFonts w:ascii="Times New Roman" w:hAnsi="Times New Roman"/>
          <w:sz w:val="20"/>
        </w:rPr>
      </w:pPr>
    </w:p>
    <w:p w14:paraId="37E85DC6" w14:textId="77777777" w:rsidR="00C463BE" w:rsidRDefault="00C463BE">
      <w:pPr>
        <w:spacing w:line="240" w:lineRule="auto"/>
        <w:ind w:right="-350"/>
        <w:jc w:val="center"/>
        <w:rPr>
          <w:rFonts w:ascii="Times New Roman" w:hAnsi="Times New Roman"/>
          <w:sz w:val="20"/>
        </w:rPr>
      </w:pPr>
      <w:r>
        <w:rPr>
          <w:rFonts w:ascii="Times New Roman" w:hAnsi="Times New Roman"/>
          <w:b/>
          <w:sz w:val="20"/>
        </w:rPr>
        <w:t>Publications – Papers</w:t>
      </w:r>
    </w:p>
    <w:p w14:paraId="686235E4" w14:textId="77777777" w:rsidR="00C463BE" w:rsidRDefault="00C463BE">
      <w:pPr>
        <w:tabs>
          <w:tab w:val="left" w:pos="360"/>
        </w:tabs>
        <w:spacing w:line="240" w:lineRule="auto"/>
        <w:ind w:right="86"/>
        <w:rPr>
          <w:rFonts w:ascii="Times New Roman" w:hAnsi="Times New Roman"/>
          <w:sz w:val="20"/>
        </w:rPr>
      </w:pPr>
    </w:p>
    <w:p w14:paraId="242AC3F1" w14:textId="1636C298" w:rsidR="00583305" w:rsidRDefault="00583305" w:rsidP="002731A8">
      <w:pPr>
        <w:spacing w:line="240" w:lineRule="auto"/>
        <w:ind w:left="720" w:hanging="720"/>
        <w:rPr>
          <w:rFonts w:ascii="Times New Roman" w:hAnsi="Times New Roman"/>
          <w:sz w:val="20"/>
        </w:rPr>
      </w:pPr>
      <w:r w:rsidRPr="002731A8">
        <w:rPr>
          <w:rFonts w:ascii="Times New Roman" w:hAnsi="Times New Roman"/>
          <w:sz w:val="20"/>
        </w:rPr>
        <w:t>Resmini, R.G.,</w:t>
      </w:r>
      <w:r>
        <w:rPr>
          <w:rFonts w:ascii="Times New Roman" w:hAnsi="Times New Roman"/>
          <w:sz w:val="20"/>
        </w:rPr>
        <w:t xml:space="preserve"> 2020; in press.  </w:t>
      </w:r>
      <w:r w:rsidRPr="00583305">
        <w:rPr>
          <w:rFonts w:ascii="Times New Roman" w:hAnsi="Times New Roman"/>
          <w:sz w:val="20"/>
        </w:rPr>
        <w:t xml:space="preserve">On a </w:t>
      </w:r>
      <w:r>
        <w:rPr>
          <w:rFonts w:ascii="Times New Roman" w:hAnsi="Times New Roman"/>
          <w:sz w:val="20"/>
        </w:rPr>
        <w:t>s</w:t>
      </w:r>
      <w:r w:rsidRPr="00583305">
        <w:rPr>
          <w:rFonts w:ascii="Times New Roman" w:hAnsi="Times New Roman"/>
          <w:sz w:val="20"/>
        </w:rPr>
        <w:t xml:space="preserve">ynthesis of </w:t>
      </w:r>
      <w:r>
        <w:rPr>
          <w:rFonts w:ascii="Times New Roman" w:hAnsi="Times New Roman"/>
          <w:sz w:val="20"/>
        </w:rPr>
        <w:t>c</w:t>
      </w:r>
      <w:r w:rsidRPr="00583305">
        <w:rPr>
          <w:rFonts w:ascii="Times New Roman" w:hAnsi="Times New Roman"/>
          <w:sz w:val="20"/>
        </w:rPr>
        <w:t xml:space="preserve">rystal </w:t>
      </w:r>
      <w:r>
        <w:rPr>
          <w:rFonts w:ascii="Times New Roman" w:hAnsi="Times New Roman"/>
          <w:sz w:val="20"/>
        </w:rPr>
        <w:t>p</w:t>
      </w:r>
      <w:r w:rsidRPr="00583305">
        <w:rPr>
          <w:rFonts w:ascii="Times New Roman" w:hAnsi="Times New Roman"/>
          <w:sz w:val="20"/>
        </w:rPr>
        <w:t xml:space="preserve">opulation </w:t>
      </w:r>
      <w:r>
        <w:rPr>
          <w:rFonts w:ascii="Times New Roman" w:hAnsi="Times New Roman"/>
          <w:sz w:val="20"/>
        </w:rPr>
        <w:t>d</w:t>
      </w:r>
      <w:r w:rsidRPr="00583305">
        <w:rPr>
          <w:rFonts w:ascii="Times New Roman" w:hAnsi="Times New Roman"/>
          <w:sz w:val="20"/>
        </w:rPr>
        <w:t xml:space="preserve">ynamics and </w:t>
      </w:r>
      <w:r>
        <w:rPr>
          <w:rFonts w:ascii="Times New Roman" w:hAnsi="Times New Roman"/>
          <w:sz w:val="20"/>
        </w:rPr>
        <w:t>t</w:t>
      </w:r>
      <w:r w:rsidRPr="00583305">
        <w:rPr>
          <w:rFonts w:ascii="Times New Roman" w:hAnsi="Times New Roman"/>
          <w:sz w:val="20"/>
        </w:rPr>
        <w:t xml:space="preserve">race </w:t>
      </w:r>
      <w:r>
        <w:rPr>
          <w:rFonts w:ascii="Times New Roman" w:hAnsi="Times New Roman"/>
          <w:sz w:val="20"/>
        </w:rPr>
        <w:t>e</w:t>
      </w:r>
      <w:r w:rsidRPr="00583305">
        <w:rPr>
          <w:rFonts w:ascii="Times New Roman" w:hAnsi="Times New Roman"/>
          <w:sz w:val="20"/>
        </w:rPr>
        <w:t xml:space="preserve">lement </w:t>
      </w:r>
      <w:r>
        <w:rPr>
          <w:rFonts w:ascii="Times New Roman" w:hAnsi="Times New Roman"/>
          <w:sz w:val="20"/>
        </w:rPr>
        <w:t>p</w:t>
      </w:r>
      <w:r w:rsidRPr="00583305">
        <w:rPr>
          <w:rFonts w:ascii="Times New Roman" w:hAnsi="Times New Roman"/>
          <w:sz w:val="20"/>
        </w:rPr>
        <w:t xml:space="preserve">artitioning </w:t>
      </w:r>
      <w:r>
        <w:rPr>
          <w:rFonts w:ascii="Times New Roman" w:hAnsi="Times New Roman"/>
          <w:sz w:val="20"/>
        </w:rPr>
        <w:t>m</w:t>
      </w:r>
      <w:r w:rsidRPr="00583305">
        <w:rPr>
          <w:rFonts w:ascii="Times New Roman" w:hAnsi="Times New Roman"/>
          <w:sz w:val="20"/>
        </w:rPr>
        <w:t xml:space="preserve">odels: </w:t>
      </w:r>
      <w:r>
        <w:rPr>
          <w:rFonts w:ascii="Times New Roman" w:hAnsi="Times New Roman"/>
          <w:sz w:val="20"/>
        </w:rPr>
        <w:t>a</w:t>
      </w:r>
      <w:r w:rsidRPr="00583305">
        <w:rPr>
          <w:rFonts w:ascii="Times New Roman" w:hAnsi="Times New Roman"/>
          <w:sz w:val="20"/>
        </w:rPr>
        <w:t xml:space="preserve"> </w:t>
      </w:r>
      <w:r>
        <w:rPr>
          <w:rFonts w:ascii="Times New Roman" w:hAnsi="Times New Roman"/>
          <w:sz w:val="20"/>
        </w:rPr>
        <w:t>m</w:t>
      </w:r>
      <w:r w:rsidRPr="00583305">
        <w:rPr>
          <w:rFonts w:ascii="Times New Roman" w:hAnsi="Times New Roman"/>
          <w:sz w:val="20"/>
        </w:rPr>
        <w:t xml:space="preserve">echanism for </w:t>
      </w:r>
      <w:r>
        <w:rPr>
          <w:rFonts w:ascii="Times New Roman" w:hAnsi="Times New Roman"/>
          <w:sz w:val="20"/>
        </w:rPr>
        <w:t>z</w:t>
      </w:r>
      <w:r w:rsidRPr="00583305">
        <w:rPr>
          <w:rFonts w:ascii="Times New Roman" w:hAnsi="Times New Roman"/>
          <w:sz w:val="20"/>
        </w:rPr>
        <w:t xml:space="preserve">oning in </w:t>
      </w:r>
      <w:r>
        <w:rPr>
          <w:rFonts w:ascii="Times New Roman" w:hAnsi="Times New Roman"/>
          <w:sz w:val="20"/>
        </w:rPr>
        <w:t>m</w:t>
      </w:r>
      <w:r w:rsidRPr="00583305">
        <w:rPr>
          <w:rFonts w:ascii="Times New Roman" w:hAnsi="Times New Roman"/>
          <w:sz w:val="20"/>
        </w:rPr>
        <w:t>inerals</w:t>
      </w:r>
      <w:r>
        <w:rPr>
          <w:rFonts w:ascii="Times New Roman" w:hAnsi="Times New Roman"/>
          <w:sz w:val="20"/>
        </w:rPr>
        <w:t>.  To appear in: Journal of Volcanology and Geothermal Research.</w:t>
      </w:r>
    </w:p>
    <w:p w14:paraId="4DD40122" w14:textId="77777777" w:rsidR="00583305" w:rsidRDefault="00583305" w:rsidP="002731A8">
      <w:pPr>
        <w:spacing w:line="240" w:lineRule="auto"/>
        <w:ind w:left="720" w:hanging="720"/>
        <w:rPr>
          <w:rFonts w:ascii="Times New Roman" w:hAnsi="Times New Roman"/>
          <w:sz w:val="20"/>
        </w:rPr>
      </w:pPr>
    </w:p>
    <w:p w14:paraId="1ABA582D" w14:textId="3FEA8CDD" w:rsidR="002731A8" w:rsidRDefault="002731A8" w:rsidP="002731A8">
      <w:pPr>
        <w:spacing w:line="240" w:lineRule="auto"/>
        <w:ind w:left="720" w:hanging="720"/>
        <w:rPr>
          <w:rFonts w:ascii="Times New Roman" w:hAnsi="Times New Roman"/>
          <w:sz w:val="20"/>
        </w:rPr>
      </w:pPr>
      <w:r w:rsidRPr="002731A8">
        <w:rPr>
          <w:rFonts w:ascii="Times New Roman" w:hAnsi="Times New Roman"/>
          <w:sz w:val="20"/>
        </w:rPr>
        <w:t>Resmini, R.G., Chris</w:t>
      </w:r>
      <w:r w:rsidR="00583690">
        <w:rPr>
          <w:rFonts w:ascii="Times New Roman" w:hAnsi="Times New Roman"/>
          <w:sz w:val="20"/>
        </w:rPr>
        <w:t xml:space="preserve">tiansen, K.P., and Allen D.W., </w:t>
      </w:r>
      <w:r w:rsidRPr="002731A8">
        <w:rPr>
          <w:rFonts w:ascii="Times New Roman" w:hAnsi="Times New Roman"/>
          <w:sz w:val="20"/>
        </w:rPr>
        <w:t>2019.  Unraveling low abundance intimate mixtures with deep learning.  Proceedings of the SPIE, Algorithms and Technologies for Mu</w:t>
      </w:r>
      <w:r>
        <w:rPr>
          <w:rFonts w:ascii="Times New Roman" w:hAnsi="Times New Roman"/>
          <w:sz w:val="20"/>
        </w:rPr>
        <w:t xml:space="preserve">ltispectral, Hyperspectral, and </w:t>
      </w:r>
      <w:proofErr w:type="spellStart"/>
      <w:r w:rsidRPr="002731A8">
        <w:rPr>
          <w:rFonts w:ascii="Times New Roman" w:hAnsi="Times New Roman"/>
          <w:sz w:val="20"/>
        </w:rPr>
        <w:t>Ultraspectral</w:t>
      </w:r>
      <w:proofErr w:type="spellEnd"/>
      <w:r w:rsidRPr="002731A8">
        <w:rPr>
          <w:rFonts w:ascii="Times New Roman" w:hAnsi="Times New Roman"/>
          <w:sz w:val="20"/>
        </w:rPr>
        <w:t xml:space="preserve"> Imagery XXV, M. Velez-Reyes and D.W. </w:t>
      </w:r>
      <w:proofErr w:type="spellStart"/>
      <w:r w:rsidRPr="002731A8">
        <w:rPr>
          <w:rFonts w:ascii="Times New Roman" w:hAnsi="Times New Roman"/>
          <w:sz w:val="20"/>
        </w:rPr>
        <w:t>Messinger</w:t>
      </w:r>
      <w:proofErr w:type="spellEnd"/>
      <w:r w:rsidRPr="002731A8">
        <w:rPr>
          <w:rFonts w:ascii="Times New Roman" w:hAnsi="Times New Roman"/>
          <w:sz w:val="20"/>
        </w:rPr>
        <w:t xml:space="preserve">, eds., 14-18 Apr., Baltimore, MD., </w:t>
      </w:r>
      <w:r w:rsidR="00001C31">
        <w:rPr>
          <w:rFonts w:ascii="Times New Roman" w:hAnsi="Times New Roman"/>
          <w:sz w:val="20"/>
        </w:rPr>
        <w:t>v</w:t>
      </w:r>
      <w:r w:rsidR="00001C31" w:rsidRPr="00001C31">
        <w:rPr>
          <w:rFonts w:ascii="Times New Roman" w:hAnsi="Times New Roman"/>
          <w:sz w:val="20"/>
        </w:rPr>
        <w:t>.</w:t>
      </w:r>
      <w:r w:rsidR="00001C31">
        <w:rPr>
          <w:rFonts w:ascii="Times New Roman" w:hAnsi="Times New Roman"/>
          <w:sz w:val="20"/>
        </w:rPr>
        <w:t xml:space="preserve"> </w:t>
      </w:r>
      <w:r w:rsidR="00001C31" w:rsidRPr="00001C31">
        <w:rPr>
          <w:rFonts w:ascii="Times New Roman" w:hAnsi="Times New Roman"/>
          <w:sz w:val="20"/>
        </w:rPr>
        <w:t>10986</w:t>
      </w:r>
      <w:r w:rsidR="00001C31">
        <w:rPr>
          <w:rFonts w:ascii="Times New Roman" w:hAnsi="Times New Roman"/>
          <w:sz w:val="20"/>
        </w:rPr>
        <w:t>,</w:t>
      </w:r>
      <w:r w:rsidR="00001C31" w:rsidRPr="00001C31">
        <w:rPr>
          <w:rFonts w:ascii="Times New Roman" w:hAnsi="Times New Roman"/>
          <w:sz w:val="20"/>
        </w:rPr>
        <w:t xml:space="preserve"> </w:t>
      </w:r>
      <w:r w:rsidRPr="002731A8">
        <w:rPr>
          <w:rFonts w:ascii="Times New Roman" w:hAnsi="Times New Roman"/>
          <w:sz w:val="20"/>
        </w:rPr>
        <w:t>13 p.</w:t>
      </w:r>
      <w:r w:rsidR="00001C31">
        <w:rPr>
          <w:rFonts w:ascii="Times New Roman" w:hAnsi="Times New Roman"/>
          <w:sz w:val="20"/>
        </w:rPr>
        <w:t xml:space="preserve">, </w:t>
      </w:r>
      <w:r w:rsidR="00001C31" w:rsidRPr="00001C31">
        <w:rPr>
          <w:rFonts w:ascii="Times New Roman" w:hAnsi="Times New Roman"/>
          <w:sz w:val="20"/>
        </w:rPr>
        <w:t>doi:10.1117/12.2518487</w:t>
      </w:r>
      <w:r w:rsidR="00001C31">
        <w:rPr>
          <w:rFonts w:ascii="Times New Roman" w:hAnsi="Times New Roman"/>
          <w:sz w:val="20"/>
        </w:rPr>
        <w:t>.</w:t>
      </w:r>
    </w:p>
    <w:p w14:paraId="79D582D9" w14:textId="77777777" w:rsidR="002731A8" w:rsidRPr="002731A8" w:rsidRDefault="002731A8" w:rsidP="002731A8">
      <w:pPr>
        <w:spacing w:line="240" w:lineRule="auto"/>
        <w:ind w:left="720" w:hanging="720"/>
        <w:rPr>
          <w:rFonts w:ascii="Times New Roman" w:hAnsi="Times New Roman"/>
          <w:sz w:val="20"/>
        </w:rPr>
      </w:pPr>
    </w:p>
    <w:p w14:paraId="0F09AA22" w14:textId="77777777" w:rsidR="005D732E" w:rsidRDefault="002814A0" w:rsidP="005D732E">
      <w:pPr>
        <w:pStyle w:val="BodyTextIndent"/>
        <w:tabs>
          <w:tab w:val="right" w:pos="-2070"/>
          <w:tab w:val="center" w:pos="-180"/>
          <w:tab w:val="left" w:pos="360"/>
        </w:tabs>
      </w:pPr>
      <w:r w:rsidRPr="00E37A8B">
        <w:t xml:space="preserve">Paine, E.C., </w:t>
      </w:r>
      <w:proofErr w:type="spellStart"/>
      <w:r w:rsidRPr="00E37A8B">
        <w:t>Slonecker</w:t>
      </w:r>
      <w:proofErr w:type="spellEnd"/>
      <w:r w:rsidRPr="00E37A8B">
        <w:t>, E.T., Simon, N.S., Rosen, B.H., Resmini, R.G., a</w:t>
      </w:r>
      <w:r w:rsidR="00583690">
        <w:t xml:space="preserve">nd Allen, D.W., </w:t>
      </w:r>
      <w:r w:rsidRPr="00E37A8B">
        <w:t>201</w:t>
      </w:r>
      <w:r>
        <w:t>8</w:t>
      </w:r>
      <w:r w:rsidRPr="00E37A8B">
        <w:t xml:space="preserve">.  Optical characterization of two cyanobacteria genera, </w:t>
      </w:r>
      <w:proofErr w:type="spellStart"/>
      <w:r w:rsidRPr="00E37A8B">
        <w:t>Aphanizomenon</w:t>
      </w:r>
      <w:proofErr w:type="spellEnd"/>
      <w:r w:rsidRPr="00E37A8B">
        <w:t xml:space="preserve"> and Microcystis, with hyperspectral microscopy.  </w:t>
      </w:r>
      <w:r>
        <w:t>Journal of App</w:t>
      </w:r>
      <w:r w:rsidR="002731A8">
        <w:t xml:space="preserve">lied Remote Sensing, v. 12, no. 3, </w:t>
      </w:r>
      <w:r w:rsidR="002731A8" w:rsidRPr="002731A8">
        <w:t>https://doi.org/10.1117/1.JRS.12.036013</w:t>
      </w:r>
      <w:r w:rsidR="002731A8">
        <w:t>, 12 p.</w:t>
      </w:r>
    </w:p>
    <w:p w14:paraId="00D09207" w14:textId="77777777" w:rsidR="005D732E" w:rsidRDefault="005D732E" w:rsidP="00B44BE0">
      <w:pPr>
        <w:pStyle w:val="BodyTextIndent"/>
        <w:tabs>
          <w:tab w:val="right" w:pos="-2070"/>
          <w:tab w:val="center" w:pos="-180"/>
          <w:tab w:val="left" w:pos="360"/>
        </w:tabs>
      </w:pPr>
    </w:p>
    <w:p w14:paraId="5C7EC872" w14:textId="77777777" w:rsidR="005D732E" w:rsidRDefault="005D732E" w:rsidP="00B44BE0">
      <w:pPr>
        <w:pStyle w:val="BodyTextIndent"/>
        <w:tabs>
          <w:tab w:val="right" w:pos="-2070"/>
          <w:tab w:val="center" w:pos="-180"/>
          <w:tab w:val="left" w:pos="360"/>
        </w:tabs>
      </w:pPr>
      <w:proofErr w:type="spellStart"/>
      <w:r w:rsidRPr="005D732E">
        <w:t>Slonecker</w:t>
      </w:r>
      <w:proofErr w:type="spellEnd"/>
      <w:r w:rsidRPr="005D732E">
        <w:t xml:space="preserve">, E.T., Allen, D.W., Resmini, R.G., Rand, R.S., and Paine, E., 2018.  Full-range, solar-reflected hyperspectral microscopy to support earth remote sensing research.   Journal of Applied Remote Sensing, v. 12, no. 2, </w:t>
      </w:r>
      <w:proofErr w:type="spellStart"/>
      <w:r w:rsidRPr="005D732E">
        <w:t>doi</w:t>
      </w:r>
      <w:proofErr w:type="spellEnd"/>
      <w:r w:rsidRPr="005D732E">
        <w:t>: 10.1117/1.JRS.12.026024, 23 p.</w:t>
      </w:r>
    </w:p>
    <w:p w14:paraId="06DC9636" w14:textId="77777777" w:rsidR="005D732E" w:rsidRDefault="005D732E" w:rsidP="00B44BE0">
      <w:pPr>
        <w:pStyle w:val="BodyTextIndent"/>
        <w:tabs>
          <w:tab w:val="right" w:pos="-2070"/>
          <w:tab w:val="center" w:pos="-180"/>
          <w:tab w:val="left" w:pos="360"/>
        </w:tabs>
      </w:pPr>
    </w:p>
    <w:p w14:paraId="577B378F" w14:textId="77777777" w:rsidR="00B44BE0" w:rsidRDefault="00B44BE0" w:rsidP="00B44BE0">
      <w:pPr>
        <w:pStyle w:val="BodyTextIndent"/>
        <w:tabs>
          <w:tab w:val="right" w:pos="-2070"/>
          <w:tab w:val="center" w:pos="-180"/>
          <w:tab w:val="left" w:pos="360"/>
        </w:tabs>
      </w:pPr>
      <w:r w:rsidRPr="00914DD3">
        <w:t xml:space="preserve">Stevens, J.R., Resmini, R.G., and </w:t>
      </w:r>
      <w:proofErr w:type="spellStart"/>
      <w:r w:rsidRPr="00914DD3">
        <w:t>Messinger</w:t>
      </w:r>
      <w:proofErr w:type="spellEnd"/>
      <w:r w:rsidRPr="00914DD3">
        <w:t>, D.W., 2017.  Spectral-density based graph construction techniques for hyperspectral image analysis.  IEEE Transactions on Geoscience and Remote Sensing</w:t>
      </w:r>
      <w:r>
        <w:t>, v. 55, no. 10, pp. 5966-5983, doi:</w:t>
      </w:r>
      <w:r w:rsidRPr="00B44BE0">
        <w:t>10.1109/TGRS.2017.2718547</w:t>
      </w:r>
      <w:r w:rsidRPr="00914DD3">
        <w:t>.</w:t>
      </w:r>
    </w:p>
    <w:p w14:paraId="2D0F4DA8" w14:textId="77777777" w:rsidR="00B44BE0" w:rsidRDefault="00B44BE0" w:rsidP="00B44BE0">
      <w:pPr>
        <w:pStyle w:val="BodyTextIndent"/>
        <w:tabs>
          <w:tab w:val="right" w:pos="-2070"/>
          <w:tab w:val="center" w:pos="-180"/>
          <w:tab w:val="left" w:pos="360"/>
        </w:tabs>
      </w:pPr>
    </w:p>
    <w:p w14:paraId="795DC07B" w14:textId="794B7612" w:rsidR="00583305" w:rsidRDefault="00914DD3" w:rsidP="007957C5">
      <w:pPr>
        <w:pStyle w:val="BodyTextIndent"/>
        <w:tabs>
          <w:tab w:val="right" w:pos="-2070"/>
          <w:tab w:val="center" w:pos="-180"/>
          <w:tab w:val="left" w:pos="360"/>
        </w:tabs>
      </w:pPr>
      <w:r w:rsidRPr="00914DD3">
        <w:t>Rand, R.S., Resmi</w:t>
      </w:r>
      <w:r w:rsidR="00446D4A">
        <w:t>ni, R.G., and Allen, D.W., 2017</w:t>
      </w:r>
      <w:r w:rsidRPr="00914DD3">
        <w:t>.  Modeling linear and intimate mixtures of materials in hyperspectral imagery with single scattering albedo and kernel approaches.  Jo</w:t>
      </w:r>
      <w:r w:rsidR="00446D4A">
        <w:t xml:space="preserve">urnal of Applied Remote Sensing, v. </w:t>
      </w:r>
      <w:r w:rsidR="00446D4A" w:rsidRPr="00446D4A">
        <w:t>11</w:t>
      </w:r>
      <w:r w:rsidR="00446D4A">
        <w:t xml:space="preserve">, no. </w:t>
      </w:r>
      <w:r w:rsidR="00446D4A" w:rsidRPr="00446D4A">
        <w:t xml:space="preserve">1, </w:t>
      </w:r>
      <w:r w:rsidR="00446D4A">
        <w:t xml:space="preserve">pp. </w:t>
      </w:r>
      <w:r w:rsidR="00446D4A" w:rsidRPr="00446D4A">
        <w:t>016005</w:t>
      </w:r>
      <w:r w:rsidR="00446D4A">
        <w:t xml:space="preserve">-1 to </w:t>
      </w:r>
      <w:r w:rsidR="00446D4A" w:rsidRPr="00446D4A">
        <w:t>016005</w:t>
      </w:r>
      <w:r w:rsidR="00446D4A">
        <w:t>-28</w:t>
      </w:r>
      <w:r w:rsidR="00446D4A" w:rsidRPr="00446D4A">
        <w:t xml:space="preserve">, </w:t>
      </w:r>
      <w:proofErr w:type="spellStart"/>
      <w:r w:rsidR="00446D4A" w:rsidRPr="00446D4A">
        <w:t>doi</w:t>
      </w:r>
      <w:proofErr w:type="spellEnd"/>
      <w:r w:rsidR="00446D4A" w:rsidRPr="00446D4A">
        <w:t>: 10.1117/1.JRS.11.016005</w:t>
      </w:r>
      <w:r w:rsidR="00446D4A">
        <w:t>.</w:t>
      </w:r>
    </w:p>
    <w:p w14:paraId="5D5E596B" w14:textId="77777777" w:rsidR="00583305" w:rsidRDefault="00583305" w:rsidP="000573E3">
      <w:pPr>
        <w:pStyle w:val="BodyTextIndent"/>
        <w:tabs>
          <w:tab w:val="right" w:pos="-2070"/>
          <w:tab w:val="center" w:pos="-180"/>
          <w:tab w:val="left" w:pos="360"/>
        </w:tabs>
      </w:pPr>
    </w:p>
    <w:p w14:paraId="065EC6F3" w14:textId="1CAE14BD" w:rsidR="005838BB" w:rsidRDefault="005838BB" w:rsidP="000573E3">
      <w:pPr>
        <w:pStyle w:val="BodyTextIndent"/>
        <w:tabs>
          <w:tab w:val="right" w:pos="-2070"/>
          <w:tab w:val="center" w:pos="-180"/>
          <w:tab w:val="left" w:pos="360"/>
        </w:tabs>
      </w:pPr>
      <w:r w:rsidRPr="005838BB">
        <w:t xml:space="preserve">Rand R.S., Resmini R.G., and Allen D.W., 2017.  Approaches for Characterizing Nonlinear Mixtures in Hyperspectral Imagery.  In: Balan R., Benedetto J., </w:t>
      </w:r>
      <w:proofErr w:type="spellStart"/>
      <w:r w:rsidRPr="005838BB">
        <w:t>Czaja</w:t>
      </w:r>
      <w:proofErr w:type="spellEnd"/>
      <w:r w:rsidRPr="005838BB">
        <w:t xml:space="preserve"> W., </w:t>
      </w:r>
      <w:proofErr w:type="spellStart"/>
      <w:r w:rsidRPr="005838BB">
        <w:t>Dellatorre</w:t>
      </w:r>
      <w:proofErr w:type="spellEnd"/>
      <w:r w:rsidRPr="005838BB">
        <w:t xml:space="preserve"> M., and </w:t>
      </w:r>
      <w:proofErr w:type="spellStart"/>
      <w:r w:rsidRPr="005838BB">
        <w:t>Okoudjou</w:t>
      </w:r>
      <w:proofErr w:type="spellEnd"/>
      <w:r w:rsidRPr="005838BB">
        <w:t xml:space="preserve"> K. (eds), Excursions in Harmonic Analysis, Volume 5.  Applied and Numerical Harmonic Analysis.  </w:t>
      </w:r>
      <w:proofErr w:type="spellStart"/>
      <w:r w:rsidRPr="005838BB">
        <w:t>Birkhäuser</w:t>
      </w:r>
      <w:proofErr w:type="spellEnd"/>
      <w:r w:rsidRPr="005838BB">
        <w:t xml:space="preserve">, Cham (Springer International Publishing), publ., </w:t>
      </w:r>
      <w:proofErr w:type="spellStart"/>
      <w:r w:rsidRPr="005838BB">
        <w:t>doi</w:t>
      </w:r>
      <w:proofErr w:type="spellEnd"/>
      <w:r w:rsidRPr="005838BB">
        <w:t>: https://doi.org/10.1007/978-3-319-54711-4_5, pp. 113-128.</w:t>
      </w:r>
    </w:p>
    <w:p w14:paraId="7D03181D" w14:textId="77777777" w:rsidR="00E37A8B" w:rsidRDefault="00E37A8B" w:rsidP="00E37A8B">
      <w:pPr>
        <w:pStyle w:val="BodyTextIndent"/>
        <w:tabs>
          <w:tab w:val="right" w:pos="-2070"/>
          <w:tab w:val="center" w:pos="-180"/>
          <w:tab w:val="left" w:pos="360"/>
        </w:tabs>
        <w:ind w:left="0" w:firstLine="0"/>
      </w:pPr>
    </w:p>
    <w:p w14:paraId="7AC10771" w14:textId="77777777" w:rsidR="00914DD3" w:rsidRDefault="00914DD3" w:rsidP="000573E3">
      <w:pPr>
        <w:pStyle w:val="BodyTextIndent"/>
        <w:tabs>
          <w:tab w:val="right" w:pos="-2070"/>
          <w:tab w:val="center" w:pos="-180"/>
          <w:tab w:val="left" w:pos="360"/>
        </w:tabs>
      </w:pPr>
      <w:r w:rsidRPr="00914DD3">
        <w:t>Rand, R.S., Resmini, R.G., and Allen, D.W., 2016.  Abundance estimation of solid and liquid mixtures in hyperspectral imagery with albedo-base</w:t>
      </w:r>
      <w:r w:rsidR="00B001D8">
        <w:t xml:space="preserve">d and kernel-based methods.  </w:t>
      </w:r>
      <w:r w:rsidRPr="00914DD3">
        <w:t xml:space="preserve">Proceedings of the SPIE, v. </w:t>
      </w:r>
      <w:r w:rsidR="00B05748">
        <w:t xml:space="preserve">9976, Imaging Spectrometry XXI, </w:t>
      </w:r>
      <w:r w:rsidR="00B05748" w:rsidRPr="00B05748">
        <w:t xml:space="preserve">J.F. </w:t>
      </w:r>
      <w:proofErr w:type="spellStart"/>
      <w:r w:rsidR="00B05748" w:rsidRPr="00B05748">
        <w:t>Silny</w:t>
      </w:r>
      <w:proofErr w:type="spellEnd"/>
      <w:r w:rsidR="00B05748" w:rsidRPr="00B05748">
        <w:t xml:space="preserve"> and E.J. </w:t>
      </w:r>
      <w:proofErr w:type="spellStart"/>
      <w:r w:rsidR="00B05748" w:rsidRPr="00B05748">
        <w:t>Ientilucci</w:t>
      </w:r>
      <w:proofErr w:type="spellEnd"/>
      <w:r w:rsidR="00B05748" w:rsidRPr="00B05748">
        <w:t xml:space="preserve">, eds., </w:t>
      </w:r>
      <w:r w:rsidRPr="00914DD3">
        <w:t>no. 99760M, Sept. 19, 2016, doi:10.1117/12.2239253, 19 p.</w:t>
      </w:r>
    </w:p>
    <w:p w14:paraId="5A478471" w14:textId="77777777" w:rsidR="00914DD3" w:rsidRDefault="00914DD3" w:rsidP="000573E3">
      <w:pPr>
        <w:pStyle w:val="BodyTextIndent"/>
        <w:tabs>
          <w:tab w:val="right" w:pos="-2070"/>
          <w:tab w:val="center" w:pos="-180"/>
          <w:tab w:val="left" w:pos="360"/>
        </w:tabs>
      </w:pPr>
    </w:p>
    <w:p w14:paraId="04B0CFC7" w14:textId="77777777" w:rsidR="00914DD3" w:rsidRDefault="00914DD3" w:rsidP="000573E3">
      <w:pPr>
        <w:pStyle w:val="BodyTextIndent"/>
        <w:tabs>
          <w:tab w:val="right" w:pos="-2070"/>
          <w:tab w:val="center" w:pos="-180"/>
          <w:tab w:val="left" w:pos="360"/>
        </w:tabs>
      </w:pPr>
      <w:r w:rsidRPr="00914DD3">
        <w:t>Powell, J.H., and Resmini, R.G., 2016.  A spectral climatology for atmospheric compensatio</w:t>
      </w:r>
      <w:r w:rsidR="00B001D8">
        <w:t xml:space="preserve">n of hyperspectral imagery.  </w:t>
      </w:r>
      <w:r w:rsidRPr="00914DD3">
        <w:t xml:space="preserve">Proceedings of the SPIE, v. 9840, Algorithms and Technologies for Multispectral, Hyperspectral, and </w:t>
      </w:r>
      <w:proofErr w:type="spellStart"/>
      <w:r w:rsidRPr="00914DD3">
        <w:t>Ultraspectral</w:t>
      </w:r>
      <w:proofErr w:type="spellEnd"/>
      <w:r w:rsidRPr="00914DD3">
        <w:t xml:space="preserve"> Imagery XXII, </w:t>
      </w:r>
      <w:r w:rsidR="00B05748" w:rsidRPr="00B05748">
        <w:t xml:space="preserve">M. Velez-Reyes and D.W. </w:t>
      </w:r>
      <w:proofErr w:type="spellStart"/>
      <w:r w:rsidR="00B05748" w:rsidRPr="00B05748">
        <w:t>Messinger</w:t>
      </w:r>
      <w:proofErr w:type="spellEnd"/>
      <w:r w:rsidR="00B05748" w:rsidRPr="00B05748">
        <w:t>, eds.,</w:t>
      </w:r>
      <w:r w:rsidR="00B05748">
        <w:t xml:space="preserve"> </w:t>
      </w:r>
      <w:r w:rsidRPr="00914DD3">
        <w:t>no. 98401Q, May 17, 2016, doi:10.1117/12.2224746, 20 p.</w:t>
      </w:r>
    </w:p>
    <w:p w14:paraId="0E1FA7EA" w14:textId="77777777" w:rsidR="002731A8" w:rsidRDefault="002731A8" w:rsidP="000573E3">
      <w:pPr>
        <w:pStyle w:val="BodyTextIndent"/>
        <w:tabs>
          <w:tab w:val="right" w:pos="-2070"/>
          <w:tab w:val="center" w:pos="-180"/>
          <w:tab w:val="left" w:pos="360"/>
        </w:tabs>
      </w:pPr>
    </w:p>
    <w:p w14:paraId="6F796C56" w14:textId="77777777" w:rsidR="005D732E" w:rsidRDefault="00914DD3" w:rsidP="002731A8">
      <w:pPr>
        <w:pStyle w:val="BodyTextIndent"/>
        <w:tabs>
          <w:tab w:val="right" w:pos="-2070"/>
          <w:tab w:val="center" w:pos="-180"/>
          <w:tab w:val="left" w:pos="360"/>
        </w:tabs>
      </w:pPr>
      <w:proofErr w:type="spellStart"/>
      <w:r w:rsidRPr="00914DD3">
        <w:t>Slonecker</w:t>
      </w:r>
      <w:proofErr w:type="spellEnd"/>
      <w:r w:rsidRPr="00914DD3">
        <w:t>, E.T., A</w:t>
      </w:r>
      <w:r>
        <w:t xml:space="preserve">llen, D.W., and Resmini, R.G., </w:t>
      </w:r>
      <w:r w:rsidRPr="00914DD3">
        <w:t xml:space="preserve">2016.  Towards establishing compact imaging spectrometer standards.  International Journal of </w:t>
      </w:r>
      <w:proofErr w:type="spellStart"/>
      <w:r w:rsidRPr="00914DD3">
        <w:t>Experimenta</w:t>
      </w:r>
      <w:proofErr w:type="spellEnd"/>
      <w:r w:rsidRPr="00914DD3">
        <w:t>; Spectroscopic Techniques, v. 1, no. 1, http://vibgyorpublishers.org/content/international-journal-of-experimental-spectroscopic-techniques/ijest-1-005.pdf, 6 p.</w:t>
      </w:r>
    </w:p>
    <w:p w14:paraId="203DFF27" w14:textId="77777777" w:rsidR="005D732E" w:rsidRDefault="005D732E" w:rsidP="000573E3">
      <w:pPr>
        <w:pStyle w:val="BodyTextIndent"/>
        <w:tabs>
          <w:tab w:val="right" w:pos="-2070"/>
          <w:tab w:val="center" w:pos="-180"/>
          <w:tab w:val="left" w:pos="360"/>
        </w:tabs>
      </w:pPr>
    </w:p>
    <w:p w14:paraId="057241D4" w14:textId="77777777" w:rsidR="002C622F" w:rsidRDefault="002C622F" w:rsidP="000573E3">
      <w:pPr>
        <w:pStyle w:val="BodyTextIndent"/>
        <w:tabs>
          <w:tab w:val="right" w:pos="-2070"/>
          <w:tab w:val="center" w:pos="-180"/>
          <w:tab w:val="left" w:pos="360"/>
        </w:tabs>
      </w:pPr>
      <w:r w:rsidRPr="00F57116">
        <w:t>Rand, R.S.</w:t>
      </w:r>
      <w:r>
        <w:t>,</w:t>
      </w:r>
      <w:r w:rsidRPr="00F57116">
        <w:t xml:space="preserve"> Resmini, R.G.,</w:t>
      </w:r>
      <w:r>
        <w:t xml:space="preserve"> and Allen, D.W.,</w:t>
      </w:r>
      <w:r w:rsidRPr="00F57116">
        <w:t xml:space="preserve"> 201</w:t>
      </w:r>
      <w:r>
        <w:t>5</w:t>
      </w:r>
      <w:r w:rsidRPr="00F57116">
        <w:t>.</w:t>
      </w:r>
      <w:r>
        <w:t xml:space="preserve">  </w:t>
      </w:r>
      <w:r w:rsidRPr="002C622F">
        <w:t>Characterizing intimate mixtures of materials in hyperspectral imagery with albedo-based and kernel-based approaches.</w:t>
      </w:r>
      <w:r>
        <w:t xml:space="preserve">  </w:t>
      </w:r>
      <w:r w:rsidRPr="00F57116">
        <w:t>Proceedings of t</w:t>
      </w:r>
      <w:r>
        <w:t>he SPIE, Imaging Spectrometry X</w:t>
      </w:r>
      <w:r w:rsidRPr="00F57116">
        <w:t>X, T.S. Pagano</w:t>
      </w:r>
      <w:r>
        <w:t xml:space="preserve"> and J.F. </w:t>
      </w:r>
      <w:proofErr w:type="spellStart"/>
      <w:r>
        <w:t>Silny</w:t>
      </w:r>
      <w:proofErr w:type="spellEnd"/>
      <w:r w:rsidRPr="00F57116">
        <w:t>, eds., v. 9</w:t>
      </w:r>
      <w:r>
        <w:t>611 (</w:t>
      </w:r>
      <w:r w:rsidRPr="002C622F">
        <w:t>961112</w:t>
      </w:r>
      <w:r>
        <w:t>)</w:t>
      </w:r>
      <w:r w:rsidRPr="00F57116">
        <w:t xml:space="preserve">, </w:t>
      </w:r>
      <w:proofErr w:type="spellStart"/>
      <w:r w:rsidRPr="002C622F">
        <w:t>doi</w:t>
      </w:r>
      <w:proofErr w:type="spellEnd"/>
      <w:r w:rsidRPr="002C622F">
        <w:t>: 10.1117/12.2190067</w:t>
      </w:r>
      <w:r w:rsidRPr="00F57116">
        <w:t xml:space="preserve">, </w:t>
      </w:r>
      <w:r>
        <w:t>20</w:t>
      </w:r>
      <w:r w:rsidRPr="00F57116">
        <w:t xml:space="preserve"> p.</w:t>
      </w:r>
    </w:p>
    <w:p w14:paraId="0B542082" w14:textId="77777777" w:rsidR="002C622F" w:rsidRDefault="002C622F" w:rsidP="000573E3">
      <w:pPr>
        <w:pStyle w:val="BodyTextIndent"/>
        <w:tabs>
          <w:tab w:val="right" w:pos="-2070"/>
          <w:tab w:val="center" w:pos="-180"/>
          <w:tab w:val="left" w:pos="360"/>
        </w:tabs>
      </w:pPr>
    </w:p>
    <w:p w14:paraId="356FE16F" w14:textId="77777777" w:rsidR="00F57116" w:rsidRDefault="00F57116" w:rsidP="000573E3">
      <w:pPr>
        <w:pStyle w:val="BodyTextIndent"/>
        <w:tabs>
          <w:tab w:val="right" w:pos="-2070"/>
          <w:tab w:val="center" w:pos="-180"/>
          <w:tab w:val="left" w:pos="360"/>
        </w:tabs>
      </w:pPr>
      <w:r w:rsidRPr="00F57116">
        <w:t xml:space="preserve">Rand, R.S. and Resmini, R.G., 2014.  Using kernel-based and single-scattering albedo approaches for generalized spectral mixture analysis of hyperspectral imagery.  Proceedings of the SPIE, Imaging Spectrometry XIX, P. </w:t>
      </w:r>
      <w:proofErr w:type="spellStart"/>
      <w:r w:rsidRPr="00F57116">
        <w:t>Mouroulis</w:t>
      </w:r>
      <w:proofErr w:type="spellEnd"/>
      <w:r w:rsidRPr="00F57116">
        <w:t xml:space="preserve"> and T.S. Pagano, eds., v. 92220J, (15 Sept., 2014), doi:10.1117/12.2063278, 18 p.</w:t>
      </w:r>
    </w:p>
    <w:p w14:paraId="202840BC" w14:textId="77777777" w:rsidR="005838BB" w:rsidRDefault="005838BB" w:rsidP="00E37A8B">
      <w:pPr>
        <w:pStyle w:val="BodyTextIndent"/>
        <w:tabs>
          <w:tab w:val="right" w:pos="-2070"/>
          <w:tab w:val="center" w:pos="-180"/>
          <w:tab w:val="left" w:pos="360"/>
        </w:tabs>
        <w:ind w:left="0" w:firstLine="0"/>
      </w:pPr>
    </w:p>
    <w:p w14:paraId="434824DE" w14:textId="77777777" w:rsidR="00CA6433" w:rsidRDefault="00D91844" w:rsidP="000573E3">
      <w:pPr>
        <w:pStyle w:val="BodyTextIndent"/>
        <w:tabs>
          <w:tab w:val="right" w:pos="-2070"/>
          <w:tab w:val="center" w:pos="-180"/>
          <w:tab w:val="left" w:pos="360"/>
        </w:tabs>
      </w:pPr>
      <w:r w:rsidRPr="00D91844">
        <w:t xml:space="preserve">Resmini, R.G., Rand, R.S., Allen, D.W., and </w:t>
      </w:r>
      <w:proofErr w:type="spellStart"/>
      <w:r w:rsidRPr="00D91844">
        <w:t>Deloye</w:t>
      </w:r>
      <w:proofErr w:type="spellEnd"/>
      <w:r w:rsidRPr="00D91844">
        <w:t xml:space="preserve">, C.J., </w:t>
      </w:r>
      <w:r>
        <w:t>2014</w:t>
      </w:r>
      <w:r w:rsidRPr="00D91844">
        <w:t xml:space="preserve">.  An analysis of the nonlinear spectral mixing of didymium and soda-lime glass beads using hyperspectral imagery (HSI) microscopy.  Proceedings of the SPIE, Algorithms and Technologies for Multispectral, Hyperspectral, and </w:t>
      </w:r>
      <w:proofErr w:type="spellStart"/>
      <w:r w:rsidRPr="00D91844">
        <w:t>Ultraspectral</w:t>
      </w:r>
      <w:proofErr w:type="spellEnd"/>
      <w:r w:rsidRPr="00D91844">
        <w:t xml:space="preserve"> Imagery XX, M. Velez-Reyes and F.A. Kruse, eds., v. 90880Z (5-9 May, 2014), doi:10.1117/12.2051434, 15 p.</w:t>
      </w:r>
    </w:p>
    <w:p w14:paraId="41BB37CF" w14:textId="77777777" w:rsidR="00D91844" w:rsidRDefault="00D91844" w:rsidP="000573E3">
      <w:pPr>
        <w:pStyle w:val="BodyTextIndent"/>
        <w:tabs>
          <w:tab w:val="right" w:pos="-2070"/>
          <w:tab w:val="center" w:pos="-180"/>
          <w:tab w:val="left" w:pos="360"/>
        </w:tabs>
      </w:pPr>
    </w:p>
    <w:p w14:paraId="4116B5CD" w14:textId="77777777" w:rsidR="007957C5" w:rsidRDefault="007957C5" w:rsidP="00CA6433">
      <w:pPr>
        <w:pStyle w:val="BodyTextIndent"/>
        <w:tabs>
          <w:tab w:val="right" w:pos="-2070"/>
          <w:tab w:val="center" w:pos="-180"/>
          <w:tab w:val="left" w:pos="360"/>
        </w:tabs>
      </w:pPr>
    </w:p>
    <w:p w14:paraId="4658CDE6" w14:textId="5EFD93A9" w:rsidR="00CA6433" w:rsidRDefault="00CA6433" w:rsidP="00CA6433">
      <w:pPr>
        <w:pStyle w:val="BodyTextIndent"/>
        <w:tabs>
          <w:tab w:val="right" w:pos="-2070"/>
          <w:tab w:val="center" w:pos="-180"/>
          <w:tab w:val="left" w:pos="360"/>
        </w:tabs>
      </w:pPr>
      <w:r>
        <w:t xml:space="preserve">Powell, J.H., and Resmini, R.G., 2014.  </w:t>
      </w:r>
      <w:r w:rsidR="006A0C61">
        <w:t xml:space="preserve">A spectral climatology for atmospheric compensation.  </w:t>
      </w:r>
      <w:r w:rsidR="00803C68" w:rsidRPr="00D91844">
        <w:t xml:space="preserve">Proceedings of the SPIE, Algorithms and Technologies for Multispectral, Hyperspectral, and </w:t>
      </w:r>
      <w:proofErr w:type="spellStart"/>
      <w:r w:rsidR="00803C68" w:rsidRPr="00D91844">
        <w:t>Ultraspectral</w:t>
      </w:r>
      <w:proofErr w:type="spellEnd"/>
      <w:r w:rsidR="00803C68" w:rsidRPr="00D91844">
        <w:t xml:space="preserve"> Imagery XX, M. Velez-Reyes</w:t>
      </w:r>
      <w:r w:rsidR="00803C68">
        <w:t xml:space="preserve"> and F.A. Kruse, eds., v. 90880I</w:t>
      </w:r>
      <w:r w:rsidR="00803C68" w:rsidRPr="00D91844">
        <w:t xml:space="preserve"> (5-9 May, 2</w:t>
      </w:r>
      <w:r w:rsidR="00803C68">
        <w:t xml:space="preserve">014), </w:t>
      </w:r>
      <w:r w:rsidR="00803C68" w:rsidRPr="00803C68">
        <w:t>doi:10.1117/12.2050596</w:t>
      </w:r>
      <w:r w:rsidR="00803C68">
        <w:t>, 12</w:t>
      </w:r>
      <w:r w:rsidR="00803C68" w:rsidRPr="00D91844">
        <w:t xml:space="preserve"> p.</w:t>
      </w:r>
    </w:p>
    <w:p w14:paraId="57DFD841" w14:textId="77777777" w:rsidR="00CA6433" w:rsidRDefault="00CA6433" w:rsidP="000573E3">
      <w:pPr>
        <w:pStyle w:val="BodyTextIndent"/>
        <w:tabs>
          <w:tab w:val="right" w:pos="-2070"/>
          <w:tab w:val="center" w:pos="-180"/>
          <w:tab w:val="left" w:pos="360"/>
        </w:tabs>
      </w:pPr>
    </w:p>
    <w:p w14:paraId="41781E70" w14:textId="77777777" w:rsidR="00CE033D" w:rsidRDefault="00CE033D" w:rsidP="000573E3">
      <w:pPr>
        <w:pStyle w:val="BodyTextIndent"/>
        <w:tabs>
          <w:tab w:val="right" w:pos="-2070"/>
          <w:tab w:val="center" w:pos="-180"/>
          <w:tab w:val="left" w:pos="360"/>
        </w:tabs>
      </w:pPr>
      <w:r w:rsidRPr="00CE033D">
        <w:t>Salv</w:t>
      </w:r>
      <w:r>
        <w:t>ador, M.Z., and Resmini, R.G., 201</w:t>
      </w:r>
      <w:r w:rsidR="00B90E0C">
        <w:t>4</w:t>
      </w:r>
      <w:r w:rsidRPr="00CE033D">
        <w:t xml:space="preserve">.  Computation in hyperspectral imagery (HSI) data analysis: role and opportunities.  In: </w:t>
      </w:r>
      <w:r w:rsidRPr="00CE033D">
        <w:rPr>
          <w:i/>
        </w:rPr>
        <w:t>Data Mining for Geoinformatics: Methods and Applications</w:t>
      </w:r>
      <w:r w:rsidRPr="00CE033D">
        <w:t xml:space="preserve">, </w:t>
      </w:r>
      <w:proofErr w:type="spellStart"/>
      <w:r w:rsidRPr="00CE033D">
        <w:t>Cervone</w:t>
      </w:r>
      <w:proofErr w:type="spellEnd"/>
      <w:r w:rsidRPr="00CE033D">
        <w:t>, G., Lin, J., and Waters, N, eds., Springer, (book chapter) pp. 1-28.</w:t>
      </w:r>
    </w:p>
    <w:p w14:paraId="38348CF3" w14:textId="77777777" w:rsidR="00CE033D" w:rsidRDefault="00CE033D" w:rsidP="000573E3">
      <w:pPr>
        <w:pStyle w:val="BodyTextIndent"/>
        <w:tabs>
          <w:tab w:val="right" w:pos="-2070"/>
          <w:tab w:val="center" w:pos="-180"/>
          <w:tab w:val="left" w:pos="360"/>
        </w:tabs>
      </w:pPr>
    </w:p>
    <w:p w14:paraId="53100D15" w14:textId="77777777" w:rsidR="00F0464E" w:rsidRDefault="00F0464E" w:rsidP="00F0464E">
      <w:pPr>
        <w:pStyle w:val="BodyTextIndent"/>
        <w:tabs>
          <w:tab w:val="right" w:pos="-2070"/>
          <w:tab w:val="center" w:pos="-180"/>
          <w:tab w:val="left" w:pos="360"/>
        </w:tabs>
      </w:pPr>
      <w:r w:rsidRPr="00F0464E">
        <w:t>Resmini, R.G., and Allen, D.W., 2014. The microscene: a novel method for hyperspectral image generation</w:t>
      </w:r>
      <w:r w:rsidRPr="00F0464E">
        <w:br/>
        <w:t>for algorithm development and testing.  In press for the 2014 Meeting of the Military Sensing Symposium</w:t>
      </w:r>
      <w:r w:rsidRPr="00F0464E">
        <w:br/>
        <w:t>(MSS) Specialty Groups on Passive Sensors, Battlefield Survivability &amp; Discrimination, Detectors &amp;</w:t>
      </w:r>
      <w:r w:rsidRPr="00F0464E">
        <w:br/>
        <w:t>Materials, Gait</w:t>
      </w:r>
      <w:r w:rsidR="001513BE">
        <w:t>hersburg, MD, 8-12 Sept., 2014, 10 p.</w:t>
      </w:r>
    </w:p>
    <w:p w14:paraId="29D2D16C" w14:textId="77777777" w:rsidR="00F0464E" w:rsidRPr="00F0464E" w:rsidRDefault="00F0464E" w:rsidP="00F0464E">
      <w:pPr>
        <w:pStyle w:val="BodyTextIndent"/>
        <w:tabs>
          <w:tab w:val="right" w:pos="-2070"/>
          <w:tab w:val="center" w:pos="-180"/>
          <w:tab w:val="left" w:pos="360"/>
        </w:tabs>
      </w:pPr>
    </w:p>
    <w:p w14:paraId="17B8DA34" w14:textId="77777777" w:rsidR="00A648C5" w:rsidRDefault="009A5E78" w:rsidP="00914DD3">
      <w:pPr>
        <w:pStyle w:val="BodyTextIndent"/>
        <w:tabs>
          <w:tab w:val="right" w:pos="-2070"/>
          <w:tab w:val="center" w:pos="-180"/>
          <w:tab w:val="left" w:pos="360"/>
        </w:tabs>
      </w:pPr>
      <w:r w:rsidRPr="009A5E78">
        <w:t xml:space="preserve">Resmini, R.G., </w:t>
      </w:r>
      <w:proofErr w:type="spellStart"/>
      <w:r w:rsidRPr="009A5E78">
        <w:t>Deloye</w:t>
      </w:r>
      <w:proofErr w:type="spellEnd"/>
      <w:r w:rsidRPr="009A5E78">
        <w:t xml:space="preserve">, C.J., and Allen, D.W., 2013.  An analysis of the probability distribution of spectral angle and Euclidean distance in hyperspectral remote sensing using </w:t>
      </w:r>
      <w:proofErr w:type="spellStart"/>
      <w:r w:rsidRPr="009A5E78">
        <w:t>microspectroscopy</w:t>
      </w:r>
      <w:proofErr w:type="spellEnd"/>
      <w:r w:rsidRPr="009A5E78">
        <w:t xml:space="preserve">.  In Proceedings of the SPIE, Algorithms and Technologies for Multispectral, Hyperspectral, and </w:t>
      </w:r>
      <w:proofErr w:type="spellStart"/>
      <w:r w:rsidRPr="009A5E78">
        <w:t>Ultraspectral</w:t>
      </w:r>
      <w:proofErr w:type="spellEnd"/>
      <w:r w:rsidRPr="009A5E78">
        <w:t xml:space="preserve"> Imagery XIX, S.S. Shen and P.E. Lewis, eds., v. 8743, </w:t>
      </w:r>
      <w:proofErr w:type="spellStart"/>
      <w:r w:rsidRPr="009A5E78">
        <w:t>doi</w:t>
      </w:r>
      <w:proofErr w:type="spellEnd"/>
      <w:r w:rsidRPr="009A5E78">
        <w:t>: http://dx.doi.org/10.1117/12.2015701, Baltimore, MD, 29 April-3 May, 2013, 13 p.</w:t>
      </w:r>
    </w:p>
    <w:p w14:paraId="2997B8AF" w14:textId="77777777" w:rsidR="009A5E78" w:rsidRDefault="009A5E78" w:rsidP="000573E3">
      <w:pPr>
        <w:pStyle w:val="BodyTextIndent"/>
        <w:tabs>
          <w:tab w:val="right" w:pos="-2070"/>
          <w:tab w:val="center" w:pos="-180"/>
          <w:tab w:val="left" w:pos="360"/>
        </w:tabs>
      </w:pPr>
    </w:p>
    <w:p w14:paraId="3C94E977" w14:textId="77777777" w:rsidR="009A5E78" w:rsidRDefault="009A5E78" w:rsidP="000573E3">
      <w:pPr>
        <w:pStyle w:val="BodyTextIndent"/>
        <w:tabs>
          <w:tab w:val="right" w:pos="-2070"/>
          <w:tab w:val="center" w:pos="-180"/>
          <w:tab w:val="left" w:pos="360"/>
        </w:tabs>
      </w:pPr>
      <w:r w:rsidRPr="009A5E78">
        <w:t xml:space="preserve">Allen, D.W., Resmini, R.G., </w:t>
      </w:r>
      <w:proofErr w:type="spellStart"/>
      <w:r w:rsidRPr="009A5E78">
        <w:t>Deloye</w:t>
      </w:r>
      <w:proofErr w:type="spellEnd"/>
      <w:r w:rsidRPr="009A5E78">
        <w:t>, C.J., and Stevens, J.R., 2013.  A microscene approach to the evaluation of hyperspectra</w:t>
      </w:r>
      <w:r w:rsidR="00DB2CFC">
        <w:t xml:space="preserve">l system level performance.  </w:t>
      </w:r>
      <w:r w:rsidRPr="009A5E78">
        <w:t xml:space="preserve">In Proceedings of the SPIE, Algorithms and Technologies for Multispectral, Hyperspectral, and </w:t>
      </w:r>
      <w:proofErr w:type="spellStart"/>
      <w:r w:rsidRPr="009A5E78">
        <w:t>Ultraspectral</w:t>
      </w:r>
      <w:proofErr w:type="spellEnd"/>
      <w:r w:rsidRPr="009A5E78">
        <w:t xml:space="preserve"> Imagery XIX, S.S. Shen and P.E. Lewis, eds., v. 8743, </w:t>
      </w:r>
      <w:proofErr w:type="spellStart"/>
      <w:r w:rsidRPr="009A5E78">
        <w:t>doi</w:t>
      </w:r>
      <w:proofErr w:type="spellEnd"/>
      <w:r w:rsidRPr="009A5E78">
        <w:t>: http://dx.doi.org/10.1117/12.2015834, Baltimore, MD, 29 April-3 May, 2013, 13 p.</w:t>
      </w:r>
    </w:p>
    <w:p w14:paraId="370C9DDE" w14:textId="77777777" w:rsidR="00583305" w:rsidRDefault="00583305" w:rsidP="007957C5">
      <w:pPr>
        <w:pStyle w:val="BodyTextIndent"/>
        <w:tabs>
          <w:tab w:val="right" w:pos="-2070"/>
          <w:tab w:val="center" w:pos="-180"/>
          <w:tab w:val="left" w:pos="360"/>
        </w:tabs>
        <w:ind w:left="0" w:firstLine="0"/>
      </w:pPr>
    </w:p>
    <w:p w14:paraId="5B7DE3F1" w14:textId="48C7E0EC" w:rsidR="000573E3" w:rsidRDefault="000573E3" w:rsidP="000573E3">
      <w:pPr>
        <w:pStyle w:val="BodyTextIndent"/>
        <w:tabs>
          <w:tab w:val="right" w:pos="-2070"/>
          <w:tab w:val="center" w:pos="-180"/>
          <w:tab w:val="left" w:pos="360"/>
        </w:tabs>
      </w:pPr>
      <w:r w:rsidRPr="00940E87">
        <w:t>Resmini, R.G., 20</w:t>
      </w:r>
      <w:r>
        <w:t>12</w:t>
      </w:r>
      <w:r w:rsidRPr="00940E87">
        <w:t xml:space="preserve">.  Simultaneous </w:t>
      </w:r>
      <w:r>
        <w:t>s</w:t>
      </w:r>
      <w:r w:rsidRPr="00940E87">
        <w:t>pectral/</w:t>
      </w:r>
      <w:r>
        <w:t>s</w:t>
      </w:r>
      <w:r w:rsidRPr="00940E87">
        <w:t xml:space="preserve">patial </w:t>
      </w:r>
      <w:r>
        <w:t>d</w:t>
      </w:r>
      <w:r w:rsidRPr="00940E87">
        <w:t xml:space="preserve">etection of </w:t>
      </w:r>
      <w:r>
        <w:t>e</w:t>
      </w:r>
      <w:r w:rsidRPr="00940E87">
        <w:t xml:space="preserve">dges for </w:t>
      </w:r>
      <w:r>
        <w:t>h</w:t>
      </w:r>
      <w:r w:rsidRPr="00940E87">
        <w:t xml:space="preserve">yperspectral </w:t>
      </w:r>
      <w:r>
        <w:t>i</w:t>
      </w:r>
      <w:r w:rsidRPr="00940E87">
        <w:t xml:space="preserve">magery: </w:t>
      </w:r>
      <w:r>
        <w:t>t</w:t>
      </w:r>
      <w:r w:rsidRPr="00940E87">
        <w:t xml:space="preserve">he </w:t>
      </w:r>
      <w:proofErr w:type="spellStart"/>
      <w:r w:rsidRPr="00940E87">
        <w:t>HySPADE</w:t>
      </w:r>
      <w:proofErr w:type="spellEnd"/>
      <w:r w:rsidRPr="00940E87">
        <w:t xml:space="preserve"> </w:t>
      </w:r>
      <w:r>
        <w:t>a</w:t>
      </w:r>
      <w:r w:rsidRPr="00940E87">
        <w:t xml:space="preserve">lgorithm </w:t>
      </w:r>
      <w:r>
        <w:t>r</w:t>
      </w:r>
      <w:r w:rsidRPr="00940E87">
        <w:t xml:space="preserve">evisited.  </w:t>
      </w:r>
      <w:r>
        <w:t xml:space="preserve">In Proceedings of the SPIE, Algorithms and Technologies for Multispectral, Hyperspectral, and </w:t>
      </w:r>
      <w:proofErr w:type="spellStart"/>
      <w:r>
        <w:t>Ultraspectral</w:t>
      </w:r>
      <w:proofErr w:type="spellEnd"/>
      <w:r>
        <w:t xml:space="preserve"> Imagery XVIII, S.S. Shen and P.E. Lewis, eds., v. 8390, </w:t>
      </w:r>
      <w:proofErr w:type="spellStart"/>
      <w:r>
        <w:t>doi</w:t>
      </w:r>
      <w:proofErr w:type="spellEnd"/>
      <w:r w:rsidRPr="00447635">
        <w:t xml:space="preserve">: </w:t>
      </w:r>
      <w:r w:rsidRPr="000573E3">
        <w:t>htt</w:t>
      </w:r>
      <w:r>
        <w:t>p://dx.doi.org/10.1117/12.918751, Baltimore, MD, 23-27 April, 2012, 12 p.</w:t>
      </w:r>
    </w:p>
    <w:p w14:paraId="079E7F67" w14:textId="77777777" w:rsidR="005454D3" w:rsidRDefault="005454D3" w:rsidP="000573E3">
      <w:pPr>
        <w:pStyle w:val="BodyTextIndent"/>
        <w:tabs>
          <w:tab w:val="right" w:pos="-2070"/>
          <w:tab w:val="center" w:pos="-180"/>
          <w:tab w:val="left" w:pos="360"/>
        </w:tabs>
      </w:pPr>
    </w:p>
    <w:p w14:paraId="668A46A4" w14:textId="77777777" w:rsidR="00A660AD" w:rsidRDefault="00A660AD" w:rsidP="00A660AD">
      <w:pPr>
        <w:pStyle w:val="BodyTextIndent"/>
        <w:tabs>
          <w:tab w:val="right" w:pos="-2070"/>
          <w:tab w:val="center" w:pos="-180"/>
          <w:tab w:val="left" w:pos="360"/>
        </w:tabs>
      </w:pPr>
      <w:r>
        <w:t xml:space="preserve">West, M.S., Manville, K., and Resmini, R.G., 2011.  Quantification of constituents in areal and intimate binary mixtures of particulate materials.  In Proceedings of the SPIE, Algorithms and Technologies for Multispectral, Hyperspectral, and </w:t>
      </w:r>
      <w:proofErr w:type="spellStart"/>
      <w:r>
        <w:t>Ultraspectral</w:t>
      </w:r>
      <w:proofErr w:type="spellEnd"/>
      <w:r>
        <w:t xml:space="preserve"> Imagery XVII, S.S. Shen and P.E. Lewis, eds., </w:t>
      </w:r>
      <w:r w:rsidR="00447635">
        <w:t xml:space="preserve">v. 8040, </w:t>
      </w:r>
      <w:proofErr w:type="spellStart"/>
      <w:r w:rsidR="00447635">
        <w:t>doi</w:t>
      </w:r>
      <w:proofErr w:type="spellEnd"/>
      <w:r w:rsidR="00447635" w:rsidRPr="00447635">
        <w:t>: 10.1117/12.887698</w:t>
      </w:r>
      <w:r w:rsidR="00447635">
        <w:t xml:space="preserve">, </w:t>
      </w:r>
      <w:r>
        <w:t>O</w:t>
      </w:r>
      <w:r w:rsidR="00447635">
        <w:t xml:space="preserve">rlando, Fla., 25-29 April, 2011, </w:t>
      </w:r>
      <w:r w:rsidR="00CD342B">
        <w:t>12</w:t>
      </w:r>
      <w:r w:rsidR="00447635">
        <w:t xml:space="preserve"> p.</w:t>
      </w:r>
    </w:p>
    <w:p w14:paraId="61C4F291" w14:textId="77777777" w:rsidR="00A660AD" w:rsidRDefault="00A660AD" w:rsidP="00A660AD">
      <w:pPr>
        <w:pStyle w:val="BodyTextIndent"/>
        <w:tabs>
          <w:tab w:val="right" w:pos="-2070"/>
          <w:tab w:val="center" w:pos="-180"/>
          <w:tab w:val="left" w:pos="360"/>
        </w:tabs>
      </w:pPr>
    </w:p>
    <w:p w14:paraId="5B9AA194" w14:textId="77777777" w:rsidR="00837C41" w:rsidRDefault="00E30969" w:rsidP="00F0464E">
      <w:pPr>
        <w:tabs>
          <w:tab w:val="left" w:pos="360"/>
        </w:tabs>
        <w:spacing w:line="240" w:lineRule="auto"/>
        <w:ind w:left="720" w:right="86" w:hanging="720"/>
        <w:rPr>
          <w:rFonts w:ascii="Times New Roman" w:hAnsi="Times New Roman"/>
          <w:sz w:val="20"/>
        </w:rPr>
      </w:pPr>
      <w:r>
        <w:rPr>
          <w:rFonts w:ascii="Times New Roman" w:hAnsi="Times New Roman"/>
          <w:sz w:val="20"/>
        </w:rPr>
        <w:t>Resmini, R.G., 2010</w:t>
      </w:r>
      <w:r w:rsidR="00837C41" w:rsidRPr="00837C41">
        <w:rPr>
          <w:rFonts w:ascii="Times New Roman" w:hAnsi="Times New Roman"/>
          <w:sz w:val="20"/>
        </w:rPr>
        <w:t xml:space="preserve">.  On a model for generating theoretical crystal size distributions (CSDs) in igneous systems: a moment transformation approach.  Mathematical Geosciences, </w:t>
      </w:r>
      <w:r w:rsidR="006464DA">
        <w:rPr>
          <w:rFonts w:ascii="Times New Roman" w:hAnsi="Times New Roman"/>
          <w:sz w:val="20"/>
        </w:rPr>
        <w:t xml:space="preserve">v. 42, no. 3, pp. 347-354, </w:t>
      </w:r>
      <w:proofErr w:type="spellStart"/>
      <w:r w:rsidR="00837C41" w:rsidRPr="00837C41">
        <w:rPr>
          <w:rFonts w:ascii="Times New Roman" w:hAnsi="Times New Roman"/>
          <w:sz w:val="20"/>
        </w:rPr>
        <w:t>doi</w:t>
      </w:r>
      <w:proofErr w:type="spellEnd"/>
      <w:r w:rsidR="00837C41" w:rsidRPr="00837C41">
        <w:rPr>
          <w:rFonts w:ascii="Times New Roman" w:hAnsi="Times New Roman"/>
          <w:sz w:val="20"/>
        </w:rPr>
        <w:t>: 10.1007/s11004-010-9266-9.</w:t>
      </w:r>
    </w:p>
    <w:p w14:paraId="62BEEB58" w14:textId="77777777" w:rsidR="00583690" w:rsidRDefault="00583690">
      <w:pPr>
        <w:pStyle w:val="BodyTextIndent"/>
        <w:tabs>
          <w:tab w:val="right" w:pos="-2070"/>
          <w:tab w:val="center" w:pos="-180"/>
          <w:tab w:val="left" w:pos="360"/>
        </w:tabs>
      </w:pPr>
    </w:p>
    <w:p w14:paraId="51577312" w14:textId="77777777" w:rsidR="009E1E01" w:rsidRDefault="009E1E01">
      <w:pPr>
        <w:pStyle w:val="BodyTextIndent"/>
        <w:tabs>
          <w:tab w:val="right" w:pos="-2070"/>
          <w:tab w:val="center" w:pos="-180"/>
          <w:tab w:val="left" w:pos="360"/>
        </w:tabs>
      </w:pPr>
      <w:r>
        <w:t xml:space="preserve">Resmini, R.G., </w:t>
      </w:r>
      <w:r w:rsidRPr="009E1E01">
        <w:t>2010.  Section 2.3, Land Remote Sensing: Hyperspectral Techniques.  Book chapter/section contribution to Yang,</w:t>
      </w:r>
      <w:r w:rsidR="002B552E">
        <w:t xml:space="preserve"> </w:t>
      </w:r>
      <w:r w:rsidRPr="009E1E01">
        <w:t>C.P., Wong, D., Miao, Q., a</w:t>
      </w:r>
      <w:r w:rsidR="00D10A93">
        <w:t>nd Yang, R., eds</w:t>
      </w:r>
      <w:r w:rsidRPr="009E1E01">
        <w:t xml:space="preserve">.  </w:t>
      </w:r>
      <w:r w:rsidRPr="009E1E01">
        <w:rPr>
          <w:i/>
        </w:rPr>
        <w:t xml:space="preserve">Advanced </w:t>
      </w:r>
      <w:proofErr w:type="spellStart"/>
      <w:r w:rsidRPr="009E1E01">
        <w:rPr>
          <w:i/>
        </w:rPr>
        <w:t>GeoInformation</w:t>
      </w:r>
      <w:proofErr w:type="spellEnd"/>
      <w:r w:rsidRPr="009E1E01">
        <w:rPr>
          <w:i/>
        </w:rPr>
        <w:t xml:space="preserve"> Science.</w:t>
      </w:r>
      <w:r w:rsidRPr="009E1E01">
        <w:t xml:space="preserve">  CRC Press/Taylor and Francis Group, publ.</w:t>
      </w:r>
    </w:p>
    <w:p w14:paraId="22E66D28" w14:textId="77777777" w:rsidR="002731A8" w:rsidRDefault="002731A8" w:rsidP="00E30969">
      <w:pPr>
        <w:pStyle w:val="BodyTextIndent"/>
        <w:tabs>
          <w:tab w:val="right" w:pos="-2070"/>
          <w:tab w:val="center" w:pos="-180"/>
          <w:tab w:val="left" w:pos="360"/>
        </w:tabs>
      </w:pPr>
    </w:p>
    <w:p w14:paraId="7CF6556B" w14:textId="77777777" w:rsidR="00E30969" w:rsidRDefault="00E30969" w:rsidP="00E30969">
      <w:pPr>
        <w:pStyle w:val="BodyTextIndent"/>
        <w:tabs>
          <w:tab w:val="right" w:pos="-2070"/>
          <w:tab w:val="center" w:pos="-180"/>
          <w:tab w:val="left" w:pos="360"/>
        </w:tabs>
      </w:pPr>
      <w:proofErr w:type="spellStart"/>
      <w:r>
        <w:t>DiStasio</w:t>
      </w:r>
      <w:proofErr w:type="spellEnd"/>
      <w:r>
        <w:t>, R.J</w:t>
      </w:r>
      <w:r w:rsidR="00D10A93">
        <w:t>., Jr. and Resmini, R.G., 2010</w:t>
      </w:r>
      <w:r>
        <w:t xml:space="preserve">.  Atmospheric compensation of thermal infrared hyperspectral imagery with the emissive empirical line method and the in-scene atmospheric compensation algorithms: a comparison.  </w:t>
      </w:r>
      <w:r w:rsidR="00D10A93">
        <w:t xml:space="preserve">In Proceedings of the </w:t>
      </w:r>
      <w:r>
        <w:t>SPIE</w:t>
      </w:r>
      <w:r w:rsidR="00D10A93">
        <w:t xml:space="preserve">, </w:t>
      </w:r>
      <w:r>
        <w:t xml:space="preserve">Algorithms and Technologies for Multispectral, Hyperspectral, and </w:t>
      </w:r>
      <w:proofErr w:type="spellStart"/>
      <w:r>
        <w:t>Ultraspectral</w:t>
      </w:r>
      <w:proofErr w:type="spellEnd"/>
      <w:r>
        <w:t xml:space="preserve"> Imagery XVI, S.S. Shen and P.E. Lewis, eds., </w:t>
      </w:r>
      <w:r w:rsidR="00D10A93">
        <w:t xml:space="preserve">v. 7695, </w:t>
      </w:r>
      <w:proofErr w:type="spellStart"/>
      <w:r w:rsidR="00D10A93">
        <w:t>doi</w:t>
      </w:r>
      <w:proofErr w:type="spellEnd"/>
      <w:r w:rsidR="00D10A93">
        <w:t xml:space="preserve">: </w:t>
      </w:r>
      <w:r w:rsidR="00D10A93" w:rsidRPr="00D10A93">
        <w:t>10.1117/12.849898</w:t>
      </w:r>
      <w:r w:rsidR="00D10A93">
        <w:t xml:space="preserve">, </w:t>
      </w:r>
      <w:r>
        <w:t>Orlando, Fla., 5-9 April, 2010, 12 p.</w:t>
      </w:r>
    </w:p>
    <w:p w14:paraId="1137EB6D" w14:textId="77777777" w:rsidR="005D732E" w:rsidRDefault="005D732E" w:rsidP="00E30969">
      <w:pPr>
        <w:pStyle w:val="BodyTextIndent"/>
        <w:tabs>
          <w:tab w:val="right" w:pos="-2070"/>
          <w:tab w:val="center" w:pos="-180"/>
          <w:tab w:val="left" w:pos="360"/>
        </w:tabs>
      </w:pPr>
    </w:p>
    <w:p w14:paraId="294F6A53" w14:textId="77777777" w:rsidR="00E30969" w:rsidRDefault="00E30969" w:rsidP="00E30969">
      <w:pPr>
        <w:pStyle w:val="BodyTextIndent"/>
        <w:tabs>
          <w:tab w:val="right" w:pos="-2070"/>
          <w:tab w:val="center" w:pos="-180"/>
          <w:tab w:val="left" w:pos="360"/>
        </w:tabs>
      </w:pPr>
      <w:proofErr w:type="spellStart"/>
      <w:r>
        <w:t>Schlamm</w:t>
      </w:r>
      <w:proofErr w:type="spellEnd"/>
      <w:r>
        <w:t xml:space="preserve">, A., Resmini, R.G., </w:t>
      </w:r>
      <w:proofErr w:type="spellStart"/>
      <w:r>
        <w:t>Messinger</w:t>
      </w:r>
      <w:proofErr w:type="spellEnd"/>
      <w:r>
        <w:t xml:space="preserve">, D.W., and </w:t>
      </w:r>
      <w:proofErr w:type="spellStart"/>
      <w:r>
        <w:t>Basener</w:t>
      </w:r>
      <w:proofErr w:type="spellEnd"/>
      <w:r>
        <w:t xml:space="preserve">, W., 2010.  A comparison study of dimension estimation algorithms.  </w:t>
      </w:r>
      <w:r w:rsidR="00D10A93">
        <w:t xml:space="preserve">In Proceedings of the SPIE, </w:t>
      </w:r>
      <w:r>
        <w:t xml:space="preserve">Algorithms and Technologies for Multispectral, Hyperspectral, and </w:t>
      </w:r>
      <w:proofErr w:type="spellStart"/>
      <w:r>
        <w:t>Ultraspectral</w:t>
      </w:r>
      <w:proofErr w:type="spellEnd"/>
      <w:r>
        <w:t xml:space="preserve"> Imagery XVI, S.S. Shen and P.E. Lewis, eds., </w:t>
      </w:r>
      <w:r w:rsidR="00D10A93">
        <w:t xml:space="preserve">v. 7695, </w:t>
      </w:r>
      <w:proofErr w:type="spellStart"/>
      <w:r w:rsidR="00D10A93">
        <w:t>doi</w:t>
      </w:r>
      <w:proofErr w:type="spellEnd"/>
      <w:r w:rsidR="00D10A93">
        <w:t xml:space="preserve">: </w:t>
      </w:r>
      <w:r w:rsidR="00D10A93" w:rsidRPr="00D10A93">
        <w:t>10.1117/12.849125</w:t>
      </w:r>
      <w:r w:rsidR="00D10A93">
        <w:t xml:space="preserve">, </w:t>
      </w:r>
      <w:r>
        <w:t>Orlando, Fla., 5-9 April, 2010, 8 p.</w:t>
      </w:r>
    </w:p>
    <w:p w14:paraId="66AEAEB1" w14:textId="77777777" w:rsidR="005838BB" w:rsidRDefault="005838BB">
      <w:pPr>
        <w:pStyle w:val="BodyTextIndent"/>
        <w:tabs>
          <w:tab w:val="right" w:pos="-2070"/>
          <w:tab w:val="center" w:pos="-180"/>
          <w:tab w:val="left" w:pos="360"/>
        </w:tabs>
      </w:pPr>
    </w:p>
    <w:p w14:paraId="5670B383" w14:textId="77777777" w:rsidR="00C463BE" w:rsidRDefault="00C463BE">
      <w:pPr>
        <w:pStyle w:val="BodyTextIndent"/>
        <w:tabs>
          <w:tab w:val="right" w:pos="-2070"/>
          <w:tab w:val="center" w:pos="-180"/>
          <w:tab w:val="left" w:pos="360"/>
        </w:tabs>
      </w:pPr>
      <w:r>
        <w:t xml:space="preserve">Resmini, R.G., 2009.  A tool for the nonparametric characterization of the geometry of spectra in hyperspace.  In Proceedings of the SPIE, Algorithms and Technologies for Multispectral, Hyperspectral, and </w:t>
      </w:r>
      <w:proofErr w:type="spellStart"/>
      <w:r>
        <w:t>Ultraspectral</w:t>
      </w:r>
      <w:proofErr w:type="spellEnd"/>
      <w:r>
        <w:t xml:space="preserve"> Imagery XV, S.S. Shen and P.E. Lewis, eds., v. 7334, </w:t>
      </w:r>
      <w:proofErr w:type="spellStart"/>
      <w:r>
        <w:t>doi</w:t>
      </w:r>
      <w:proofErr w:type="spellEnd"/>
      <w:r>
        <w:t>: 10.1117/12.819312, Orlando, Fla., 13-17 April, 9 p.</w:t>
      </w:r>
    </w:p>
    <w:p w14:paraId="3CA3820E" w14:textId="469E74EA" w:rsidR="009A5E78" w:rsidRDefault="009A5E78" w:rsidP="000B4430">
      <w:pPr>
        <w:pStyle w:val="BodyTextIndent"/>
        <w:tabs>
          <w:tab w:val="right" w:pos="-2070"/>
          <w:tab w:val="center" w:pos="-180"/>
          <w:tab w:val="left" w:pos="360"/>
        </w:tabs>
        <w:ind w:left="0" w:firstLine="0"/>
      </w:pPr>
    </w:p>
    <w:p w14:paraId="47F822A1" w14:textId="15554A5D" w:rsidR="007957C5" w:rsidRDefault="007957C5" w:rsidP="000B4430">
      <w:pPr>
        <w:pStyle w:val="BodyTextIndent"/>
        <w:tabs>
          <w:tab w:val="right" w:pos="-2070"/>
          <w:tab w:val="center" w:pos="-180"/>
          <w:tab w:val="left" w:pos="360"/>
        </w:tabs>
        <w:ind w:left="0" w:firstLine="0"/>
      </w:pPr>
    </w:p>
    <w:p w14:paraId="04129D64" w14:textId="592CC35E" w:rsidR="007957C5" w:rsidRDefault="007957C5" w:rsidP="000B4430">
      <w:pPr>
        <w:pStyle w:val="BodyTextIndent"/>
        <w:tabs>
          <w:tab w:val="right" w:pos="-2070"/>
          <w:tab w:val="center" w:pos="-180"/>
          <w:tab w:val="left" w:pos="360"/>
        </w:tabs>
        <w:ind w:left="0" w:firstLine="0"/>
      </w:pPr>
    </w:p>
    <w:p w14:paraId="254FD646" w14:textId="02DC0F34" w:rsidR="007957C5" w:rsidRDefault="007957C5" w:rsidP="000B4430">
      <w:pPr>
        <w:pStyle w:val="BodyTextIndent"/>
        <w:tabs>
          <w:tab w:val="right" w:pos="-2070"/>
          <w:tab w:val="center" w:pos="-180"/>
          <w:tab w:val="left" w:pos="360"/>
        </w:tabs>
        <w:ind w:left="0" w:firstLine="0"/>
      </w:pPr>
    </w:p>
    <w:p w14:paraId="4F3FF437" w14:textId="77777777" w:rsidR="007957C5" w:rsidRDefault="007957C5" w:rsidP="000B4430">
      <w:pPr>
        <w:pStyle w:val="BodyTextIndent"/>
        <w:tabs>
          <w:tab w:val="right" w:pos="-2070"/>
          <w:tab w:val="center" w:pos="-180"/>
          <w:tab w:val="left" w:pos="360"/>
        </w:tabs>
        <w:ind w:left="0" w:firstLine="0"/>
      </w:pPr>
    </w:p>
    <w:p w14:paraId="67C12847" w14:textId="7B937E6F" w:rsidR="00C463BE" w:rsidRDefault="00C463BE">
      <w:pPr>
        <w:pStyle w:val="BodyTextIndent"/>
        <w:tabs>
          <w:tab w:val="right" w:pos="-2070"/>
          <w:tab w:val="center" w:pos="-180"/>
          <w:tab w:val="left" w:pos="360"/>
        </w:tabs>
      </w:pPr>
      <w:r>
        <w:t xml:space="preserve">West, M.S., and Resmini, R.G., 2009.  Hyperspectral imagery and LiDAR for geological analysis of Cuprite, </w:t>
      </w:r>
      <w:smartTag w:uri="urn:schemas-microsoft-com:office:smarttags" w:element="State">
        <w:smartTag w:uri="urn:schemas-microsoft-com:office:smarttags" w:element="place">
          <w:r>
            <w:t>Nevada</w:t>
          </w:r>
        </w:smartTag>
      </w:smartTag>
      <w:r>
        <w:t xml:space="preserve">.  In Proceedings of the SPIE, Algorithms and Technologies for Multispectral, Hyperspectral, and </w:t>
      </w:r>
      <w:proofErr w:type="spellStart"/>
      <w:r>
        <w:t>Ultraspectral</w:t>
      </w:r>
      <w:proofErr w:type="spellEnd"/>
      <w:r>
        <w:t xml:space="preserve"> Imagery XV, S.S. Shen and P.E. Lewis, eds., v. 7334, </w:t>
      </w:r>
      <w:proofErr w:type="spellStart"/>
      <w:r>
        <w:t>doi</w:t>
      </w:r>
      <w:proofErr w:type="spellEnd"/>
      <w:r>
        <w:t>: 10.1117/12.819315, Orlando, Fla., 13-17 April, 10 p.</w:t>
      </w:r>
    </w:p>
    <w:p w14:paraId="783319C9" w14:textId="77777777" w:rsidR="00B001D8" w:rsidRDefault="00B001D8">
      <w:pPr>
        <w:pStyle w:val="BodyTextIndent"/>
        <w:tabs>
          <w:tab w:val="right" w:pos="-2070"/>
          <w:tab w:val="center" w:pos="-180"/>
          <w:tab w:val="left" w:pos="360"/>
        </w:tabs>
      </w:pPr>
    </w:p>
    <w:p w14:paraId="5B7126BC" w14:textId="77777777" w:rsidR="00C463BE" w:rsidRDefault="00C463BE">
      <w:pPr>
        <w:pStyle w:val="BodyTextIndent"/>
        <w:tabs>
          <w:tab w:val="right" w:pos="-2070"/>
          <w:tab w:val="center" w:pos="-180"/>
          <w:tab w:val="left" w:pos="360"/>
        </w:tabs>
      </w:pPr>
      <w:smartTag w:uri="urn:schemas-microsoft-com:office:smarttags" w:element="City">
        <w:smartTag w:uri="urn:schemas-microsoft-com:office:smarttags" w:element="place">
          <w:r>
            <w:t>Salvador</w:t>
          </w:r>
        </w:smartTag>
      </w:smartTag>
      <w:r>
        <w:t xml:space="preserve">, M.Z., and Resmini, R.G., 2009.  Comparison of spectral matching techniques for vegetation species delineation at the National Arboretum.  In Proceedings of the SPIE, Algorithms and Technologies for Multispectral, Hyperspectral, and </w:t>
      </w:r>
      <w:proofErr w:type="spellStart"/>
      <w:r>
        <w:t>Ultraspectral</w:t>
      </w:r>
      <w:proofErr w:type="spellEnd"/>
      <w:r>
        <w:t xml:space="preserve"> Imagery XV, S.S. Shen and P.E. Lewis, eds., v. 7334, </w:t>
      </w:r>
      <w:proofErr w:type="spellStart"/>
      <w:r>
        <w:t>doi</w:t>
      </w:r>
      <w:proofErr w:type="spellEnd"/>
      <w:r>
        <w:t>: 10.1117/12.819107, Orlando, Fla., 13-17 April, 12 p.</w:t>
      </w:r>
    </w:p>
    <w:p w14:paraId="1EE7D7BC" w14:textId="77777777" w:rsidR="00C463BE" w:rsidRDefault="00C463BE">
      <w:pPr>
        <w:pStyle w:val="BodyTextIndent"/>
        <w:tabs>
          <w:tab w:val="right" w:pos="-2070"/>
          <w:tab w:val="center" w:pos="-180"/>
          <w:tab w:val="left" w:pos="360"/>
        </w:tabs>
        <w:ind w:left="0" w:firstLine="0"/>
      </w:pPr>
    </w:p>
    <w:p w14:paraId="3F4C0E2E" w14:textId="77777777" w:rsidR="00C463BE" w:rsidRDefault="00C463BE">
      <w:pPr>
        <w:tabs>
          <w:tab w:val="left" w:pos="360"/>
        </w:tabs>
        <w:spacing w:line="240" w:lineRule="auto"/>
        <w:ind w:left="720" w:right="86" w:hanging="720"/>
        <w:rPr>
          <w:rFonts w:ascii="Times New Roman" w:hAnsi="Times New Roman"/>
          <w:sz w:val="20"/>
        </w:rPr>
      </w:pPr>
      <w:smartTag w:uri="urn:schemas-microsoft-com:office:smarttags" w:element="City">
        <w:smartTag w:uri="urn:schemas-microsoft-com:office:smarttags" w:element="place">
          <w:r>
            <w:rPr>
              <w:rFonts w:ascii="Times New Roman" w:hAnsi="Times New Roman"/>
              <w:sz w:val="20"/>
            </w:rPr>
            <w:t>Salvador</w:t>
          </w:r>
        </w:smartTag>
      </w:smartTag>
      <w:r>
        <w:rPr>
          <w:rFonts w:ascii="Times New Roman" w:hAnsi="Times New Roman"/>
          <w:sz w:val="20"/>
        </w:rPr>
        <w:t xml:space="preserve">, M.Z., Resmini, R.G., and Gomez, R.B., 2009.  Detection of sulfur dioxide in AIRS data with the wavelet packet subspace.  IEEE Geoscience and Remote Sensing Letters, v. 6, no. 1, pp. 137-141, </w:t>
      </w:r>
      <w:proofErr w:type="spellStart"/>
      <w:r>
        <w:rPr>
          <w:rFonts w:ascii="Times New Roman" w:hAnsi="Times New Roman"/>
          <w:sz w:val="20"/>
        </w:rPr>
        <w:t>doi</w:t>
      </w:r>
      <w:proofErr w:type="spellEnd"/>
      <w:r>
        <w:rPr>
          <w:rFonts w:ascii="Times New Roman" w:hAnsi="Times New Roman"/>
          <w:sz w:val="20"/>
        </w:rPr>
        <w:t>: 10.1109/LGRS.2008.2009645.</w:t>
      </w:r>
    </w:p>
    <w:p w14:paraId="63C8CE1B" w14:textId="77777777" w:rsidR="00C463BE" w:rsidRDefault="00C463BE">
      <w:pPr>
        <w:tabs>
          <w:tab w:val="left" w:pos="360"/>
        </w:tabs>
        <w:spacing w:line="240" w:lineRule="auto"/>
        <w:ind w:left="720" w:right="86" w:hanging="720"/>
        <w:rPr>
          <w:rFonts w:ascii="Times New Roman" w:hAnsi="Times New Roman"/>
          <w:sz w:val="20"/>
        </w:rPr>
      </w:pPr>
    </w:p>
    <w:p w14:paraId="2997C205" w14:textId="77777777" w:rsidR="00C463BE" w:rsidRDefault="00C463BE">
      <w:pPr>
        <w:spacing w:line="240" w:lineRule="auto"/>
        <w:ind w:left="720" w:hanging="720"/>
        <w:rPr>
          <w:rFonts w:ascii="Times New Roman" w:hAnsi="Times New Roman"/>
          <w:sz w:val="20"/>
        </w:rPr>
      </w:pPr>
      <w:r>
        <w:rPr>
          <w:rFonts w:ascii="Times New Roman" w:hAnsi="Times New Roman"/>
          <w:sz w:val="20"/>
        </w:rPr>
        <w:t xml:space="preserve">Resmini, R.G., and Mitchell, H.J., 2008.  On the use of thin plastic films as gas-phase analog targets.  IEEE International Geoscience and Remote Sensing Symposium, 2008, 7-11 July, v. 4, pp. IV-577 to IV-580, </w:t>
      </w:r>
      <w:proofErr w:type="spellStart"/>
      <w:r>
        <w:rPr>
          <w:rFonts w:ascii="Times New Roman" w:hAnsi="Times New Roman"/>
          <w:sz w:val="20"/>
        </w:rPr>
        <w:t>doi</w:t>
      </w:r>
      <w:proofErr w:type="spellEnd"/>
      <w:r>
        <w:rPr>
          <w:rFonts w:ascii="Times New Roman" w:hAnsi="Times New Roman"/>
          <w:sz w:val="20"/>
        </w:rPr>
        <w:t>: 10.1109/IGARSS.2008.4779787.</w:t>
      </w:r>
    </w:p>
    <w:p w14:paraId="3DFAF5FC" w14:textId="77777777" w:rsidR="00447635" w:rsidRDefault="00447635" w:rsidP="000573E3">
      <w:pPr>
        <w:tabs>
          <w:tab w:val="left" w:pos="360"/>
        </w:tabs>
        <w:spacing w:line="240" w:lineRule="auto"/>
        <w:ind w:right="86"/>
        <w:rPr>
          <w:rFonts w:ascii="Times New Roman" w:hAnsi="Times New Roman"/>
          <w:sz w:val="20"/>
        </w:rPr>
      </w:pPr>
    </w:p>
    <w:p w14:paraId="5FBB98EA" w14:textId="77777777" w:rsidR="00C463BE" w:rsidRDefault="00C463BE" w:rsidP="00447635">
      <w:pPr>
        <w:tabs>
          <w:tab w:val="left" w:pos="360"/>
        </w:tabs>
        <w:spacing w:line="240" w:lineRule="auto"/>
        <w:ind w:left="720" w:right="86" w:hanging="720"/>
        <w:rPr>
          <w:rFonts w:ascii="Times New Roman" w:hAnsi="Times New Roman"/>
          <w:sz w:val="20"/>
        </w:rPr>
      </w:pPr>
      <w:r>
        <w:rPr>
          <w:rFonts w:ascii="Times New Roman" w:hAnsi="Times New Roman"/>
          <w:sz w:val="20"/>
        </w:rPr>
        <w:t xml:space="preserve">Resmini, R.G., 2008.  Using remotely sensed thermal infrared multispectral data and thermal modeling to estimate lava tube roof thickness at Kilauea Volcano, </w:t>
      </w:r>
      <w:smartTag w:uri="urn:schemas-microsoft-com:office:smarttags" w:element="State">
        <w:smartTag w:uri="urn:schemas-microsoft-com:office:smarttags" w:element="place">
          <w:r>
            <w:rPr>
              <w:rFonts w:ascii="Times New Roman" w:hAnsi="Times New Roman"/>
              <w:sz w:val="20"/>
            </w:rPr>
            <w:t>Hawaii</w:t>
          </w:r>
        </w:smartTag>
      </w:smartTag>
      <w:r>
        <w:rPr>
          <w:rFonts w:ascii="Times New Roman" w:hAnsi="Times New Roman"/>
          <w:sz w:val="20"/>
        </w:rPr>
        <w:t xml:space="preserve">.  In Proceedings of the SPIE, Algorithms and Technologies for Multispectral, Hyperspectral, and </w:t>
      </w:r>
      <w:proofErr w:type="spellStart"/>
      <w:r>
        <w:rPr>
          <w:rFonts w:ascii="Times New Roman" w:hAnsi="Times New Roman"/>
          <w:sz w:val="20"/>
        </w:rPr>
        <w:t>Ultraspectral</w:t>
      </w:r>
      <w:proofErr w:type="spellEnd"/>
      <w:r>
        <w:rPr>
          <w:rFonts w:ascii="Times New Roman" w:hAnsi="Times New Roman"/>
          <w:sz w:val="20"/>
        </w:rPr>
        <w:t xml:space="preserve"> Imagery XIV, S.S. Shen and P.E. Lewis, eds., v. 6966, </w:t>
      </w:r>
      <w:proofErr w:type="spellStart"/>
      <w:r>
        <w:rPr>
          <w:rFonts w:ascii="Times New Roman" w:hAnsi="Times New Roman"/>
          <w:sz w:val="20"/>
        </w:rPr>
        <w:t>doi</w:t>
      </w:r>
      <w:proofErr w:type="spellEnd"/>
      <w:r>
        <w:rPr>
          <w:rFonts w:ascii="Times New Roman" w:hAnsi="Times New Roman"/>
          <w:sz w:val="20"/>
        </w:rPr>
        <w:t>: 10.1117/12.771633, Orlando, Fla., 16-20 March, 10 p.</w:t>
      </w:r>
    </w:p>
    <w:p w14:paraId="3AE63714" w14:textId="77777777" w:rsidR="00E30969" w:rsidRDefault="00E30969">
      <w:pPr>
        <w:tabs>
          <w:tab w:val="left" w:pos="360"/>
        </w:tabs>
        <w:spacing w:line="240" w:lineRule="auto"/>
        <w:ind w:left="720" w:right="86" w:hanging="720"/>
        <w:rPr>
          <w:rFonts w:ascii="Times New Roman" w:hAnsi="Times New Roman"/>
          <w:sz w:val="20"/>
        </w:rPr>
      </w:pPr>
    </w:p>
    <w:p w14:paraId="2CDBCD96" w14:textId="77777777" w:rsidR="00C463BE" w:rsidRDefault="00C463BE">
      <w:pPr>
        <w:tabs>
          <w:tab w:val="left" w:pos="360"/>
        </w:tabs>
        <w:spacing w:line="240" w:lineRule="auto"/>
        <w:ind w:left="720" w:right="86" w:hanging="720"/>
        <w:rPr>
          <w:rFonts w:ascii="Times New Roman" w:hAnsi="Times New Roman"/>
          <w:sz w:val="20"/>
        </w:rPr>
      </w:pPr>
      <w:smartTag w:uri="urn:schemas-microsoft-com:office:smarttags" w:element="City">
        <w:smartTag w:uri="urn:schemas-microsoft-com:office:smarttags" w:element="place">
          <w:r>
            <w:rPr>
              <w:rFonts w:ascii="Times New Roman" w:hAnsi="Times New Roman"/>
              <w:sz w:val="20"/>
            </w:rPr>
            <w:t>Salvador</w:t>
          </w:r>
        </w:smartTag>
      </w:smartTag>
      <w:r>
        <w:rPr>
          <w:rFonts w:ascii="Times New Roman" w:hAnsi="Times New Roman"/>
          <w:sz w:val="20"/>
        </w:rPr>
        <w:t xml:space="preserve">, M.Z., Resmini, R.G., and Gomez, R.B., 2008.  Hyperspectral trace gas detection using the wavelet packet transform.  In Proceedings of the SPIE, Algorithms and Technologies for Multispectral, Hyperspectral, and </w:t>
      </w:r>
      <w:proofErr w:type="spellStart"/>
      <w:r>
        <w:rPr>
          <w:rFonts w:ascii="Times New Roman" w:hAnsi="Times New Roman"/>
          <w:sz w:val="20"/>
        </w:rPr>
        <w:t>Ultraspectral</w:t>
      </w:r>
      <w:proofErr w:type="spellEnd"/>
      <w:r>
        <w:rPr>
          <w:rFonts w:ascii="Times New Roman" w:hAnsi="Times New Roman"/>
          <w:sz w:val="20"/>
        </w:rPr>
        <w:t xml:space="preserve"> Imagery XIV, S.S. Shen and P.E. Lewis, eds., v. 6966, </w:t>
      </w:r>
      <w:proofErr w:type="spellStart"/>
      <w:r>
        <w:rPr>
          <w:rFonts w:ascii="Times New Roman" w:hAnsi="Times New Roman"/>
          <w:sz w:val="20"/>
        </w:rPr>
        <w:t>doi</w:t>
      </w:r>
      <w:proofErr w:type="spellEnd"/>
      <w:r>
        <w:rPr>
          <w:rFonts w:ascii="Times New Roman" w:hAnsi="Times New Roman"/>
          <w:sz w:val="20"/>
        </w:rPr>
        <w:t>: 10.1117/12.777586, Orlando, Fla., 16-20 March, 12 p.</w:t>
      </w:r>
    </w:p>
    <w:p w14:paraId="076ACCBC" w14:textId="77777777" w:rsidR="00C463BE" w:rsidRDefault="00C463BE">
      <w:pPr>
        <w:tabs>
          <w:tab w:val="left" w:pos="360"/>
        </w:tabs>
        <w:spacing w:line="240" w:lineRule="auto"/>
        <w:ind w:left="720" w:right="86" w:hanging="720"/>
        <w:rPr>
          <w:rFonts w:ascii="Times New Roman" w:hAnsi="Times New Roman"/>
          <w:sz w:val="20"/>
        </w:rPr>
      </w:pPr>
    </w:p>
    <w:p w14:paraId="273D0896" w14:textId="77777777" w:rsidR="00C463BE" w:rsidRDefault="00C463BE">
      <w:pPr>
        <w:tabs>
          <w:tab w:val="left" w:pos="360"/>
        </w:tabs>
        <w:spacing w:line="240" w:lineRule="auto"/>
        <w:ind w:left="720" w:right="86" w:hanging="720"/>
        <w:rPr>
          <w:rFonts w:ascii="Times New Roman" w:hAnsi="Times New Roman"/>
          <w:sz w:val="20"/>
        </w:rPr>
      </w:pPr>
      <w:r>
        <w:rPr>
          <w:rFonts w:ascii="Times New Roman" w:hAnsi="Times New Roman"/>
          <w:sz w:val="20"/>
        </w:rPr>
        <w:t xml:space="preserve">Resmini, R.G., 2007.  Modeling of crystal size distributions in sills.  Journal of Volcanology and Geothermal Research, v. 161, pp. 118-130, </w:t>
      </w:r>
      <w:proofErr w:type="spellStart"/>
      <w:r>
        <w:rPr>
          <w:rFonts w:ascii="Times New Roman" w:hAnsi="Times New Roman"/>
          <w:sz w:val="20"/>
        </w:rPr>
        <w:t>doi</w:t>
      </w:r>
      <w:proofErr w:type="spellEnd"/>
      <w:r>
        <w:rPr>
          <w:rFonts w:ascii="Times New Roman" w:hAnsi="Times New Roman"/>
          <w:sz w:val="20"/>
        </w:rPr>
        <w:t>: 10.1016/j.jvolgeores.2006.06.023.</w:t>
      </w:r>
    </w:p>
    <w:p w14:paraId="6B7F367C" w14:textId="77777777" w:rsidR="00C96F1C" w:rsidRDefault="00C96F1C">
      <w:pPr>
        <w:tabs>
          <w:tab w:val="left" w:pos="360"/>
        </w:tabs>
        <w:spacing w:line="240" w:lineRule="auto"/>
        <w:ind w:left="720" w:right="86" w:hanging="720"/>
        <w:rPr>
          <w:rFonts w:ascii="Times New Roman" w:hAnsi="Times New Roman"/>
          <w:sz w:val="20"/>
        </w:rPr>
      </w:pPr>
    </w:p>
    <w:p w14:paraId="0A5A24A4" w14:textId="0BE13962" w:rsidR="00C463BE" w:rsidRDefault="00C463BE">
      <w:pPr>
        <w:tabs>
          <w:tab w:val="left" w:pos="360"/>
        </w:tabs>
        <w:spacing w:line="240" w:lineRule="auto"/>
        <w:ind w:left="720" w:right="86" w:hanging="720"/>
        <w:rPr>
          <w:rFonts w:ascii="Times New Roman" w:hAnsi="Times New Roman"/>
          <w:sz w:val="20"/>
        </w:rPr>
      </w:pPr>
      <w:proofErr w:type="spellStart"/>
      <w:r>
        <w:rPr>
          <w:rFonts w:ascii="Times New Roman" w:hAnsi="Times New Roman"/>
          <w:sz w:val="20"/>
        </w:rPr>
        <w:t>Castrodad</w:t>
      </w:r>
      <w:proofErr w:type="spellEnd"/>
      <w:r>
        <w:rPr>
          <w:rFonts w:ascii="Times New Roman" w:hAnsi="Times New Roman"/>
          <w:sz w:val="20"/>
        </w:rPr>
        <w:t xml:space="preserve">, A., Bosch, E., and Resmini, R.G., 2007.  Spectral transformations in hyperspectral imagery using real and imaginary components.  In: Proceedings of the SPIE, Algorithms and Technologies for Multispectral, Hyperspectral, and </w:t>
      </w:r>
      <w:proofErr w:type="spellStart"/>
      <w:r>
        <w:rPr>
          <w:rFonts w:ascii="Times New Roman" w:hAnsi="Times New Roman"/>
          <w:sz w:val="20"/>
        </w:rPr>
        <w:t>Ultraspectral</w:t>
      </w:r>
      <w:proofErr w:type="spellEnd"/>
      <w:r>
        <w:rPr>
          <w:rFonts w:ascii="Times New Roman" w:hAnsi="Times New Roman"/>
          <w:sz w:val="20"/>
        </w:rPr>
        <w:t xml:space="preserve"> Imagery XIII, S.S. Shen and P.E. Lewis, eds., v. 6565, </w:t>
      </w:r>
      <w:proofErr w:type="spellStart"/>
      <w:r>
        <w:rPr>
          <w:rFonts w:ascii="Times New Roman" w:hAnsi="Times New Roman"/>
          <w:sz w:val="20"/>
        </w:rPr>
        <w:t>doi</w:t>
      </w:r>
      <w:proofErr w:type="spellEnd"/>
      <w:r>
        <w:rPr>
          <w:rFonts w:ascii="Times New Roman" w:hAnsi="Times New Roman"/>
          <w:sz w:val="20"/>
        </w:rPr>
        <w:t>: 10.1117/12.718932, Orlando, Fla., 9-13 April, 10 p.</w:t>
      </w:r>
    </w:p>
    <w:p w14:paraId="3F3C6924" w14:textId="77777777" w:rsidR="00580DD5" w:rsidRDefault="00580DD5" w:rsidP="009E1E01">
      <w:pPr>
        <w:tabs>
          <w:tab w:val="left" w:pos="360"/>
        </w:tabs>
        <w:spacing w:line="240" w:lineRule="auto"/>
        <w:ind w:right="86"/>
        <w:rPr>
          <w:rFonts w:ascii="Times New Roman" w:hAnsi="Times New Roman"/>
          <w:sz w:val="20"/>
        </w:rPr>
      </w:pPr>
    </w:p>
    <w:p w14:paraId="0B9A6173" w14:textId="77777777" w:rsidR="00C463BE" w:rsidRDefault="00C463BE" w:rsidP="00F0464E">
      <w:pPr>
        <w:tabs>
          <w:tab w:val="left" w:pos="360"/>
        </w:tabs>
        <w:spacing w:line="240" w:lineRule="auto"/>
        <w:ind w:left="720" w:right="86" w:hanging="720"/>
        <w:rPr>
          <w:rFonts w:ascii="Times New Roman" w:hAnsi="Times New Roman"/>
          <w:sz w:val="20"/>
        </w:rPr>
      </w:pPr>
      <w:proofErr w:type="spellStart"/>
      <w:r>
        <w:rPr>
          <w:rFonts w:ascii="Times New Roman" w:hAnsi="Times New Roman"/>
          <w:sz w:val="20"/>
        </w:rPr>
        <w:t>Lausten</w:t>
      </w:r>
      <w:proofErr w:type="spellEnd"/>
      <w:r>
        <w:rPr>
          <w:rFonts w:ascii="Times New Roman" w:hAnsi="Times New Roman"/>
          <w:sz w:val="20"/>
        </w:rPr>
        <w:t xml:space="preserve">, K.M., and Resmini, R.G., 2006.  Temperature emissivity separation (TES) utilizing a temperature-modulated spectrally-homogeneous region: an alternative perspective.  In: Proceedings of the SPIE, Algorithms and Technologies for Multispectral, Hyperspectral, and </w:t>
      </w:r>
      <w:proofErr w:type="spellStart"/>
      <w:r>
        <w:rPr>
          <w:rFonts w:ascii="Times New Roman" w:hAnsi="Times New Roman"/>
          <w:sz w:val="20"/>
        </w:rPr>
        <w:t>Ultraspectral</w:t>
      </w:r>
      <w:proofErr w:type="spellEnd"/>
      <w:r>
        <w:rPr>
          <w:rFonts w:ascii="Times New Roman" w:hAnsi="Times New Roman"/>
          <w:sz w:val="20"/>
        </w:rPr>
        <w:t xml:space="preserve"> Imagery XII, S.S. Shen and P.E. Lewis, eds., v. 6233, </w:t>
      </w:r>
      <w:proofErr w:type="spellStart"/>
      <w:r>
        <w:rPr>
          <w:rFonts w:ascii="Times New Roman" w:hAnsi="Times New Roman"/>
          <w:sz w:val="20"/>
        </w:rPr>
        <w:t>doi</w:t>
      </w:r>
      <w:proofErr w:type="spellEnd"/>
      <w:r>
        <w:rPr>
          <w:rFonts w:ascii="Times New Roman" w:hAnsi="Times New Roman"/>
          <w:sz w:val="20"/>
        </w:rPr>
        <w:t>: 10.1117/12.665233, Orlando, Fla., 17-21 April, 10 p.</w:t>
      </w:r>
    </w:p>
    <w:p w14:paraId="5A12D8FE" w14:textId="77777777" w:rsidR="00583690" w:rsidRDefault="00583690" w:rsidP="00E268E1">
      <w:pPr>
        <w:pStyle w:val="BodyTextIndent"/>
        <w:tabs>
          <w:tab w:val="right" w:pos="-2070"/>
          <w:tab w:val="center" w:pos="-180"/>
          <w:tab w:val="left" w:pos="360"/>
        </w:tabs>
        <w:ind w:left="0" w:right="86" w:firstLine="0"/>
      </w:pPr>
    </w:p>
    <w:p w14:paraId="201B7080" w14:textId="77777777" w:rsidR="00C463BE" w:rsidRDefault="00C463BE">
      <w:pPr>
        <w:pStyle w:val="BodyTextIndent"/>
        <w:tabs>
          <w:tab w:val="right" w:pos="-2070"/>
          <w:tab w:val="center" w:pos="-180"/>
          <w:tab w:val="left" w:pos="360"/>
        </w:tabs>
        <w:ind w:right="86"/>
      </w:pPr>
      <w:r>
        <w:t xml:space="preserve">Resmini, R.G., 2005.  The complex spectral analysis method (CSAM): a new approach to the analysis of spectral information.  Proceedings of the SPIE, Algorithms and Technologies for Multispectral, Hyperspectral, and </w:t>
      </w:r>
      <w:proofErr w:type="spellStart"/>
      <w:r>
        <w:t>Ultraspectral</w:t>
      </w:r>
      <w:proofErr w:type="spellEnd"/>
      <w:r>
        <w:t xml:space="preserve"> Imagery XI, S.S. Shen and P.E. Lewis, eds., Orlando, Fla., March 28-April 1, v. 5806, </w:t>
      </w:r>
      <w:proofErr w:type="spellStart"/>
      <w:r>
        <w:t>doi</w:t>
      </w:r>
      <w:proofErr w:type="spellEnd"/>
      <w:r>
        <w:t>: 10.1117/12.603726, pp. 440-447.</w:t>
      </w:r>
    </w:p>
    <w:p w14:paraId="57B7AB60" w14:textId="77777777" w:rsidR="00C463BE" w:rsidRDefault="00C463BE">
      <w:pPr>
        <w:pStyle w:val="BodyTextIndent"/>
        <w:tabs>
          <w:tab w:val="right" w:pos="-2070"/>
          <w:tab w:val="center" w:pos="-180"/>
          <w:tab w:val="left" w:pos="360"/>
        </w:tabs>
        <w:ind w:left="0" w:firstLine="0"/>
      </w:pPr>
    </w:p>
    <w:p w14:paraId="3C3669A7" w14:textId="77777777" w:rsidR="00C463BE" w:rsidRDefault="00C463BE">
      <w:pPr>
        <w:pStyle w:val="BodyTextIndent"/>
        <w:tabs>
          <w:tab w:val="right" w:pos="-2070"/>
          <w:tab w:val="center" w:pos="-180"/>
          <w:tab w:val="left" w:pos="360"/>
        </w:tabs>
      </w:pPr>
      <w:r>
        <w:t>Resmini, R.G., 2004.  Hyperspectral/Spatial Detection of Edges (</w:t>
      </w:r>
      <w:proofErr w:type="spellStart"/>
      <w:r>
        <w:t>HySPADE</w:t>
      </w:r>
      <w:proofErr w:type="spellEnd"/>
      <w:r>
        <w:t xml:space="preserve">): An algorithm for spatial and spectral analysis of hyperspectral information.  Proceedings of the SPIE, Algorithms and Technologies for Multispectral, Hyperspectral, and </w:t>
      </w:r>
      <w:proofErr w:type="spellStart"/>
      <w:r>
        <w:t>Ultraspectral</w:t>
      </w:r>
      <w:proofErr w:type="spellEnd"/>
      <w:r>
        <w:t xml:space="preserve"> Imagery X, S.S. Shen and P.E. Lewis, eds., Orlando, Fla., April 12-16, v. 5429, </w:t>
      </w:r>
      <w:proofErr w:type="spellStart"/>
      <w:r>
        <w:t>doi</w:t>
      </w:r>
      <w:proofErr w:type="spellEnd"/>
      <w:r>
        <w:t>: 10.1117/12.541877, pp. 433-442.</w:t>
      </w:r>
    </w:p>
    <w:p w14:paraId="0E7FF51A" w14:textId="77777777" w:rsidR="005D732E" w:rsidRDefault="005D732E">
      <w:pPr>
        <w:tabs>
          <w:tab w:val="left" w:pos="360"/>
        </w:tabs>
        <w:spacing w:line="240" w:lineRule="auto"/>
        <w:ind w:left="720" w:right="-350" w:hanging="720"/>
        <w:rPr>
          <w:rFonts w:ascii="Times New Roman" w:hAnsi="Times New Roman"/>
          <w:sz w:val="20"/>
        </w:rPr>
      </w:pPr>
    </w:p>
    <w:p w14:paraId="5DEA9A38"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2003.  The categorization of hyperspectral information (HSI) based on the distribution of spectra in hyperspace.  Proceedings of the SPIE, Algorithms and Technologies for Multispectral, Hyperspectral, and </w:t>
      </w:r>
      <w:proofErr w:type="spellStart"/>
      <w:r>
        <w:rPr>
          <w:rFonts w:ascii="Times New Roman" w:hAnsi="Times New Roman"/>
          <w:sz w:val="20"/>
        </w:rPr>
        <w:t>Ultraspectral</w:t>
      </w:r>
      <w:proofErr w:type="spellEnd"/>
      <w:r>
        <w:rPr>
          <w:rFonts w:ascii="Times New Roman" w:hAnsi="Times New Roman"/>
          <w:sz w:val="20"/>
        </w:rPr>
        <w:t xml:space="preserve"> Imagery IX, S.S. Shen and P.E. Lewis, eds., Orlando, Fla., April 21-25, v. 5093, </w:t>
      </w:r>
      <w:proofErr w:type="spellStart"/>
      <w:r>
        <w:rPr>
          <w:rFonts w:ascii="Times New Roman" w:hAnsi="Times New Roman"/>
          <w:sz w:val="20"/>
        </w:rPr>
        <w:t>doi</w:t>
      </w:r>
      <w:proofErr w:type="spellEnd"/>
      <w:r>
        <w:rPr>
          <w:rFonts w:ascii="Times New Roman" w:hAnsi="Times New Roman"/>
          <w:sz w:val="20"/>
        </w:rPr>
        <w:t>: 10.1117/12.486731, pp. 581-590.</w:t>
      </w:r>
    </w:p>
    <w:p w14:paraId="0C2B43E4" w14:textId="77777777" w:rsidR="005838BB" w:rsidRDefault="005838BB">
      <w:pPr>
        <w:tabs>
          <w:tab w:val="left" w:pos="360"/>
        </w:tabs>
        <w:spacing w:line="240" w:lineRule="auto"/>
        <w:ind w:left="720" w:right="-350" w:hanging="720"/>
        <w:rPr>
          <w:rFonts w:ascii="Times New Roman" w:hAnsi="Times New Roman"/>
          <w:sz w:val="20"/>
        </w:rPr>
      </w:pPr>
    </w:p>
    <w:p w14:paraId="72D84ABB" w14:textId="77777777" w:rsidR="00C463BE" w:rsidRDefault="00C463BE">
      <w:pPr>
        <w:tabs>
          <w:tab w:val="left" w:pos="360"/>
        </w:tabs>
        <w:spacing w:line="240" w:lineRule="auto"/>
        <w:ind w:left="720" w:right="-350" w:hanging="720"/>
        <w:rPr>
          <w:rFonts w:ascii="Times New Roman" w:hAnsi="Times New Roman"/>
          <w:sz w:val="20"/>
        </w:rPr>
      </w:pPr>
      <w:proofErr w:type="spellStart"/>
      <w:r>
        <w:rPr>
          <w:rFonts w:ascii="Times New Roman" w:hAnsi="Times New Roman"/>
          <w:sz w:val="20"/>
        </w:rPr>
        <w:t>Hort</w:t>
      </w:r>
      <w:proofErr w:type="spellEnd"/>
      <w:r>
        <w:rPr>
          <w:rFonts w:ascii="Times New Roman" w:hAnsi="Times New Roman"/>
          <w:sz w:val="20"/>
        </w:rPr>
        <w:t>, M., Marsh, B.D., Resmini, R.G., and Smith, M.K., 1999.  Convection and crystallization in a liquid cooled from above: an experimental and theoretical study.  Journal of Petrology, v. 40, no. 8, pp. 1271-1300.</w:t>
      </w:r>
    </w:p>
    <w:p w14:paraId="6EB7DE05" w14:textId="77777777" w:rsidR="00C463BE" w:rsidRDefault="00C463BE">
      <w:pPr>
        <w:tabs>
          <w:tab w:val="left" w:pos="360"/>
        </w:tabs>
        <w:spacing w:line="240" w:lineRule="auto"/>
        <w:ind w:left="720" w:right="-350" w:hanging="720"/>
        <w:rPr>
          <w:rFonts w:ascii="Times New Roman" w:hAnsi="Times New Roman"/>
          <w:sz w:val="20"/>
        </w:rPr>
      </w:pPr>
    </w:p>
    <w:p w14:paraId="0DD14488" w14:textId="77777777" w:rsidR="007957C5" w:rsidRDefault="007957C5">
      <w:pPr>
        <w:tabs>
          <w:tab w:val="left" w:pos="360"/>
        </w:tabs>
        <w:spacing w:line="240" w:lineRule="auto"/>
        <w:ind w:left="720" w:right="-350" w:hanging="720"/>
        <w:rPr>
          <w:rFonts w:ascii="Times New Roman" w:hAnsi="Times New Roman"/>
          <w:sz w:val="20"/>
        </w:rPr>
      </w:pPr>
    </w:p>
    <w:p w14:paraId="72B622E5" w14:textId="77777777" w:rsidR="007957C5" w:rsidRDefault="007957C5">
      <w:pPr>
        <w:tabs>
          <w:tab w:val="left" w:pos="360"/>
        </w:tabs>
        <w:spacing w:line="240" w:lineRule="auto"/>
        <w:ind w:left="720" w:right="-350" w:hanging="720"/>
        <w:rPr>
          <w:rFonts w:ascii="Times New Roman" w:hAnsi="Times New Roman"/>
          <w:sz w:val="20"/>
        </w:rPr>
      </w:pPr>
    </w:p>
    <w:p w14:paraId="62FAC6A6" w14:textId="77777777" w:rsidR="007957C5" w:rsidRDefault="007957C5">
      <w:pPr>
        <w:tabs>
          <w:tab w:val="left" w:pos="360"/>
        </w:tabs>
        <w:spacing w:line="240" w:lineRule="auto"/>
        <w:ind w:left="720" w:right="-350" w:hanging="720"/>
        <w:rPr>
          <w:rFonts w:ascii="Times New Roman" w:hAnsi="Times New Roman"/>
          <w:sz w:val="20"/>
        </w:rPr>
      </w:pPr>
    </w:p>
    <w:p w14:paraId="1ECD49D9" w14:textId="50658DB9"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1997.  Enhanced detection of objects in shade using a single-scattering albedo transformation applied to airborne imaging spectrometer data.  The International Symposium on Spectral Sensing Research, </w:t>
      </w:r>
      <w:smartTag w:uri="urn:schemas-microsoft-com:office:smarttags" w:element="place">
        <w:smartTag w:uri="urn:schemas-microsoft-com:office:smarttags" w:element="City">
          <w:r>
            <w:rPr>
              <w:rFonts w:ascii="Times New Roman" w:hAnsi="Times New Roman"/>
              <w:sz w:val="20"/>
            </w:rPr>
            <w:t>San Diego</w:t>
          </w:r>
        </w:smartTag>
        <w:r>
          <w:rPr>
            <w:rFonts w:ascii="Times New Roman" w:hAnsi="Times New Roman"/>
            <w:sz w:val="20"/>
          </w:rPr>
          <w:t xml:space="preserve">, </w:t>
        </w:r>
        <w:smartTag w:uri="urn:schemas-microsoft-com:office:smarttags" w:element="State">
          <w:r>
            <w:rPr>
              <w:rFonts w:ascii="Times New Roman" w:hAnsi="Times New Roman"/>
              <w:sz w:val="20"/>
            </w:rPr>
            <w:t>California</w:t>
          </w:r>
        </w:smartTag>
      </w:smartTag>
      <w:r>
        <w:rPr>
          <w:rFonts w:ascii="Times New Roman" w:hAnsi="Times New Roman"/>
          <w:sz w:val="20"/>
        </w:rPr>
        <w:t>, CD-ROM, 7 p.</w:t>
      </w:r>
    </w:p>
    <w:p w14:paraId="4496D031" w14:textId="77777777" w:rsidR="00C463BE" w:rsidRDefault="00C463BE">
      <w:pPr>
        <w:tabs>
          <w:tab w:val="left" w:pos="360"/>
        </w:tabs>
        <w:spacing w:line="240" w:lineRule="auto"/>
        <w:ind w:left="720" w:right="-350" w:hanging="720"/>
        <w:rPr>
          <w:rFonts w:ascii="Times New Roman" w:hAnsi="Times New Roman"/>
          <w:sz w:val="20"/>
        </w:rPr>
      </w:pPr>
    </w:p>
    <w:p w14:paraId="68BDB0C7"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Tompkins, S., Sunshine, J.M., and Resmini, R.G., 1997.  Terrain categorization based on classification results from spectral mixture analysis of hyperspectral imagery.  The International Symposium on Spectral Sensing Research, </w:t>
      </w:r>
      <w:smartTag w:uri="urn:schemas-microsoft-com:office:smarttags" w:element="place">
        <w:smartTag w:uri="urn:schemas-microsoft-com:office:smarttags" w:element="City">
          <w:r>
            <w:rPr>
              <w:rFonts w:ascii="Times New Roman" w:hAnsi="Times New Roman"/>
              <w:sz w:val="20"/>
            </w:rPr>
            <w:t>San Diego</w:t>
          </w:r>
        </w:smartTag>
        <w:r>
          <w:rPr>
            <w:rFonts w:ascii="Times New Roman" w:hAnsi="Times New Roman"/>
            <w:sz w:val="20"/>
          </w:rPr>
          <w:t xml:space="preserve">, </w:t>
        </w:r>
        <w:smartTag w:uri="urn:schemas-microsoft-com:office:smarttags" w:element="State">
          <w:r>
            <w:rPr>
              <w:rFonts w:ascii="Times New Roman" w:hAnsi="Times New Roman"/>
              <w:sz w:val="20"/>
            </w:rPr>
            <w:t>California</w:t>
          </w:r>
        </w:smartTag>
      </w:smartTag>
      <w:r>
        <w:rPr>
          <w:rFonts w:ascii="Times New Roman" w:hAnsi="Times New Roman"/>
          <w:sz w:val="20"/>
        </w:rPr>
        <w:t>, CD-ROM, 5 p.</w:t>
      </w:r>
    </w:p>
    <w:p w14:paraId="5033BF59" w14:textId="77777777" w:rsidR="00C463BE" w:rsidRDefault="00C463BE">
      <w:pPr>
        <w:tabs>
          <w:tab w:val="left" w:pos="360"/>
        </w:tabs>
        <w:spacing w:line="240" w:lineRule="auto"/>
        <w:ind w:right="-350"/>
        <w:rPr>
          <w:rFonts w:ascii="Times New Roman" w:hAnsi="Times New Roman"/>
          <w:sz w:val="20"/>
        </w:rPr>
      </w:pPr>
    </w:p>
    <w:p w14:paraId="6C40993D"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Sunshine, J.M., Tompkins, S., and </w:t>
      </w:r>
      <w:proofErr w:type="spellStart"/>
      <w:r>
        <w:rPr>
          <w:rFonts w:ascii="Times New Roman" w:hAnsi="Times New Roman"/>
          <w:sz w:val="20"/>
        </w:rPr>
        <w:t>Farrand</w:t>
      </w:r>
      <w:proofErr w:type="spellEnd"/>
      <w:r>
        <w:rPr>
          <w:rFonts w:ascii="Times New Roman" w:hAnsi="Times New Roman"/>
          <w:sz w:val="20"/>
        </w:rPr>
        <w:t xml:space="preserve">, W.H., 1997.  Mapping of alteration mineralogy and fumarole indicators at </w:t>
      </w:r>
      <w:smartTag w:uri="urn:schemas-microsoft-com:office:smarttags" w:element="place">
        <w:smartTag w:uri="urn:schemas-microsoft-com:office:smarttags" w:element="PlaceType">
          <w:r>
            <w:rPr>
              <w:rFonts w:ascii="Times New Roman" w:hAnsi="Times New Roman"/>
              <w:sz w:val="20"/>
            </w:rPr>
            <w:t>Mt.</w:t>
          </w:r>
        </w:smartTag>
        <w:r>
          <w:rPr>
            <w:rFonts w:ascii="Times New Roman" w:hAnsi="Times New Roman"/>
            <w:sz w:val="20"/>
          </w:rPr>
          <w:t xml:space="preserve"> </w:t>
        </w:r>
        <w:smartTag w:uri="urn:schemas-microsoft-com:office:smarttags" w:element="PlaceName">
          <w:r>
            <w:rPr>
              <w:rFonts w:ascii="Times New Roman" w:hAnsi="Times New Roman"/>
              <w:sz w:val="20"/>
            </w:rPr>
            <w:t>St. Helens</w:t>
          </w:r>
        </w:smartTag>
      </w:smartTag>
      <w:r>
        <w:rPr>
          <w:rFonts w:ascii="Times New Roman" w:hAnsi="Times New Roman"/>
          <w:sz w:val="20"/>
        </w:rPr>
        <w:t>.  Proceedings of the Twelfth International Conference on Applied Geologic Remote Sensing, 17-19 November, Denver, Colo., ERIM International, Inc., publ., pp. II-457</w:t>
      </w:r>
      <w:r>
        <w:rPr>
          <w:rFonts w:ascii="Times New Roman" w:hAnsi="Times New Roman"/>
          <w:sz w:val="20"/>
        </w:rPr>
        <w:softHyphen/>
        <w:t>-II-464.</w:t>
      </w:r>
    </w:p>
    <w:p w14:paraId="0543A62F" w14:textId="77777777" w:rsidR="00C463BE" w:rsidRDefault="00C463BE">
      <w:pPr>
        <w:tabs>
          <w:tab w:val="left" w:pos="360"/>
        </w:tabs>
        <w:spacing w:line="240" w:lineRule="auto"/>
        <w:ind w:right="-350"/>
        <w:rPr>
          <w:rFonts w:ascii="Times New Roman" w:hAnsi="Times New Roman"/>
          <w:sz w:val="20"/>
        </w:rPr>
      </w:pPr>
    </w:p>
    <w:p w14:paraId="0F4B17A5" w14:textId="77777777" w:rsidR="000573E3" w:rsidRDefault="00C463BE" w:rsidP="009A5E78">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Olsen, R.C., Bergman, S., and Resmini, R.G., 1997.  Target detection in a forest environment using spectral imagery.  Proceedings of the SPIE: Imaging Spectrometry III, </w:t>
      </w:r>
      <w:smartTag w:uri="urn:schemas-microsoft-com:office:smarttags" w:element="place">
        <w:smartTag w:uri="urn:schemas-microsoft-com:office:smarttags" w:element="City">
          <w:r>
            <w:rPr>
              <w:rFonts w:ascii="Times New Roman" w:hAnsi="Times New Roman"/>
              <w:sz w:val="20"/>
            </w:rPr>
            <w:t>San Diego</w:t>
          </w:r>
        </w:smartTag>
        <w:r>
          <w:rPr>
            <w:rFonts w:ascii="Times New Roman" w:hAnsi="Times New Roman"/>
            <w:sz w:val="20"/>
          </w:rPr>
          <w:t xml:space="preserve">, </w:t>
        </w:r>
        <w:smartTag w:uri="urn:schemas-microsoft-com:office:smarttags" w:element="State">
          <w:r>
            <w:rPr>
              <w:rFonts w:ascii="Times New Roman" w:hAnsi="Times New Roman"/>
              <w:sz w:val="20"/>
            </w:rPr>
            <w:t>California</w:t>
          </w:r>
        </w:smartTag>
      </w:smartTag>
      <w:r>
        <w:rPr>
          <w:rFonts w:ascii="Times New Roman" w:hAnsi="Times New Roman"/>
          <w:sz w:val="20"/>
        </w:rPr>
        <w:t>, 28-30 July, v. 3118, pp. 46-56.</w:t>
      </w:r>
    </w:p>
    <w:p w14:paraId="4ED6BBC1" w14:textId="77777777" w:rsidR="00C463BE" w:rsidRDefault="00C463BE">
      <w:pPr>
        <w:tabs>
          <w:tab w:val="left" w:pos="360"/>
        </w:tabs>
        <w:spacing w:line="240" w:lineRule="auto"/>
        <w:ind w:left="720" w:right="-350" w:hanging="720"/>
        <w:rPr>
          <w:rFonts w:ascii="Times New Roman" w:hAnsi="Times New Roman"/>
          <w:sz w:val="20"/>
        </w:rPr>
      </w:pPr>
    </w:p>
    <w:p w14:paraId="1EEDB867"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w:t>
      </w:r>
      <w:proofErr w:type="spellStart"/>
      <w:smartTag w:uri="urn:schemas-microsoft-com:office:smarttags" w:element="City">
        <w:r>
          <w:rPr>
            <w:rFonts w:ascii="Times New Roman" w:hAnsi="Times New Roman"/>
            <w:sz w:val="20"/>
          </w:rPr>
          <w:t>Kappus</w:t>
        </w:r>
      </w:smartTag>
      <w:proofErr w:type="spellEnd"/>
      <w:r>
        <w:rPr>
          <w:rFonts w:ascii="Times New Roman" w:hAnsi="Times New Roman"/>
          <w:sz w:val="20"/>
        </w:rPr>
        <w:t xml:space="preserve">, </w:t>
      </w:r>
      <w:smartTag w:uri="urn:schemas-microsoft-com:office:smarttags" w:element="State">
        <w:r>
          <w:rPr>
            <w:rFonts w:ascii="Times New Roman" w:hAnsi="Times New Roman"/>
            <w:sz w:val="20"/>
          </w:rPr>
          <w:t>M.E.</w:t>
        </w:r>
      </w:smartTag>
      <w:r>
        <w:rPr>
          <w:rFonts w:ascii="Times New Roman" w:hAnsi="Times New Roman"/>
          <w:sz w:val="20"/>
        </w:rPr>
        <w:t xml:space="preserve">, Aldrich, W.S., </w:t>
      </w:r>
      <w:proofErr w:type="spellStart"/>
      <w:r>
        <w:rPr>
          <w:rFonts w:ascii="Times New Roman" w:hAnsi="Times New Roman"/>
          <w:sz w:val="20"/>
        </w:rPr>
        <w:t>Harsanyi</w:t>
      </w:r>
      <w:proofErr w:type="spellEnd"/>
      <w:r>
        <w:rPr>
          <w:rFonts w:ascii="Times New Roman" w:hAnsi="Times New Roman"/>
          <w:sz w:val="20"/>
        </w:rPr>
        <w:t xml:space="preserve">, J.C., and </w:t>
      </w:r>
      <w:smartTag w:uri="urn:schemas-microsoft-com:office:smarttags" w:element="place">
        <w:smartTag w:uri="urn:schemas-microsoft-com:office:smarttags" w:element="City">
          <w:r>
            <w:rPr>
              <w:rFonts w:ascii="Times New Roman" w:hAnsi="Times New Roman"/>
              <w:sz w:val="20"/>
            </w:rPr>
            <w:t>Anderson</w:t>
          </w:r>
        </w:smartTag>
        <w:r>
          <w:rPr>
            <w:rFonts w:ascii="Times New Roman" w:hAnsi="Times New Roman"/>
            <w:sz w:val="20"/>
          </w:rPr>
          <w:t xml:space="preserve">, </w:t>
        </w:r>
        <w:smartTag w:uri="urn:schemas-microsoft-com:office:smarttags" w:element="State">
          <w:r>
            <w:rPr>
              <w:rFonts w:ascii="Times New Roman" w:hAnsi="Times New Roman"/>
              <w:sz w:val="20"/>
            </w:rPr>
            <w:t>M.E.</w:t>
          </w:r>
        </w:smartTag>
      </w:smartTag>
      <w:r>
        <w:rPr>
          <w:rFonts w:ascii="Times New Roman" w:hAnsi="Times New Roman"/>
          <w:sz w:val="20"/>
        </w:rPr>
        <w:t xml:space="preserve">, 1997.  Mineral mapping with Hyperspectral Digital Imagery Collection Experiment (HYDICE) sensor data at </w:t>
      </w:r>
      <w:smartTag w:uri="urn:schemas-microsoft-com:office:smarttags" w:element="place">
        <w:smartTag w:uri="urn:schemas-microsoft-com:office:smarttags" w:element="City">
          <w:r>
            <w:rPr>
              <w:rFonts w:ascii="Times New Roman" w:hAnsi="Times New Roman"/>
              <w:sz w:val="20"/>
            </w:rPr>
            <w:t>Cuprite</w:t>
          </w:r>
        </w:smartTag>
        <w:r>
          <w:rPr>
            <w:rFonts w:ascii="Times New Roman" w:hAnsi="Times New Roman"/>
            <w:sz w:val="20"/>
          </w:rPr>
          <w:t xml:space="preserve">, </w:t>
        </w:r>
        <w:smartTag w:uri="urn:schemas-microsoft-com:office:smarttags" w:element="State">
          <w:r>
            <w:rPr>
              <w:rFonts w:ascii="Times New Roman" w:hAnsi="Times New Roman"/>
              <w:sz w:val="20"/>
            </w:rPr>
            <w:t>Nevada</w:t>
          </w:r>
        </w:smartTag>
        <w:r>
          <w:rPr>
            <w:rFonts w:ascii="Times New Roman" w:hAnsi="Times New Roman"/>
            <w:sz w:val="20"/>
          </w:rPr>
          <w:t xml:space="preserve">, </w:t>
        </w:r>
        <w:smartTag w:uri="urn:schemas-microsoft-com:office:smarttags" w:element="country-region">
          <w:r>
            <w:rPr>
              <w:rFonts w:ascii="Times New Roman" w:hAnsi="Times New Roman"/>
              <w:sz w:val="20"/>
            </w:rPr>
            <w:t>U.S.A.</w:t>
          </w:r>
        </w:smartTag>
      </w:smartTag>
      <w:r>
        <w:rPr>
          <w:rFonts w:ascii="Times New Roman" w:hAnsi="Times New Roman"/>
          <w:sz w:val="20"/>
        </w:rPr>
        <w:t xml:space="preserve">  International Journal of Remote Sensing, v, 18, no. 7, </w:t>
      </w:r>
      <w:proofErr w:type="spellStart"/>
      <w:r>
        <w:rPr>
          <w:rFonts w:ascii="Times New Roman" w:hAnsi="Times New Roman"/>
          <w:sz w:val="20"/>
        </w:rPr>
        <w:t>doi</w:t>
      </w:r>
      <w:proofErr w:type="spellEnd"/>
      <w:r>
        <w:rPr>
          <w:rFonts w:ascii="Times New Roman" w:hAnsi="Times New Roman"/>
          <w:sz w:val="20"/>
        </w:rPr>
        <w:t>: 10.1080/014311697218278, pp. 1553-1570.</w:t>
      </w:r>
    </w:p>
    <w:p w14:paraId="20C8005E" w14:textId="77777777" w:rsidR="00447635" w:rsidRDefault="00447635" w:rsidP="000573E3">
      <w:pPr>
        <w:tabs>
          <w:tab w:val="left" w:pos="360"/>
        </w:tabs>
        <w:spacing w:line="240" w:lineRule="auto"/>
        <w:ind w:right="-350"/>
        <w:rPr>
          <w:rFonts w:ascii="Times New Roman" w:hAnsi="Times New Roman"/>
          <w:sz w:val="20"/>
        </w:rPr>
      </w:pPr>
    </w:p>
    <w:p w14:paraId="33C2CB6C"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Stoner, W.W., and Resmini, R.G., 1996.  Hyperspectral remote sensing.  SAIC Science and Technology Trends: From Science to Solutions.  pp. 35-41.</w:t>
      </w:r>
    </w:p>
    <w:p w14:paraId="5302CDB1" w14:textId="77777777" w:rsidR="00163F7A" w:rsidRDefault="00163F7A">
      <w:pPr>
        <w:tabs>
          <w:tab w:val="left" w:pos="360"/>
        </w:tabs>
        <w:spacing w:line="240" w:lineRule="auto"/>
        <w:ind w:left="720" w:right="-350" w:hanging="720"/>
        <w:rPr>
          <w:rFonts w:ascii="Times New Roman" w:hAnsi="Times New Roman"/>
          <w:sz w:val="20"/>
        </w:rPr>
      </w:pPr>
    </w:p>
    <w:p w14:paraId="2D99E8E0"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Graver, W.R., </w:t>
      </w:r>
      <w:proofErr w:type="spellStart"/>
      <w:smartTag w:uri="urn:schemas-microsoft-com:office:smarttags" w:element="City">
        <w:r>
          <w:rPr>
            <w:rFonts w:ascii="Times New Roman" w:hAnsi="Times New Roman"/>
            <w:sz w:val="20"/>
          </w:rPr>
          <w:t>Kappus</w:t>
        </w:r>
      </w:smartTag>
      <w:proofErr w:type="spellEnd"/>
      <w:r>
        <w:rPr>
          <w:rFonts w:ascii="Times New Roman" w:hAnsi="Times New Roman"/>
          <w:sz w:val="20"/>
        </w:rPr>
        <w:t xml:space="preserve">, </w:t>
      </w:r>
      <w:smartTag w:uri="urn:schemas-microsoft-com:office:smarttags" w:element="State">
        <w:r>
          <w:rPr>
            <w:rFonts w:ascii="Times New Roman" w:hAnsi="Times New Roman"/>
            <w:sz w:val="20"/>
          </w:rPr>
          <w:t>M.E.</w:t>
        </w:r>
      </w:smartTag>
      <w:r>
        <w:rPr>
          <w:rFonts w:ascii="Times New Roman" w:hAnsi="Times New Roman"/>
          <w:sz w:val="20"/>
        </w:rPr>
        <w:t xml:space="preserve">, and </w:t>
      </w:r>
      <w:smartTag w:uri="urn:schemas-microsoft-com:office:smarttags" w:element="place">
        <w:smartTag w:uri="urn:schemas-microsoft-com:office:smarttags" w:element="City">
          <w:r>
            <w:rPr>
              <w:rFonts w:ascii="Times New Roman" w:hAnsi="Times New Roman"/>
              <w:sz w:val="20"/>
            </w:rPr>
            <w:t>Anderson</w:t>
          </w:r>
        </w:smartTag>
        <w:r>
          <w:rPr>
            <w:rFonts w:ascii="Times New Roman" w:hAnsi="Times New Roman"/>
            <w:sz w:val="20"/>
          </w:rPr>
          <w:t xml:space="preserve">, </w:t>
        </w:r>
        <w:smartTag w:uri="urn:schemas-microsoft-com:office:smarttags" w:element="State">
          <w:r>
            <w:rPr>
              <w:rFonts w:ascii="Times New Roman" w:hAnsi="Times New Roman"/>
              <w:sz w:val="20"/>
            </w:rPr>
            <w:t>M.E.</w:t>
          </w:r>
        </w:smartTag>
      </w:smartTag>
      <w:r>
        <w:rPr>
          <w:rFonts w:ascii="Times New Roman" w:hAnsi="Times New Roman"/>
          <w:sz w:val="20"/>
        </w:rPr>
        <w:t>, 1996.  Constrained energy minimization applied to apparent reflectance and single-scattering albedo spectra: a comparison.  Proceedings of the SPIE: Hyperspectral Remote Sensing and Applications, Sylvia S. Shen, ed., Denver, Colo.</w:t>
      </w:r>
      <w:r w:rsidR="001E31C8">
        <w:rPr>
          <w:rFonts w:ascii="Times New Roman" w:hAnsi="Times New Roman"/>
          <w:sz w:val="20"/>
        </w:rPr>
        <w:t>, August 5-6, v. 2821, pp. 3-13, doi:10.1117/12.257168.</w:t>
      </w:r>
    </w:p>
    <w:p w14:paraId="0487B098" w14:textId="77777777" w:rsidR="00C463BE" w:rsidRDefault="00C463BE">
      <w:pPr>
        <w:tabs>
          <w:tab w:val="left" w:pos="360"/>
        </w:tabs>
        <w:spacing w:line="240" w:lineRule="auto"/>
        <w:ind w:right="-350"/>
        <w:rPr>
          <w:rFonts w:ascii="Times New Roman" w:hAnsi="Times New Roman"/>
          <w:sz w:val="20"/>
        </w:rPr>
      </w:pPr>
    </w:p>
    <w:p w14:paraId="648E7B2D"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Aldrich, W.S., </w:t>
      </w:r>
      <w:proofErr w:type="spellStart"/>
      <w:smartTag w:uri="urn:schemas-microsoft-com:office:smarttags" w:element="place">
        <w:smartTag w:uri="urn:schemas-microsoft-com:office:smarttags" w:element="City">
          <w:r>
            <w:rPr>
              <w:rFonts w:ascii="Times New Roman" w:hAnsi="Times New Roman"/>
              <w:sz w:val="20"/>
            </w:rPr>
            <w:t>Kappus</w:t>
          </w:r>
        </w:smartTag>
        <w:proofErr w:type="spellEnd"/>
        <w:r>
          <w:rPr>
            <w:rFonts w:ascii="Times New Roman" w:hAnsi="Times New Roman"/>
            <w:sz w:val="20"/>
          </w:rPr>
          <w:t xml:space="preserve">, </w:t>
        </w:r>
        <w:smartTag w:uri="urn:schemas-microsoft-com:office:smarttags" w:element="State">
          <w:r>
            <w:rPr>
              <w:rFonts w:ascii="Times New Roman" w:hAnsi="Times New Roman"/>
              <w:sz w:val="20"/>
            </w:rPr>
            <w:t>M.E.</w:t>
          </w:r>
        </w:smartTag>
      </w:smartTag>
      <w:r>
        <w:rPr>
          <w:rFonts w:ascii="Times New Roman" w:hAnsi="Times New Roman"/>
          <w:sz w:val="20"/>
        </w:rPr>
        <w:t>, Resmini, R.G., and Mitchell, P., 1996.  HYDICE post flight data processing.  Proceedings of the SPIE: Algorithms for Multispectral and Hyperspectral Imagery II, A. Evan Iverson, ed., Orlando, Fla., April 9-11, v. 2758, pp. 354-363.</w:t>
      </w:r>
    </w:p>
    <w:p w14:paraId="491863E2" w14:textId="77777777" w:rsidR="00C463BE" w:rsidRDefault="00C463BE">
      <w:pPr>
        <w:tabs>
          <w:tab w:val="left" w:pos="360"/>
        </w:tabs>
        <w:spacing w:line="240" w:lineRule="auto"/>
        <w:ind w:right="-350"/>
        <w:rPr>
          <w:rFonts w:ascii="Times New Roman" w:hAnsi="Times New Roman"/>
          <w:sz w:val="20"/>
        </w:rPr>
      </w:pPr>
    </w:p>
    <w:p w14:paraId="47BCBC94" w14:textId="4AFD4C47" w:rsidR="00C463BE" w:rsidRDefault="00C463BE">
      <w:pPr>
        <w:tabs>
          <w:tab w:val="left" w:pos="360"/>
        </w:tabs>
        <w:spacing w:line="240" w:lineRule="auto"/>
        <w:ind w:left="720" w:right="-350" w:hanging="720"/>
        <w:rPr>
          <w:rFonts w:ascii="Times New Roman" w:hAnsi="Times New Roman"/>
          <w:sz w:val="20"/>
        </w:rPr>
      </w:pPr>
      <w:proofErr w:type="spellStart"/>
      <w:smartTag w:uri="urn:schemas-microsoft-com:office:smarttags" w:element="place">
        <w:smartTag w:uri="urn:schemas-microsoft-com:office:smarttags" w:element="City">
          <w:r>
            <w:rPr>
              <w:rFonts w:ascii="Times New Roman" w:hAnsi="Times New Roman"/>
              <w:sz w:val="20"/>
            </w:rPr>
            <w:t>Kappus</w:t>
          </w:r>
        </w:smartTag>
        <w:proofErr w:type="spellEnd"/>
        <w:r>
          <w:rPr>
            <w:rFonts w:ascii="Times New Roman" w:hAnsi="Times New Roman"/>
            <w:sz w:val="20"/>
          </w:rPr>
          <w:t xml:space="preserve">, </w:t>
        </w:r>
        <w:smartTag w:uri="urn:schemas-microsoft-com:office:smarttags" w:element="State">
          <w:r>
            <w:rPr>
              <w:rFonts w:ascii="Times New Roman" w:hAnsi="Times New Roman"/>
              <w:sz w:val="20"/>
            </w:rPr>
            <w:t>M.E.</w:t>
          </w:r>
        </w:smartTag>
      </w:smartTag>
      <w:r>
        <w:rPr>
          <w:rFonts w:ascii="Times New Roman" w:hAnsi="Times New Roman"/>
          <w:sz w:val="20"/>
        </w:rPr>
        <w:t>, Aldrich, W.S., Resmini, R.G., and Mitchell, P., 1996.  The flexible HYDICE sensor's first year of operation.  Proceedings of the 11th Thematic Conference on Geologic Remote Sensing, 27-29 February, v. 1, pp. 433-441.</w:t>
      </w:r>
    </w:p>
    <w:p w14:paraId="2E9B4DB0" w14:textId="77777777" w:rsidR="00C463BE" w:rsidRDefault="00C463BE">
      <w:pPr>
        <w:tabs>
          <w:tab w:val="left" w:pos="360"/>
        </w:tabs>
        <w:spacing w:line="240" w:lineRule="auto"/>
        <w:ind w:left="720" w:right="-350" w:hanging="720"/>
        <w:rPr>
          <w:rFonts w:ascii="Times New Roman" w:hAnsi="Times New Roman"/>
          <w:sz w:val="20"/>
        </w:rPr>
      </w:pPr>
    </w:p>
    <w:p w14:paraId="17001D33" w14:textId="77777777" w:rsidR="00580DD5" w:rsidRDefault="00C463BE" w:rsidP="00E30969">
      <w:pPr>
        <w:spacing w:line="240" w:lineRule="auto"/>
        <w:ind w:left="720" w:right="-350" w:hanging="720"/>
        <w:rPr>
          <w:rFonts w:ascii="Times New Roman" w:hAnsi="Times New Roman"/>
          <w:sz w:val="20"/>
        </w:rPr>
      </w:pPr>
      <w:r>
        <w:rPr>
          <w:rFonts w:ascii="Times New Roman" w:hAnsi="Times New Roman"/>
          <w:sz w:val="20"/>
        </w:rPr>
        <w:t xml:space="preserve">Resmini, R.G. and Marsh, B.D., 1995.  Steady-state volcanism, </w:t>
      </w:r>
      <w:proofErr w:type="spellStart"/>
      <w:r>
        <w:rPr>
          <w:rFonts w:ascii="Times New Roman" w:hAnsi="Times New Roman"/>
          <w:sz w:val="20"/>
        </w:rPr>
        <w:t>paleoeffusion</w:t>
      </w:r>
      <w:proofErr w:type="spellEnd"/>
      <w:r>
        <w:rPr>
          <w:rFonts w:ascii="Times New Roman" w:hAnsi="Times New Roman"/>
          <w:sz w:val="20"/>
        </w:rPr>
        <w:t xml:space="preserve"> rates and magmatic system volume inferred from plagioclase crystal size distributions in mafic lavas: </w:t>
      </w:r>
      <w:smartTag w:uri="urn:schemas-microsoft-com:office:smarttags" w:element="place">
        <w:smartTag w:uri="urn:schemas-microsoft-com:office:smarttags" w:element="City">
          <w:r>
            <w:rPr>
              <w:rFonts w:ascii="Times New Roman" w:hAnsi="Times New Roman"/>
              <w:sz w:val="20"/>
            </w:rPr>
            <w:t>Dome Mountain</w:t>
          </w:r>
        </w:smartTag>
        <w:r>
          <w:rPr>
            <w:rFonts w:ascii="Times New Roman" w:hAnsi="Times New Roman"/>
            <w:sz w:val="20"/>
          </w:rPr>
          <w:t xml:space="preserve">, </w:t>
        </w:r>
        <w:smartTag w:uri="urn:schemas-microsoft-com:office:smarttags" w:element="State">
          <w:r>
            <w:rPr>
              <w:rFonts w:ascii="Times New Roman" w:hAnsi="Times New Roman"/>
              <w:sz w:val="20"/>
            </w:rPr>
            <w:t>Nevada</w:t>
          </w:r>
        </w:smartTag>
      </w:smartTag>
      <w:r>
        <w:rPr>
          <w:rFonts w:ascii="Times New Roman" w:hAnsi="Times New Roman"/>
          <w:sz w:val="20"/>
        </w:rPr>
        <w:t>.  Journal of Volcanology and Geothermal Research, v. 68, pp. 273-296.</w:t>
      </w:r>
    </w:p>
    <w:p w14:paraId="7A6CF335" w14:textId="77777777" w:rsidR="00580DD5" w:rsidRDefault="00580DD5">
      <w:pPr>
        <w:tabs>
          <w:tab w:val="left" w:pos="360"/>
        </w:tabs>
        <w:spacing w:line="240" w:lineRule="auto"/>
        <w:ind w:left="720" w:right="-350" w:hanging="720"/>
        <w:rPr>
          <w:rFonts w:ascii="Times New Roman" w:hAnsi="Times New Roman"/>
          <w:sz w:val="20"/>
        </w:rPr>
      </w:pPr>
    </w:p>
    <w:p w14:paraId="40BB359C" w14:textId="77777777" w:rsidR="00C463BE" w:rsidRDefault="00C463BE" w:rsidP="00F0464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Voelker, M.A., Resmini, R.G., </w:t>
      </w:r>
      <w:proofErr w:type="spellStart"/>
      <w:r>
        <w:rPr>
          <w:rFonts w:ascii="Times New Roman" w:hAnsi="Times New Roman"/>
          <w:sz w:val="20"/>
        </w:rPr>
        <w:t>Mooradian</w:t>
      </w:r>
      <w:proofErr w:type="spellEnd"/>
      <w:r>
        <w:rPr>
          <w:rFonts w:ascii="Times New Roman" w:hAnsi="Times New Roman"/>
          <w:sz w:val="20"/>
        </w:rPr>
        <w:t xml:space="preserve">, G.C., McCord, T.B., </w:t>
      </w:r>
      <w:smartTag w:uri="urn:schemas-microsoft-com:office:smarttags" w:element="City">
        <w:r>
          <w:rPr>
            <w:rFonts w:ascii="Times New Roman" w:hAnsi="Times New Roman"/>
            <w:sz w:val="20"/>
          </w:rPr>
          <w:t>Warren</w:t>
        </w:r>
      </w:smartTag>
      <w:r>
        <w:rPr>
          <w:rFonts w:ascii="Times New Roman" w:hAnsi="Times New Roman"/>
          <w:sz w:val="20"/>
        </w:rPr>
        <w:t xml:space="preserve">, C.P., </w:t>
      </w:r>
      <w:proofErr w:type="spellStart"/>
      <w:r>
        <w:rPr>
          <w:rFonts w:ascii="Times New Roman" w:hAnsi="Times New Roman"/>
          <w:sz w:val="20"/>
        </w:rPr>
        <w:t>Fené</w:t>
      </w:r>
      <w:proofErr w:type="spellEnd"/>
      <w:r>
        <w:rPr>
          <w:rFonts w:ascii="Times New Roman" w:hAnsi="Times New Roman"/>
          <w:sz w:val="20"/>
        </w:rPr>
        <w:t xml:space="preserve">, M.M., </w:t>
      </w:r>
      <w:smartTag w:uri="urn:schemas-microsoft-com:office:smarttags" w:element="City">
        <w:smartTag w:uri="urn:schemas-microsoft-com:office:smarttags" w:element="place">
          <w:r>
            <w:rPr>
              <w:rFonts w:ascii="Times New Roman" w:hAnsi="Times New Roman"/>
              <w:sz w:val="20"/>
            </w:rPr>
            <w:t>Anderson</w:t>
          </w:r>
        </w:smartTag>
      </w:smartTag>
      <w:r>
        <w:rPr>
          <w:rFonts w:ascii="Times New Roman" w:hAnsi="Times New Roman"/>
          <w:sz w:val="20"/>
        </w:rPr>
        <w:t xml:space="preserve">, R.D., and Coyle, C.C., 1995.  Advanced Airborne Hyperspectral Imaging System (AAHIS): An imaging spectrometer for maritime applications.  Imaging Spectrometry, </w:t>
      </w:r>
      <w:proofErr w:type="spellStart"/>
      <w:r>
        <w:rPr>
          <w:rFonts w:ascii="Times New Roman" w:hAnsi="Times New Roman"/>
          <w:sz w:val="20"/>
        </w:rPr>
        <w:t>Descour</w:t>
      </w:r>
      <w:proofErr w:type="spellEnd"/>
      <w:r>
        <w:rPr>
          <w:rFonts w:ascii="Times New Roman" w:hAnsi="Times New Roman"/>
          <w:sz w:val="20"/>
        </w:rPr>
        <w:t xml:space="preserve">, M.R., Mooney, J.M., Perry, D.L., and </w:t>
      </w:r>
      <w:proofErr w:type="spellStart"/>
      <w:r>
        <w:rPr>
          <w:rFonts w:ascii="Times New Roman" w:hAnsi="Times New Roman"/>
          <w:sz w:val="20"/>
        </w:rPr>
        <w:t>Illing</w:t>
      </w:r>
      <w:proofErr w:type="spellEnd"/>
      <w:r>
        <w:rPr>
          <w:rFonts w:ascii="Times New Roman" w:hAnsi="Times New Roman"/>
          <w:sz w:val="20"/>
        </w:rPr>
        <w:t>, L., editors, Proceedings of the SPIE, v. 2480, pp. 357-367.</w:t>
      </w:r>
    </w:p>
    <w:p w14:paraId="6904772A" w14:textId="77777777" w:rsidR="006A0C61" w:rsidRDefault="006A0C61">
      <w:pPr>
        <w:tabs>
          <w:tab w:val="left" w:pos="360"/>
        </w:tabs>
        <w:spacing w:line="240" w:lineRule="auto"/>
        <w:ind w:left="720" w:right="-350" w:hanging="720"/>
        <w:rPr>
          <w:rFonts w:ascii="Times New Roman" w:hAnsi="Times New Roman"/>
          <w:sz w:val="20"/>
        </w:rPr>
      </w:pPr>
    </w:p>
    <w:p w14:paraId="6B5C69C3" w14:textId="77777777" w:rsidR="00C463BE" w:rsidRDefault="00C463BE">
      <w:pPr>
        <w:spacing w:line="240" w:lineRule="auto"/>
        <w:ind w:left="720" w:right="-350" w:hanging="720"/>
        <w:rPr>
          <w:rFonts w:ascii="Times New Roman" w:hAnsi="Times New Roman"/>
          <w:sz w:val="20"/>
        </w:rPr>
      </w:pPr>
      <w:r>
        <w:rPr>
          <w:rFonts w:ascii="Times New Roman" w:hAnsi="Times New Roman"/>
          <w:sz w:val="20"/>
        </w:rPr>
        <w:t xml:space="preserve">Resmini, R.G., Sunshine, J.M., </w:t>
      </w:r>
      <w:proofErr w:type="spellStart"/>
      <w:r>
        <w:rPr>
          <w:rFonts w:ascii="Times New Roman" w:hAnsi="Times New Roman"/>
          <w:sz w:val="20"/>
        </w:rPr>
        <w:t>Schaum</w:t>
      </w:r>
      <w:proofErr w:type="spellEnd"/>
      <w:r>
        <w:rPr>
          <w:rFonts w:ascii="Times New Roman" w:hAnsi="Times New Roman"/>
          <w:sz w:val="20"/>
        </w:rPr>
        <w:t>, A., McCord, T.B., Forsythe, J.L., and Gillespie, A.R., 1994.  Assessment of the linear mixing model for subpixel materials detection in Thermal Infrared Multispectral Scanner (TIMS) images.  Proceedings of the International Symposium on Spectral Sensing Research '94, v. 1, pp. 312-332.</w:t>
      </w:r>
    </w:p>
    <w:p w14:paraId="53524012" w14:textId="77777777" w:rsidR="002731A8" w:rsidRDefault="002731A8">
      <w:pPr>
        <w:spacing w:line="240" w:lineRule="auto"/>
        <w:ind w:left="720" w:right="-350" w:hanging="720"/>
        <w:rPr>
          <w:rFonts w:ascii="Times New Roman" w:hAnsi="Times New Roman"/>
          <w:sz w:val="20"/>
        </w:rPr>
      </w:pPr>
    </w:p>
    <w:p w14:paraId="1570D17A" w14:textId="77777777" w:rsidR="00C463BE" w:rsidRDefault="00C463BE">
      <w:pPr>
        <w:spacing w:line="240" w:lineRule="auto"/>
        <w:ind w:left="720" w:right="-350" w:hanging="720"/>
        <w:rPr>
          <w:rFonts w:ascii="Times New Roman" w:hAnsi="Times New Roman"/>
          <w:sz w:val="20"/>
        </w:rPr>
      </w:pPr>
      <w:r>
        <w:rPr>
          <w:rFonts w:ascii="Times New Roman" w:hAnsi="Times New Roman"/>
          <w:sz w:val="20"/>
        </w:rPr>
        <w:t xml:space="preserve">McCord, T.B., Resmini, R.G., </w:t>
      </w:r>
      <w:proofErr w:type="spellStart"/>
      <w:r>
        <w:rPr>
          <w:rFonts w:ascii="Times New Roman" w:hAnsi="Times New Roman"/>
          <w:sz w:val="20"/>
        </w:rPr>
        <w:t>Fené</w:t>
      </w:r>
      <w:proofErr w:type="spellEnd"/>
      <w:r>
        <w:rPr>
          <w:rFonts w:ascii="Times New Roman" w:hAnsi="Times New Roman"/>
          <w:sz w:val="20"/>
        </w:rPr>
        <w:t xml:space="preserve">, M., and </w:t>
      </w:r>
      <w:proofErr w:type="spellStart"/>
      <w:r>
        <w:rPr>
          <w:rFonts w:ascii="Times New Roman" w:hAnsi="Times New Roman"/>
          <w:sz w:val="20"/>
        </w:rPr>
        <w:t>Mooradian</w:t>
      </w:r>
      <w:proofErr w:type="spellEnd"/>
      <w:r>
        <w:rPr>
          <w:rFonts w:ascii="Times New Roman" w:hAnsi="Times New Roman"/>
          <w:sz w:val="20"/>
        </w:rPr>
        <w:t>, G.C., 1994.  A hyperspectral sensor and investigation of shallow water sensing.  Proceedings of the International Symposium on Spectral Sensing Research '94, v. 1, pp. 149-159.</w:t>
      </w:r>
    </w:p>
    <w:p w14:paraId="2420EE1E" w14:textId="77777777" w:rsidR="00C463BE" w:rsidRDefault="00C463BE">
      <w:pPr>
        <w:spacing w:line="240" w:lineRule="auto"/>
        <w:ind w:left="720" w:right="-350" w:hanging="720"/>
        <w:rPr>
          <w:rFonts w:ascii="Times New Roman" w:hAnsi="Times New Roman"/>
          <w:sz w:val="20"/>
        </w:rPr>
      </w:pPr>
    </w:p>
    <w:p w14:paraId="1E5BC29A" w14:textId="77777777" w:rsidR="00C463BE" w:rsidRDefault="00C463BE">
      <w:pPr>
        <w:spacing w:line="240" w:lineRule="auto"/>
        <w:ind w:left="720" w:hanging="720"/>
        <w:rPr>
          <w:rFonts w:ascii="Times New Roman" w:hAnsi="Times New Roman"/>
          <w:sz w:val="20"/>
        </w:rPr>
      </w:pPr>
      <w:r>
        <w:rPr>
          <w:rFonts w:ascii="Times New Roman" w:hAnsi="Times New Roman"/>
          <w:sz w:val="20"/>
        </w:rPr>
        <w:t xml:space="preserve">Resmini, R.G., 1993.  Dynamics of magma within the crust: A study using crystal size distributions.  Ph.D. Dissertation, </w:t>
      </w:r>
      <w:smartTag w:uri="urn:schemas-microsoft-com:office:smarttags" w:element="place">
        <w:smartTag w:uri="urn:schemas-microsoft-com:office:smarttags" w:element="PlaceName">
          <w:r>
            <w:rPr>
              <w:rFonts w:ascii="Times New Roman" w:hAnsi="Times New Roman"/>
              <w:sz w:val="20"/>
            </w:rPr>
            <w:t>Johns</w:t>
          </w:r>
        </w:smartTag>
        <w:r>
          <w:rPr>
            <w:rFonts w:ascii="Times New Roman" w:hAnsi="Times New Roman"/>
            <w:sz w:val="20"/>
          </w:rPr>
          <w:t xml:space="preserve"> </w:t>
        </w:r>
        <w:smartTag w:uri="urn:schemas-microsoft-com:office:smarttags" w:element="PlaceName">
          <w:r>
            <w:rPr>
              <w:rFonts w:ascii="Times New Roman" w:hAnsi="Times New Roman"/>
              <w:sz w:val="20"/>
            </w:rPr>
            <w:t>Hopkins</w:t>
          </w:r>
        </w:smartTag>
        <w:r>
          <w:rPr>
            <w:rFonts w:ascii="Times New Roman" w:hAnsi="Times New Roman"/>
            <w:sz w:val="20"/>
          </w:rPr>
          <w:t xml:space="preserve"> </w:t>
        </w:r>
        <w:smartTag w:uri="urn:schemas-microsoft-com:office:smarttags" w:element="PlaceType">
          <w:r>
            <w:rPr>
              <w:rFonts w:ascii="Times New Roman" w:hAnsi="Times New Roman"/>
              <w:sz w:val="20"/>
            </w:rPr>
            <w:t>University</w:t>
          </w:r>
        </w:smartTag>
      </w:smartTag>
      <w:r>
        <w:rPr>
          <w:rFonts w:ascii="Times New Roman" w:hAnsi="Times New Roman"/>
          <w:sz w:val="20"/>
        </w:rPr>
        <w:t>, 329 pp.</w:t>
      </w:r>
    </w:p>
    <w:p w14:paraId="41454F48" w14:textId="77777777" w:rsidR="005D732E" w:rsidRDefault="005D732E">
      <w:pPr>
        <w:spacing w:line="240" w:lineRule="auto"/>
        <w:ind w:left="720" w:right="-350" w:hanging="720"/>
        <w:rPr>
          <w:rFonts w:ascii="Times New Roman" w:hAnsi="Times New Roman"/>
          <w:sz w:val="20"/>
        </w:rPr>
      </w:pPr>
    </w:p>
    <w:p w14:paraId="1AFF65FC" w14:textId="77777777" w:rsidR="00C463BE" w:rsidRDefault="00C463BE">
      <w:pPr>
        <w:spacing w:line="240" w:lineRule="auto"/>
        <w:ind w:left="720" w:right="-350" w:hanging="720"/>
        <w:rPr>
          <w:rFonts w:ascii="Times New Roman" w:hAnsi="Times New Roman"/>
          <w:sz w:val="20"/>
        </w:rPr>
      </w:pPr>
      <w:r>
        <w:rPr>
          <w:rFonts w:ascii="Times New Roman" w:hAnsi="Times New Roman"/>
          <w:sz w:val="20"/>
        </w:rPr>
        <w:t>Marsh, B.D. and Resmini, R.G., 1992.  Longevity of magma in the near subsurface: A study using crystal sizes in lavas.  Proceedings of the Third International Conference on High Level Radioactive Waste Management, v. 2, pp. 2025-2032.</w:t>
      </w:r>
    </w:p>
    <w:p w14:paraId="52F82C71" w14:textId="77777777" w:rsidR="005838BB" w:rsidRDefault="005838BB">
      <w:pPr>
        <w:spacing w:line="240" w:lineRule="auto"/>
        <w:ind w:left="720" w:right="-350" w:hanging="720"/>
        <w:rPr>
          <w:rFonts w:ascii="Times New Roman" w:hAnsi="Times New Roman"/>
          <w:sz w:val="20"/>
        </w:rPr>
      </w:pPr>
    </w:p>
    <w:p w14:paraId="15CDD839" w14:textId="77777777" w:rsidR="00C463BE" w:rsidRDefault="00C463BE">
      <w:pPr>
        <w:spacing w:line="240" w:lineRule="auto"/>
        <w:ind w:left="720" w:right="-350" w:hanging="720"/>
        <w:rPr>
          <w:rFonts w:ascii="Times New Roman" w:hAnsi="Times New Roman"/>
          <w:sz w:val="20"/>
        </w:rPr>
      </w:pPr>
      <w:r>
        <w:rPr>
          <w:rFonts w:ascii="Times New Roman" w:hAnsi="Times New Roman"/>
          <w:sz w:val="20"/>
        </w:rPr>
        <w:t xml:space="preserve">Resmini, R.G., 1989.  The thermal structure of the continental crust: computer modeling experiments in heat conduction.  M.S. Thesis, </w:t>
      </w:r>
      <w:smartTag w:uri="urn:schemas-microsoft-com:office:smarttags" w:element="place">
        <w:smartTag w:uri="urn:schemas-microsoft-com:office:smarttags" w:element="PlaceName">
          <w:r>
            <w:rPr>
              <w:rFonts w:ascii="Times New Roman" w:hAnsi="Times New Roman"/>
              <w:sz w:val="20"/>
            </w:rPr>
            <w:t>Boston</w:t>
          </w:r>
        </w:smartTag>
        <w:r>
          <w:rPr>
            <w:rFonts w:ascii="Times New Roman" w:hAnsi="Times New Roman"/>
            <w:sz w:val="20"/>
          </w:rPr>
          <w:t xml:space="preserve"> </w:t>
        </w:r>
        <w:smartTag w:uri="urn:schemas-microsoft-com:office:smarttags" w:element="PlaceType">
          <w:r>
            <w:rPr>
              <w:rFonts w:ascii="Times New Roman" w:hAnsi="Times New Roman"/>
              <w:sz w:val="20"/>
            </w:rPr>
            <w:t>College</w:t>
          </w:r>
        </w:smartTag>
      </w:smartTag>
      <w:r>
        <w:rPr>
          <w:rFonts w:ascii="Times New Roman" w:hAnsi="Times New Roman"/>
          <w:sz w:val="20"/>
        </w:rPr>
        <w:t>, 451 pp.</w:t>
      </w:r>
    </w:p>
    <w:p w14:paraId="14ECCF23" w14:textId="77777777" w:rsidR="00C463BE" w:rsidRDefault="00C463BE">
      <w:pPr>
        <w:spacing w:line="240" w:lineRule="auto"/>
        <w:ind w:left="720" w:right="-350" w:hanging="720"/>
        <w:jc w:val="center"/>
        <w:rPr>
          <w:rFonts w:ascii="Times New Roman" w:hAnsi="Times New Roman"/>
          <w:sz w:val="20"/>
        </w:rPr>
      </w:pPr>
    </w:p>
    <w:p w14:paraId="5BD32FAE" w14:textId="77777777" w:rsidR="00914DD3" w:rsidRDefault="00914DD3">
      <w:pPr>
        <w:spacing w:line="240" w:lineRule="auto"/>
        <w:ind w:left="720" w:right="-350" w:hanging="720"/>
        <w:jc w:val="center"/>
        <w:rPr>
          <w:rFonts w:ascii="Times New Roman" w:hAnsi="Times New Roman"/>
          <w:sz w:val="20"/>
        </w:rPr>
      </w:pPr>
    </w:p>
    <w:p w14:paraId="4FD9085E" w14:textId="77777777" w:rsidR="00C463BE" w:rsidRDefault="00C463BE">
      <w:pPr>
        <w:spacing w:line="240" w:lineRule="auto"/>
        <w:ind w:left="720" w:right="-350" w:hanging="720"/>
        <w:jc w:val="center"/>
        <w:rPr>
          <w:rFonts w:ascii="Times New Roman" w:hAnsi="Times New Roman"/>
          <w:b/>
          <w:sz w:val="20"/>
        </w:rPr>
      </w:pPr>
      <w:r>
        <w:rPr>
          <w:rFonts w:ascii="Times New Roman" w:hAnsi="Times New Roman"/>
          <w:b/>
          <w:sz w:val="20"/>
        </w:rPr>
        <w:t>Publications – Abstracts</w:t>
      </w:r>
    </w:p>
    <w:p w14:paraId="5422D60A" w14:textId="77777777" w:rsidR="00C463BE" w:rsidRDefault="00C463BE">
      <w:pPr>
        <w:spacing w:line="240" w:lineRule="auto"/>
        <w:ind w:left="720" w:right="-350" w:hanging="720"/>
        <w:jc w:val="center"/>
        <w:rPr>
          <w:rFonts w:ascii="Times New Roman" w:hAnsi="Times New Roman"/>
          <w:sz w:val="20"/>
        </w:rPr>
      </w:pPr>
    </w:p>
    <w:p w14:paraId="2C994250" w14:textId="06825494" w:rsidR="00735E70" w:rsidRDefault="00735E70" w:rsidP="0092738B">
      <w:pPr>
        <w:pStyle w:val="BodyTextIndent"/>
        <w:tabs>
          <w:tab w:val="right" w:pos="-2070"/>
          <w:tab w:val="center" w:pos="-180"/>
          <w:tab w:val="left" w:pos="360"/>
        </w:tabs>
      </w:pPr>
      <w:proofErr w:type="spellStart"/>
      <w:r w:rsidRPr="00735E70">
        <w:t>Mandable</w:t>
      </w:r>
      <w:proofErr w:type="spellEnd"/>
      <w:r w:rsidRPr="00735E70">
        <w:t xml:space="preserve">, L., </w:t>
      </w:r>
      <w:proofErr w:type="spellStart"/>
      <w:r w:rsidRPr="00735E70">
        <w:t>Croitoru</w:t>
      </w:r>
      <w:proofErr w:type="spellEnd"/>
      <w:r w:rsidRPr="00735E70">
        <w:t xml:space="preserve">, A., </w:t>
      </w:r>
      <w:r>
        <w:t>and</w:t>
      </w:r>
      <w:r w:rsidRPr="00735E70">
        <w:t xml:space="preserve"> Resmini, R.</w:t>
      </w:r>
      <w:r>
        <w:t>G.,</w:t>
      </w:r>
      <w:r w:rsidRPr="00735E70">
        <w:t xml:space="preserve"> 2018. Revisiting the relationship between VSI and VEI utilizing data from OMI and OMPS. </w:t>
      </w:r>
      <w:r>
        <w:t xml:space="preserve"> American Geophysical Union, </w:t>
      </w:r>
      <w:r w:rsidRPr="00735E70">
        <w:t xml:space="preserve">Virtual Poster Showcase, </w:t>
      </w:r>
      <w:r>
        <w:t xml:space="preserve">v. </w:t>
      </w:r>
      <w:r w:rsidRPr="00735E70">
        <w:t>10</w:t>
      </w:r>
      <w:r>
        <w:t xml:space="preserve">. </w:t>
      </w:r>
      <w:r w:rsidRPr="00735E70">
        <w:t xml:space="preserve"> Retrieved from https://search-proquest-com.mutex.gmu.edu/docview/2182510658?accountid=14541</w:t>
      </w:r>
      <w:r>
        <w:t>.</w:t>
      </w:r>
    </w:p>
    <w:p w14:paraId="2AA51D76" w14:textId="77777777" w:rsidR="00735E70" w:rsidRDefault="00735E70" w:rsidP="0092738B">
      <w:pPr>
        <w:pStyle w:val="BodyTextIndent"/>
        <w:tabs>
          <w:tab w:val="right" w:pos="-2070"/>
          <w:tab w:val="center" w:pos="-180"/>
          <w:tab w:val="left" w:pos="360"/>
        </w:tabs>
      </w:pPr>
    </w:p>
    <w:p w14:paraId="577A19F2" w14:textId="702DDDDB" w:rsidR="0092738B" w:rsidRDefault="0092738B" w:rsidP="0092738B">
      <w:pPr>
        <w:pStyle w:val="BodyTextIndent"/>
        <w:tabs>
          <w:tab w:val="right" w:pos="-2070"/>
          <w:tab w:val="center" w:pos="-180"/>
          <w:tab w:val="left" w:pos="360"/>
        </w:tabs>
      </w:pPr>
      <w:r>
        <w:t xml:space="preserve">Doctor, K.Z., </w:t>
      </w:r>
      <w:proofErr w:type="spellStart"/>
      <w:r>
        <w:t>Luzzadder</w:t>
      </w:r>
      <w:proofErr w:type="spellEnd"/>
      <w:r>
        <w:t>-Beach, S., Beach, T., and Resmini, R.G., 2012.  Mapping the extent of ancient Maya wetland canals using high resolution imagery.  Association of American Geographers Annual Conference, New York, NY, February, http://meridian.aag.org/callforpapers/program/AbstractDetail.cfm?AbstractID=46988.</w:t>
      </w:r>
    </w:p>
    <w:p w14:paraId="02422A5D" w14:textId="77777777" w:rsidR="00B001D8" w:rsidRDefault="00B001D8" w:rsidP="0092738B">
      <w:pPr>
        <w:pStyle w:val="BodyTextIndent"/>
        <w:tabs>
          <w:tab w:val="right" w:pos="-2070"/>
          <w:tab w:val="center" w:pos="-180"/>
          <w:tab w:val="left" w:pos="360"/>
        </w:tabs>
      </w:pPr>
    </w:p>
    <w:p w14:paraId="3F5FF645" w14:textId="77777777" w:rsidR="0092738B" w:rsidRDefault="0092738B" w:rsidP="0092738B">
      <w:pPr>
        <w:pStyle w:val="BodyTextIndent"/>
        <w:tabs>
          <w:tab w:val="right" w:pos="-2070"/>
          <w:tab w:val="center" w:pos="-180"/>
          <w:tab w:val="left" w:pos="360"/>
        </w:tabs>
      </w:pPr>
      <w:r>
        <w:t xml:space="preserve">Doctor, K.Z., Resmini, R.G., Doctor, D., and  </w:t>
      </w:r>
      <w:proofErr w:type="spellStart"/>
      <w:r>
        <w:t>Luzzadder</w:t>
      </w:r>
      <w:proofErr w:type="spellEnd"/>
      <w:r>
        <w:t xml:space="preserve">-Beach, S., 2011.  Identification of Subsurface Water Channels Using Hyperspectral Imagery in Shenandoah Valley, VA.  Association of American Geographers Annual Conference, Seattle, WA, April, </w:t>
      </w:r>
      <w:r w:rsidRPr="0092738B">
        <w:t>http://meridian.aag.org/callforpapers/program/AbstractDetail.cfm?AbstractID=40333</w:t>
      </w:r>
      <w:r>
        <w:t>.</w:t>
      </w:r>
    </w:p>
    <w:p w14:paraId="5F778FA8" w14:textId="77777777" w:rsidR="0092738B" w:rsidRDefault="0092738B" w:rsidP="0092738B">
      <w:pPr>
        <w:pStyle w:val="BodyTextIndent"/>
        <w:tabs>
          <w:tab w:val="right" w:pos="-2070"/>
          <w:tab w:val="center" w:pos="-180"/>
          <w:tab w:val="left" w:pos="360"/>
        </w:tabs>
      </w:pPr>
    </w:p>
    <w:p w14:paraId="08CF01AB" w14:textId="77777777" w:rsidR="00C463BE" w:rsidRDefault="00C463BE">
      <w:pPr>
        <w:pStyle w:val="BodyTextIndent"/>
        <w:tabs>
          <w:tab w:val="right" w:pos="-2070"/>
          <w:tab w:val="center" w:pos="-180"/>
          <w:tab w:val="left" w:pos="360"/>
        </w:tabs>
      </w:pPr>
      <w:smartTag w:uri="urn:schemas-microsoft-com:office:smarttags" w:element="City">
        <w:smartTag w:uri="urn:schemas-microsoft-com:office:smarttags" w:element="place">
          <w:r>
            <w:t>Salvador</w:t>
          </w:r>
        </w:smartTag>
      </w:smartTag>
      <w:r>
        <w:t>, M.Z., and Resmini, R.G., 2008.  Detecting gas signatures in hyperspectral imagery using wavelet packets.  On-line at SPIE Newsroom: http://spie.org/x26706.xml?highlight=x2420.</w:t>
      </w:r>
    </w:p>
    <w:p w14:paraId="087FA43D" w14:textId="77777777" w:rsidR="00C463BE" w:rsidRDefault="00C463BE">
      <w:pPr>
        <w:pStyle w:val="BodyTextIndent"/>
        <w:tabs>
          <w:tab w:val="right" w:pos="-2070"/>
          <w:tab w:val="center" w:pos="-180"/>
          <w:tab w:val="left" w:pos="360"/>
        </w:tabs>
      </w:pPr>
    </w:p>
    <w:p w14:paraId="23CC6498" w14:textId="77777777" w:rsidR="001E31C8" w:rsidRDefault="00C463BE" w:rsidP="009A5E78">
      <w:pPr>
        <w:pStyle w:val="BodyTextIndent"/>
        <w:tabs>
          <w:tab w:val="right" w:pos="-2070"/>
          <w:tab w:val="center" w:pos="-180"/>
          <w:tab w:val="left" w:pos="360"/>
        </w:tabs>
      </w:pPr>
      <w:r>
        <w:t xml:space="preserve">Resmini, R.G., 2006.  Towards an alternative method of characterizing the distribution of spectra in hyperspace.  Presented at the 2006 annual meeting of the IEEE IGARSS, </w:t>
      </w:r>
      <w:smartTag w:uri="urn:schemas-microsoft-com:office:smarttags" w:element="place">
        <w:smartTag w:uri="urn:schemas-microsoft-com:office:smarttags" w:element="City">
          <w:r>
            <w:t>Denver</w:t>
          </w:r>
        </w:smartTag>
        <w:r>
          <w:t xml:space="preserve">, </w:t>
        </w:r>
        <w:smartTag w:uri="urn:schemas-microsoft-com:office:smarttags" w:element="State">
          <w:r>
            <w:t>Colo.</w:t>
          </w:r>
        </w:smartTag>
      </w:smartTag>
      <w:r>
        <w:t xml:space="preserve"> (</w:t>
      </w:r>
      <w:r w:rsidR="001E31C8" w:rsidRPr="001E31C8">
        <w:t>http://www.igarss06.com/final_program.pdf</w:t>
      </w:r>
      <w:r>
        <w:t>).</w:t>
      </w:r>
    </w:p>
    <w:p w14:paraId="733BEA0A" w14:textId="77777777" w:rsidR="00C463BE" w:rsidRDefault="00C463BE" w:rsidP="0092738B">
      <w:pPr>
        <w:pStyle w:val="BodyTextIndent"/>
        <w:tabs>
          <w:tab w:val="right" w:pos="-2070"/>
          <w:tab w:val="center" w:pos="-180"/>
          <w:tab w:val="left" w:pos="360"/>
        </w:tabs>
        <w:ind w:left="0" w:firstLine="0"/>
      </w:pPr>
    </w:p>
    <w:p w14:paraId="5C8E8521" w14:textId="77777777" w:rsidR="00C463BE" w:rsidRDefault="00C463BE">
      <w:pPr>
        <w:pStyle w:val="BodyTextIndent"/>
        <w:tabs>
          <w:tab w:val="right" w:pos="-2070"/>
          <w:tab w:val="center" w:pos="-180"/>
          <w:tab w:val="left" w:pos="360"/>
        </w:tabs>
      </w:pPr>
      <w:r>
        <w:t xml:space="preserve">Resmini, R.G., 2006.  Towards an analytical expression for the formation of crystal size distributions (CSDs) in closed magmatic systems.  EOS, Trans., A.G.U., v. 87, no. 36, Jt. </w:t>
      </w:r>
      <w:proofErr w:type="spellStart"/>
      <w:r>
        <w:t>Assem</w:t>
      </w:r>
      <w:proofErr w:type="spellEnd"/>
      <w:r>
        <w:t>. Suppl., abstract V41A-15, CD-ROM.</w:t>
      </w:r>
    </w:p>
    <w:p w14:paraId="62963ACC" w14:textId="77777777" w:rsidR="00C463BE" w:rsidRDefault="00C463BE">
      <w:pPr>
        <w:pStyle w:val="BodyTextIndent"/>
        <w:tabs>
          <w:tab w:val="right" w:pos="-2070"/>
          <w:tab w:val="center" w:pos="-180"/>
          <w:tab w:val="left" w:pos="360"/>
        </w:tabs>
      </w:pPr>
    </w:p>
    <w:p w14:paraId="385A8EF5" w14:textId="77777777" w:rsidR="00211A09" w:rsidRDefault="00C463BE" w:rsidP="00447635">
      <w:pPr>
        <w:pStyle w:val="BodyTextIndent"/>
        <w:tabs>
          <w:tab w:val="right" w:pos="-2070"/>
          <w:tab w:val="center" w:pos="-180"/>
          <w:tab w:val="left" w:pos="360"/>
        </w:tabs>
      </w:pPr>
      <w:r>
        <w:t xml:space="preserve">Resmini, R.G., 2006.  Fusion of spectral data with the complex spectral analysis method (CSAM).  Presented at the Nonproliferation and Arms Control (NPAC) Technology Working Group (TWG), Spectral Sensing Focus Group (SSFG), MITRE Corp., </w:t>
      </w:r>
      <w:smartTag w:uri="urn:schemas-microsoft-com:office:smarttags" w:element="place">
        <w:smartTag w:uri="urn:schemas-microsoft-com:office:smarttags" w:element="City">
          <w:r>
            <w:t>McLean</w:t>
          </w:r>
        </w:smartTag>
        <w:r>
          <w:t xml:space="preserve">, </w:t>
        </w:r>
        <w:smartTag w:uri="urn:schemas-microsoft-com:office:smarttags" w:element="State">
          <w:r>
            <w:t>VA</w:t>
          </w:r>
        </w:smartTag>
      </w:smartTag>
      <w:r>
        <w:t xml:space="preserve">, 9 February 2006, </w:t>
      </w:r>
      <w:r w:rsidR="00211A09" w:rsidRPr="00211A09">
        <w:t>http://www.npactwg.org/</w:t>
      </w:r>
      <w:r>
        <w:t>.</w:t>
      </w:r>
    </w:p>
    <w:p w14:paraId="052B2799" w14:textId="77777777" w:rsidR="00C463BE" w:rsidRDefault="00C463BE">
      <w:pPr>
        <w:pStyle w:val="BodyTextIndent"/>
        <w:tabs>
          <w:tab w:val="right" w:pos="-2070"/>
          <w:tab w:val="center" w:pos="-180"/>
          <w:tab w:val="left" w:pos="360"/>
        </w:tabs>
      </w:pPr>
    </w:p>
    <w:p w14:paraId="639ABCD8" w14:textId="77777777" w:rsidR="00C463BE" w:rsidRDefault="00C463BE">
      <w:pPr>
        <w:pStyle w:val="BodyTextIndent"/>
        <w:tabs>
          <w:tab w:val="right" w:pos="-2070"/>
          <w:tab w:val="center" w:pos="-180"/>
          <w:tab w:val="left" w:pos="360"/>
        </w:tabs>
      </w:pPr>
      <w:r>
        <w:t>Resmini, R.G., 2005.  Dimension reduction of hyperspectral image (HSI) data.  Institute for Pure and Applied Mathematics (IPAM), UCLA, Graduate Summer School: Intelligent Extraction of Information from Graphs and High-Dimensional Data, 11-29 July 2005, http://www.ipam.ucla.edu.</w:t>
      </w:r>
    </w:p>
    <w:p w14:paraId="424BA760" w14:textId="77777777" w:rsidR="007A2FAA" w:rsidRDefault="007A2FAA">
      <w:pPr>
        <w:pStyle w:val="BodyTextIndent"/>
        <w:tabs>
          <w:tab w:val="right" w:pos="-2070"/>
          <w:tab w:val="center" w:pos="-180"/>
          <w:tab w:val="left" w:pos="360"/>
        </w:tabs>
        <w:ind w:left="0" w:firstLine="0"/>
      </w:pPr>
    </w:p>
    <w:p w14:paraId="6B60DFD8" w14:textId="7E184E79" w:rsidR="00C463BE" w:rsidRDefault="00C463BE">
      <w:pPr>
        <w:pStyle w:val="BodyTextIndent"/>
        <w:tabs>
          <w:tab w:val="right" w:pos="-2070"/>
          <w:tab w:val="center" w:pos="-180"/>
          <w:tab w:val="left" w:pos="360"/>
        </w:tabs>
      </w:pPr>
      <w:r>
        <w:t>Bowers, T., and Resmini, R.G., 2004.  Hyperspectral mineral identification for geologic mapping applications. Geological Society of America (GSA) Abstracts with Programs, v. 36, no. 2, p. 136, March 25-27, 2004.</w:t>
      </w:r>
    </w:p>
    <w:p w14:paraId="7E7856BA" w14:textId="77777777" w:rsidR="00803C68" w:rsidRDefault="00803C68">
      <w:pPr>
        <w:pStyle w:val="BodyTextIndent"/>
        <w:tabs>
          <w:tab w:val="right" w:pos="-2070"/>
          <w:tab w:val="center" w:pos="-180"/>
          <w:tab w:val="left" w:pos="360"/>
        </w:tabs>
        <w:ind w:left="0" w:firstLine="0"/>
      </w:pPr>
    </w:p>
    <w:p w14:paraId="69A4281C" w14:textId="77777777" w:rsidR="00C463BE" w:rsidRDefault="00C463BE">
      <w:pPr>
        <w:pStyle w:val="BodyTextIndent"/>
        <w:tabs>
          <w:tab w:val="right" w:pos="-2070"/>
          <w:tab w:val="center" w:pos="-180"/>
          <w:tab w:val="left" w:pos="360"/>
        </w:tabs>
      </w:pPr>
      <w:r>
        <w:t>Resmini, R.G., 2002.  Modeling crystal size distributions with a moment-transformed batch population balance equation.  EOS, Trans., A.G.U.; v. 83, no. 19, p. S380.</w:t>
      </w:r>
    </w:p>
    <w:p w14:paraId="59A3B4D4" w14:textId="77777777" w:rsidR="00F57116" w:rsidRDefault="00F57116">
      <w:pPr>
        <w:pStyle w:val="BodyTextIndent"/>
        <w:tabs>
          <w:tab w:val="right" w:pos="-2070"/>
          <w:tab w:val="center" w:pos="-180"/>
          <w:tab w:val="left" w:pos="360"/>
        </w:tabs>
      </w:pPr>
    </w:p>
    <w:p w14:paraId="785D101D" w14:textId="77777777" w:rsidR="00C463BE" w:rsidRDefault="00C463BE">
      <w:pPr>
        <w:pStyle w:val="BodyTextIndent"/>
        <w:tabs>
          <w:tab w:val="right" w:pos="-2070"/>
          <w:tab w:val="center" w:pos="-180"/>
          <w:tab w:val="left" w:pos="360"/>
        </w:tabs>
      </w:pPr>
      <w:r>
        <w:t>Resmini, R.G., 2001.  The crystal size distribution (CSD) intercept vs. slope relationship: a numerical simulation.  EOS, Trans., A.G.U.; v. 82, no. 20, p. S432.</w:t>
      </w:r>
    </w:p>
    <w:p w14:paraId="25402657" w14:textId="77777777" w:rsidR="000B02BC" w:rsidRDefault="000B02BC">
      <w:pPr>
        <w:pStyle w:val="BodyTextIndent"/>
        <w:tabs>
          <w:tab w:val="right" w:pos="-2070"/>
          <w:tab w:val="center" w:pos="-180"/>
          <w:tab w:val="left" w:pos="360"/>
        </w:tabs>
      </w:pPr>
    </w:p>
    <w:p w14:paraId="290BB08C" w14:textId="77777777" w:rsidR="00C463BE" w:rsidRDefault="00C463BE">
      <w:pPr>
        <w:pStyle w:val="BodyTextIndent"/>
        <w:tabs>
          <w:tab w:val="right" w:pos="-2070"/>
          <w:tab w:val="center" w:pos="-180"/>
          <w:tab w:val="left" w:pos="360"/>
        </w:tabs>
      </w:pPr>
      <w:r>
        <w:t>Resmini, R.G., 2000.  Numerical simulation of crystal size distributions (CSDs) in sills.  EOS, Trans., A.G.U., v. 81, no. 19, p. S435.</w:t>
      </w:r>
    </w:p>
    <w:p w14:paraId="24C512B2" w14:textId="77777777" w:rsidR="00583690" w:rsidRDefault="00583690">
      <w:pPr>
        <w:pStyle w:val="BodyTextIndent"/>
        <w:tabs>
          <w:tab w:val="right" w:pos="-2070"/>
          <w:tab w:val="center" w:pos="-180"/>
          <w:tab w:val="left" w:pos="360"/>
        </w:tabs>
      </w:pPr>
    </w:p>
    <w:p w14:paraId="376B0065" w14:textId="77777777" w:rsidR="00C463BE" w:rsidRDefault="00C463BE">
      <w:pPr>
        <w:pStyle w:val="BodyTextIndent"/>
        <w:tabs>
          <w:tab w:val="right" w:pos="-2070"/>
          <w:tab w:val="center" w:pos="-180"/>
          <w:tab w:val="left" w:pos="360"/>
        </w:tabs>
      </w:pPr>
      <w:r>
        <w:t xml:space="preserve">Resmini, R.G., and </w:t>
      </w:r>
      <w:smartTag w:uri="urn:schemas-microsoft-com:office:smarttags" w:element="City">
        <w:smartTag w:uri="urn:schemas-microsoft-com:office:smarttags" w:element="place">
          <w:r>
            <w:t>Salisbury</w:t>
          </w:r>
        </w:smartTag>
      </w:smartTag>
      <w:r>
        <w:t xml:space="preserve">, J.W., 1998.  Remote detection of a diesel fuel spill using HYDICE data.  IEEE International Geoscience and Remote Sensing Symposium (IGARSS), July, </w:t>
      </w:r>
      <w:smartTag w:uri="urn:schemas-microsoft-com:office:smarttags" w:element="place">
        <w:smartTag w:uri="urn:schemas-microsoft-com:office:smarttags" w:element="City">
          <w:r>
            <w:t>Seattle</w:t>
          </w:r>
        </w:smartTag>
        <w:r>
          <w:t xml:space="preserve">, </w:t>
        </w:r>
        <w:smartTag w:uri="urn:schemas-microsoft-com:office:smarttags" w:element="State">
          <w:r>
            <w:t>Wash.</w:t>
          </w:r>
        </w:smartTag>
      </w:smartTag>
      <w:r>
        <w:t>, unpaginated CD-ROM.</w:t>
      </w:r>
    </w:p>
    <w:p w14:paraId="1EFAF258" w14:textId="77777777" w:rsidR="002731A8" w:rsidRDefault="002731A8">
      <w:pPr>
        <w:pStyle w:val="BodyTextIndent"/>
        <w:tabs>
          <w:tab w:val="right" w:pos="-2070"/>
          <w:tab w:val="center" w:pos="-180"/>
          <w:tab w:val="left" w:pos="360"/>
        </w:tabs>
      </w:pPr>
    </w:p>
    <w:p w14:paraId="1C2FD0AB" w14:textId="77777777" w:rsidR="00C463BE" w:rsidRDefault="00C463BE">
      <w:pPr>
        <w:pStyle w:val="BodyTextIndent"/>
        <w:tabs>
          <w:tab w:val="right" w:pos="-2070"/>
          <w:tab w:val="center" w:pos="-180"/>
          <w:tab w:val="left" w:pos="360"/>
        </w:tabs>
      </w:pPr>
      <w:r>
        <w:t xml:space="preserve">Sunshine, J. M., Carney, M. A., and Resmini, R. G., 1998.  Analysis of Spectral Data in SEBASS Thermal Infrared Imaging Spectroscopy.  IEEE International Geoscience and Remote Sensing Symposium, July, </w:t>
      </w:r>
      <w:smartTag w:uri="urn:schemas-microsoft-com:office:smarttags" w:element="place">
        <w:smartTag w:uri="urn:schemas-microsoft-com:office:smarttags" w:element="City">
          <w:r>
            <w:t>Seattle</w:t>
          </w:r>
        </w:smartTag>
        <w:r>
          <w:t xml:space="preserve">, </w:t>
        </w:r>
        <w:smartTag w:uri="urn:schemas-microsoft-com:office:smarttags" w:element="State">
          <w:r>
            <w:t>Wash.</w:t>
          </w:r>
        </w:smartTag>
      </w:smartTag>
      <w:r>
        <w:t>, CD-ROM.</w:t>
      </w:r>
    </w:p>
    <w:p w14:paraId="7164FA86" w14:textId="77777777" w:rsidR="00C463BE" w:rsidRDefault="00C463BE">
      <w:pPr>
        <w:spacing w:line="240" w:lineRule="auto"/>
        <w:ind w:left="720" w:hanging="720"/>
        <w:rPr>
          <w:rFonts w:ascii="Times New Roman" w:hAnsi="Times New Roman"/>
          <w:sz w:val="20"/>
        </w:rPr>
      </w:pPr>
    </w:p>
    <w:p w14:paraId="49EBCEAE"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Sunshine, J.M., Resmini, R.G., and Tompkins, S., 1998.  Hyperspectral mapping and change detection of vegetation species with HYDICE.  In: Technical Papers of the 1998 Annual Conference of the ASPRS, Orlando, Florida, 1998, March 30 to April 3, pg. 297.</w:t>
      </w:r>
    </w:p>
    <w:p w14:paraId="7664C78B" w14:textId="77777777" w:rsidR="00C463BE" w:rsidRDefault="00C463BE">
      <w:pPr>
        <w:tabs>
          <w:tab w:val="left" w:pos="360"/>
        </w:tabs>
        <w:spacing w:line="240" w:lineRule="auto"/>
        <w:ind w:left="720" w:right="-350" w:hanging="720"/>
        <w:rPr>
          <w:rFonts w:ascii="Times New Roman" w:hAnsi="Times New Roman"/>
          <w:sz w:val="20"/>
        </w:rPr>
      </w:pPr>
    </w:p>
    <w:p w14:paraId="2A89D62B" w14:textId="77777777" w:rsidR="007957C5" w:rsidRDefault="007957C5">
      <w:pPr>
        <w:tabs>
          <w:tab w:val="left" w:pos="360"/>
        </w:tabs>
        <w:spacing w:line="240" w:lineRule="auto"/>
        <w:ind w:left="720" w:right="-350" w:hanging="720"/>
        <w:rPr>
          <w:rFonts w:ascii="Times New Roman" w:hAnsi="Times New Roman"/>
          <w:sz w:val="20"/>
        </w:rPr>
      </w:pPr>
    </w:p>
    <w:p w14:paraId="217125EE" w14:textId="77777777" w:rsidR="007957C5" w:rsidRDefault="007957C5">
      <w:pPr>
        <w:tabs>
          <w:tab w:val="left" w:pos="360"/>
        </w:tabs>
        <w:spacing w:line="240" w:lineRule="auto"/>
        <w:ind w:left="720" w:right="-350" w:hanging="720"/>
        <w:rPr>
          <w:rFonts w:ascii="Times New Roman" w:hAnsi="Times New Roman"/>
          <w:sz w:val="20"/>
        </w:rPr>
      </w:pPr>
    </w:p>
    <w:p w14:paraId="1080AA4D" w14:textId="77777777" w:rsidR="007957C5" w:rsidRDefault="007957C5">
      <w:pPr>
        <w:tabs>
          <w:tab w:val="left" w:pos="360"/>
        </w:tabs>
        <w:spacing w:line="240" w:lineRule="auto"/>
        <w:ind w:left="720" w:right="-350" w:hanging="720"/>
        <w:rPr>
          <w:rFonts w:ascii="Times New Roman" w:hAnsi="Times New Roman"/>
          <w:sz w:val="20"/>
        </w:rPr>
      </w:pPr>
    </w:p>
    <w:p w14:paraId="134813A3" w14:textId="0CC8DADB"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Sunshine, J.M., Tompkins, S., and </w:t>
      </w:r>
      <w:smartTag w:uri="urn:schemas-microsoft-com:office:smarttags" w:element="place">
        <w:smartTag w:uri="urn:schemas-microsoft-com:office:smarttags" w:element="City">
          <w:r>
            <w:rPr>
              <w:rFonts w:ascii="Times New Roman" w:hAnsi="Times New Roman"/>
              <w:sz w:val="20"/>
            </w:rPr>
            <w:t>Anderson</w:t>
          </w:r>
        </w:smartTag>
        <w:r>
          <w:rPr>
            <w:rFonts w:ascii="Times New Roman" w:hAnsi="Times New Roman"/>
            <w:sz w:val="20"/>
          </w:rPr>
          <w:t xml:space="preserve">, </w:t>
        </w:r>
        <w:smartTag w:uri="urn:schemas-microsoft-com:office:smarttags" w:element="State">
          <w:r>
            <w:rPr>
              <w:rFonts w:ascii="Times New Roman" w:hAnsi="Times New Roman"/>
              <w:sz w:val="20"/>
            </w:rPr>
            <w:t>M.E.</w:t>
          </w:r>
        </w:smartTag>
      </w:smartTag>
      <w:r>
        <w:rPr>
          <w:rFonts w:ascii="Times New Roman" w:hAnsi="Times New Roman"/>
          <w:sz w:val="20"/>
        </w:rPr>
        <w:t xml:space="preserve">, 1997.  Mineral mapping with apparent reflectance and single-scattering albedo spectra: a comparison.  Proceedings of the Progress in Electromagnetics Research Symposium (PIERS), p. 568, July 7-11, </w:t>
      </w:r>
      <w:smartTag w:uri="urn:schemas-microsoft-com:office:smarttags" w:element="place">
        <w:smartTag w:uri="urn:schemas-microsoft-com:office:smarttags" w:element="City">
          <w:r>
            <w:rPr>
              <w:rFonts w:ascii="Times New Roman" w:hAnsi="Times New Roman"/>
              <w:sz w:val="20"/>
            </w:rPr>
            <w:t>Cambridge</w:t>
          </w:r>
        </w:smartTag>
        <w:r>
          <w:rPr>
            <w:rFonts w:ascii="Times New Roman" w:hAnsi="Times New Roman"/>
            <w:sz w:val="20"/>
          </w:rPr>
          <w:t xml:space="preserve">, </w:t>
        </w:r>
        <w:smartTag w:uri="urn:schemas-microsoft-com:office:smarttags" w:element="State">
          <w:r>
            <w:rPr>
              <w:rFonts w:ascii="Times New Roman" w:hAnsi="Times New Roman"/>
              <w:sz w:val="20"/>
            </w:rPr>
            <w:t>Mass.</w:t>
          </w:r>
        </w:smartTag>
      </w:smartTag>
      <w:r>
        <w:rPr>
          <w:rFonts w:ascii="Times New Roman" w:hAnsi="Times New Roman"/>
          <w:sz w:val="20"/>
        </w:rPr>
        <w:t xml:space="preserve"> (invited).</w:t>
      </w:r>
    </w:p>
    <w:p w14:paraId="4F261CAB" w14:textId="77777777" w:rsidR="00C463BE" w:rsidRDefault="00C463BE">
      <w:pPr>
        <w:tabs>
          <w:tab w:val="left" w:pos="360"/>
        </w:tabs>
        <w:spacing w:line="240" w:lineRule="auto"/>
        <w:ind w:right="-350"/>
        <w:rPr>
          <w:rFonts w:ascii="Times New Roman" w:hAnsi="Times New Roman"/>
          <w:sz w:val="20"/>
        </w:rPr>
      </w:pPr>
    </w:p>
    <w:p w14:paraId="0426BEC4"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Sunshine, J.M., Tompkins, S., and </w:t>
      </w:r>
      <w:proofErr w:type="spellStart"/>
      <w:r>
        <w:rPr>
          <w:rFonts w:ascii="Times New Roman" w:hAnsi="Times New Roman"/>
          <w:sz w:val="20"/>
        </w:rPr>
        <w:t>Farrand</w:t>
      </w:r>
      <w:proofErr w:type="spellEnd"/>
      <w:r>
        <w:rPr>
          <w:rFonts w:ascii="Times New Roman" w:hAnsi="Times New Roman"/>
          <w:sz w:val="20"/>
        </w:rPr>
        <w:t xml:space="preserve">, W.H., 1997.  Airborne imaging spectrometer data of </w:t>
      </w:r>
      <w:smartTag w:uri="urn:schemas-microsoft-com:office:smarttags" w:element="place">
        <w:smartTag w:uri="urn:schemas-microsoft-com:office:smarttags" w:element="PlaceType">
          <w:r>
            <w:rPr>
              <w:rFonts w:ascii="Times New Roman" w:hAnsi="Times New Roman"/>
              <w:sz w:val="20"/>
            </w:rPr>
            <w:t>Mt.</w:t>
          </w:r>
        </w:smartTag>
        <w:r>
          <w:rPr>
            <w:rFonts w:ascii="Times New Roman" w:hAnsi="Times New Roman"/>
            <w:sz w:val="20"/>
          </w:rPr>
          <w:t xml:space="preserve"> </w:t>
        </w:r>
        <w:smartTag w:uri="urn:schemas-microsoft-com:office:smarttags" w:element="PlaceName">
          <w:r>
            <w:rPr>
              <w:rFonts w:ascii="Times New Roman" w:hAnsi="Times New Roman"/>
              <w:sz w:val="20"/>
            </w:rPr>
            <w:t>St. Helens</w:t>
          </w:r>
        </w:smartTag>
      </w:smartTag>
      <w:r>
        <w:rPr>
          <w:rFonts w:ascii="Times New Roman" w:hAnsi="Times New Roman"/>
          <w:sz w:val="20"/>
        </w:rPr>
        <w:t xml:space="preserve"> volcano.  EOS, Trans., A.G.U., v. 78, no. 17, p. S329.</w:t>
      </w:r>
    </w:p>
    <w:p w14:paraId="5D71153B" w14:textId="77777777" w:rsidR="00C463BE" w:rsidRDefault="00C463BE">
      <w:pPr>
        <w:tabs>
          <w:tab w:val="left" w:pos="360"/>
        </w:tabs>
        <w:spacing w:line="240" w:lineRule="auto"/>
        <w:ind w:right="-350"/>
        <w:rPr>
          <w:rFonts w:ascii="Times New Roman" w:hAnsi="Times New Roman"/>
          <w:sz w:val="20"/>
        </w:rPr>
      </w:pPr>
    </w:p>
    <w:p w14:paraId="564862D5"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Resmini, R.G., 1996.  Analytical solutions to the batch population balance equation: modeling crystal size distributions in sills.  EOS, Trans., A.G.U., v. 77, no. 17, p. S292 (invited).</w:t>
      </w:r>
    </w:p>
    <w:p w14:paraId="32045C86" w14:textId="77777777" w:rsidR="009A5E78" w:rsidRDefault="009A5E78" w:rsidP="00A26812">
      <w:pPr>
        <w:tabs>
          <w:tab w:val="left" w:pos="360"/>
        </w:tabs>
        <w:spacing w:line="240" w:lineRule="auto"/>
        <w:ind w:right="-350"/>
        <w:rPr>
          <w:rFonts w:ascii="Times New Roman" w:hAnsi="Times New Roman"/>
          <w:sz w:val="20"/>
        </w:rPr>
      </w:pPr>
    </w:p>
    <w:p w14:paraId="6C5E3DAB"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w:t>
      </w:r>
      <w:proofErr w:type="spellStart"/>
      <w:smartTag w:uri="urn:schemas-microsoft-com:office:smarttags" w:element="City">
        <w:r>
          <w:rPr>
            <w:rFonts w:ascii="Times New Roman" w:hAnsi="Times New Roman"/>
            <w:sz w:val="20"/>
          </w:rPr>
          <w:t>Kappus</w:t>
        </w:r>
      </w:smartTag>
      <w:proofErr w:type="spellEnd"/>
      <w:r>
        <w:rPr>
          <w:rFonts w:ascii="Times New Roman" w:hAnsi="Times New Roman"/>
          <w:sz w:val="20"/>
        </w:rPr>
        <w:t xml:space="preserve">, </w:t>
      </w:r>
      <w:smartTag w:uri="urn:schemas-microsoft-com:office:smarttags" w:element="State">
        <w:r>
          <w:rPr>
            <w:rFonts w:ascii="Times New Roman" w:hAnsi="Times New Roman"/>
            <w:sz w:val="20"/>
          </w:rPr>
          <w:t>M.E.</w:t>
        </w:r>
      </w:smartTag>
      <w:r>
        <w:rPr>
          <w:rFonts w:ascii="Times New Roman" w:hAnsi="Times New Roman"/>
          <w:sz w:val="20"/>
        </w:rPr>
        <w:t xml:space="preserve">, Aldrich, W.S., </w:t>
      </w:r>
      <w:proofErr w:type="spellStart"/>
      <w:r>
        <w:rPr>
          <w:rFonts w:ascii="Times New Roman" w:hAnsi="Times New Roman"/>
          <w:sz w:val="20"/>
        </w:rPr>
        <w:t>Harsanyi</w:t>
      </w:r>
      <w:proofErr w:type="spellEnd"/>
      <w:r>
        <w:rPr>
          <w:rFonts w:ascii="Times New Roman" w:hAnsi="Times New Roman"/>
          <w:sz w:val="20"/>
        </w:rPr>
        <w:t xml:space="preserve">, J.C., and </w:t>
      </w:r>
      <w:smartTag w:uri="urn:schemas-microsoft-com:office:smarttags" w:element="place">
        <w:smartTag w:uri="urn:schemas-microsoft-com:office:smarttags" w:element="City">
          <w:r>
            <w:rPr>
              <w:rFonts w:ascii="Times New Roman" w:hAnsi="Times New Roman"/>
              <w:sz w:val="20"/>
            </w:rPr>
            <w:t>Anderson</w:t>
          </w:r>
        </w:smartTag>
        <w:r>
          <w:rPr>
            <w:rFonts w:ascii="Times New Roman" w:hAnsi="Times New Roman"/>
            <w:sz w:val="20"/>
          </w:rPr>
          <w:t xml:space="preserve">, </w:t>
        </w:r>
        <w:smartTag w:uri="urn:schemas-microsoft-com:office:smarttags" w:element="State">
          <w:r>
            <w:rPr>
              <w:rFonts w:ascii="Times New Roman" w:hAnsi="Times New Roman"/>
              <w:sz w:val="20"/>
            </w:rPr>
            <w:t>M.E.</w:t>
          </w:r>
        </w:smartTag>
      </w:smartTag>
      <w:r>
        <w:rPr>
          <w:rFonts w:ascii="Times New Roman" w:hAnsi="Times New Roman"/>
          <w:sz w:val="20"/>
        </w:rPr>
        <w:t xml:space="preserve">, 1996.  Use of Hyperspectral Digital Imagery Collection Experiment (HYDICE) sensor data for quantitative mineral mapping at Cuprite, </w:t>
      </w:r>
      <w:smartTag w:uri="urn:schemas-microsoft-com:office:smarttags" w:element="State">
        <w:smartTag w:uri="urn:schemas-microsoft-com:office:smarttags" w:element="place">
          <w:r>
            <w:rPr>
              <w:rFonts w:ascii="Times New Roman" w:hAnsi="Times New Roman"/>
              <w:sz w:val="20"/>
            </w:rPr>
            <w:t>Nevada</w:t>
          </w:r>
        </w:smartTag>
      </w:smartTag>
      <w:r>
        <w:rPr>
          <w:rFonts w:ascii="Times New Roman" w:hAnsi="Times New Roman"/>
          <w:sz w:val="20"/>
        </w:rPr>
        <w:t>.  Proceedings of the 11th Thematic Conference on Geologic Remote Sensing, 27-29 February, v. 1, pp. 48 (invited).</w:t>
      </w:r>
    </w:p>
    <w:p w14:paraId="7670C3C7" w14:textId="77777777" w:rsidR="00C463BE" w:rsidRDefault="00C463BE">
      <w:pPr>
        <w:tabs>
          <w:tab w:val="left" w:pos="360"/>
        </w:tabs>
        <w:spacing w:line="240" w:lineRule="auto"/>
        <w:ind w:right="-350"/>
        <w:rPr>
          <w:rFonts w:ascii="Times New Roman" w:hAnsi="Times New Roman"/>
          <w:sz w:val="20"/>
        </w:rPr>
      </w:pPr>
    </w:p>
    <w:p w14:paraId="5F139078"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Marsh, B.D., McCormick, K.A., and Resmini, R.G., 1995.  Pivot points in crystal size distributions and solidification fronts and texture development in igneous rocks.  EOS, Trans., A.G.U., v. 76, no. 17, p. S293.</w:t>
      </w:r>
    </w:p>
    <w:p w14:paraId="0C9A2A15" w14:textId="77777777" w:rsidR="00C463BE" w:rsidRDefault="00C463BE">
      <w:pPr>
        <w:tabs>
          <w:tab w:val="left" w:pos="360"/>
        </w:tabs>
        <w:spacing w:line="240" w:lineRule="auto"/>
        <w:ind w:left="720" w:right="-350" w:hanging="720"/>
        <w:rPr>
          <w:rFonts w:ascii="Times New Roman" w:hAnsi="Times New Roman"/>
          <w:sz w:val="20"/>
        </w:rPr>
      </w:pPr>
    </w:p>
    <w:p w14:paraId="114D1CFB"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1994.  </w:t>
      </w:r>
      <w:smartTag w:uri="urn:schemas-microsoft-com:office:smarttags" w:element="City">
        <w:smartTag w:uri="urn:schemas-microsoft-com:office:smarttags" w:element="place">
          <w:r>
            <w:rPr>
              <w:rFonts w:ascii="Times New Roman" w:hAnsi="Times New Roman"/>
              <w:sz w:val="20"/>
            </w:rPr>
            <w:t>Crystal</w:t>
          </w:r>
        </w:smartTag>
      </w:smartTag>
      <w:r>
        <w:rPr>
          <w:rFonts w:ascii="Times New Roman" w:hAnsi="Times New Roman"/>
          <w:sz w:val="20"/>
        </w:rPr>
        <w:t xml:space="preserve"> size distribution transients in crystallizing magmas.  EOS, Trans., A.G.U., v. 75, no. 16, p. 354.</w:t>
      </w:r>
    </w:p>
    <w:p w14:paraId="565D893F" w14:textId="77777777" w:rsidR="00C463BE" w:rsidRDefault="00C463BE">
      <w:pPr>
        <w:tabs>
          <w:tab w:val="left" w:pos="180"/>
        </w:tabs>
        <w:spacing w:line="240" w:lineRule="auto"/>
        <w:ind w:left="720" w:right="-350" w:hanging="720"/>
        <w:rPr>
          <w:rFonts w:ascii="Times New Roman" w:hAnsi="Times New Roman"/>
          <w:sz w:val="20"/>
        </w:rPr>
      </w:pPr>
    </w:p>
    <w:p w14:paraId="5D671B57" w14:textId="77777777" w:rsidR="001E31C8" w:rsidRDefault="00C463BE" w:rsidP="009A5E78">
      <w:pPr>
        <w:tabs>
          <w:tab w:val="left" w:pos="360"/>
        </w:tabs>
        <w:spacing w:line="240" w:lineRule="auto"/>
        <w:ind w:left="720" w:right="-350" w:hanging="720"/>
        <w:rPr>
          <w:rFonts w:ascii="Times New Roman" w:hAnsi="Times New Roman"/>
          <w:sz w:val="20"/>
        </w:rPr>
      </w:pPr>
      <w:proofErr w:type="spellStart"/>
      <w:r>
        <w:rPr>
          <w:rFonts w:ascii="Times New Roman" w:hAnsi="Times New Roman"/>
          <w:sz w:val="20"/>
        </w:rPr>
        <w:t>Hort</w:t>
      </w:r>
      <w:proofErr w:type="spellEnd"/>
      <w:r>
        <w:rPr>
          <w:rFonts w:ascii="Times New Roman" w:hAnsi="Times New Roman"/>
          <w:sz w:val="20"/>
        </w:rPr>
        <w:t>, M., Marsh, B.D., and Resmini, R.G., 1994.  On the interaction of crystallization and convection in solidifying magmas.  EOS, Trans., A.G.U., v. 75, no. 16, p. 354.</w:t>
      </w:r>
    </w:p>
    <w:p w14:paraId="5790B032" w14:textId="77777777" w:rsidR="00C463BE" w:rsidRDefault="00C463BE">
      <w:pPr>
        <w:tabs>
          <w:tab w:val="left" w:pos="360"/>
        </w:tabs>
        <w:spacing w:line="240" w:lineRule="auto"/>
        <w:ind w:right="-350"/>
        <w:rPr>
          <w:rFonts w:ascii="Times New Roman" w:hAnsi="Times New Roman"/>
          <w:sz w:val="20"/>
        </w:rPr>
      </w:pPr>
    </w:p>
    <w:p w14:paraId="64C454F7"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McCord, T.B., Resmini, R.G., </w:t>
      </w:r>
      <w:proofErr w:type="spellStart"/>
      <w:r>
        <w:rPr>
          <w:rFonts w:ascii="Times New Roman" w:hAnsi="Times New Roman"/>
          <w:sz w:val="20"/>
        </w:rPr>
        <w:t>Fené</w:t>
      </w:r>
      <w:proofErr w:type="spellEnd"/>
      <w:r>
        <w:rPr>
          <w:rFonts w:ascii="Times New Roman" w:hAnsi="Times New Roman"/>
          <w:sz w:val="20"/>
        </w:rPr>
        <w:t xml:space="preserve">, M., Voelker, M., and </w:t>
      </w:r>
      <w:proofErr w:type="spellStart"/>
      <w:r>
        <w:rPr>
          <w:rFonts w:ascii="Times New Roman" w:hAnsi="Times New Roman"/>
          <w:sz w:val="20"/>
        </w:rPr>
        <w:t>Mooradian</w:t>
      </w:r>
      <w:proofErr w:type="spellEnd"/>
      <w:r>
        <w:rPr>
          <w:rFonts w:ascii="Times New Roman" w:hAnsi="Times New Roman"/>
          <w:sz w:val="20"/>
        </w:rPr>
        <w:t xml:space="preserve">, G.C., 1994.  A hyperspectral imaging spectrometer for shallow-water remote sensing.  EOS, Trans., A.G.U., v. 75, no. 16, p. 196. </w:t>
      </w:r>
    </w:p>
    <w:p w14:paraId="5AFC69A9" w14:textId="77777777" w:rsidR="00C463BE" w:rsidRDefault="00C463BE">
      <w:pPr>
        <w:tabs>
          <w:tab w:val="left" w:pos="360"/>
        </w:tabs>
        <w:spacing w:line="240" w:lineRule="auto"/>
        <w:ind w:left="720" w:right="-350" w:hanging="720"/>
        <w:rPr>
          <w:rFonts w:ascii="Times New Roman" w:hAnsi="Times New Roman"/>
          <w:sz w:val="20"/>
        </w:rPr>
      </w:pPr>
    </w:p>
    <w:p w14:paraId="206E61BF"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and Marsh, B.D., 1993.  Simplified crystal nucleation and growth and CSDs in sills.  Geol. Soc. Am. Mtg. </w:t>
      </w:r>
      <w:proofErr w:type="spellStart"/>
      <w:r>
        <w:rPr>
          <w:rFonts w:ascii="Times New Roman" w:hAnsi="Times New Roman"/>
          <w:sz w:val="20"/>
        </w:rPr>
        <w:t>Abstr</w:t>
      </w:r>
      <w:proofErr w:type="spellEnd"/>
      <w:r>
        <w:rPr>
          <w:rFonts w:ascii="Times New Roman" w:hAnsi="Times New Roman"/>
          <w:sz w:val="20"/>
        </w:rPr>
        <w:t>., v. 25, no. 6.</w:t>
      </w:r>
    </w:p>
    <w:p w14:paraId="45A89EB3" w14:textId="77777777" w:rsidR="00C463BE" w:rsidRDefault="00C463BE">
      <w:pPr>
        <w:tabs>
          <w:tab w:val="left" w:pos="180"/>
        </w:tabs>
        <w:spacing w:line="240" w:lineRule="auto"/>
        <w:ind w:left="720" w:right="-350" w:hanging="720"/>
        <w:rPr>
          <w:rFonts w:ascii="Times New Roman" w:hAnsi="Times New Roman"/>
          <w:sz w:val="20"/>
        </w:rPr>
      </w:pPr>
    </w:p>
    <w:p w14:paraId="6ABC90BE" w14:textId="3311FBEE" w:rsidR="00C463BE" w:rsidRDefault="00C463BE" w:rsidP="007957C5">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Resmini, R.G. and Marsh, B.D., 1993.  </w:t>
      </w:r>
      <w:smartTag w:uri="urn:schemas-microsoft-com:office:smarttags" w:element="City">
        <w:r>
          <w:rPr>
            <w:rFonts w:ascii="Times New Roman" w:hAnsi="Times New Roman"/>
            <w:sz w:val="20"/>
          </w:rPr>
          <w:t>Crystal</w:t>
        </w:r>
      </w:smartTag>
      <w:r>
        <w:rPr>
          <w:rFonts w:ascii="Times New Roman" w:hAnsi="Times New Roman"/>
          <w:sz w:val="20"/>
        </w:rPr>
        <w:t xml:space="preserve"> size distributions (CSDs) of plagioclase in a comagmatic sequence of basaltic lava flows from </w:t>
      </w:r>
      <w:smartTag w:uri="urn:schemas-microsoft-com:office:smarttags" w:element="place">
        <w:smartTag w:uri="urn:schemas-microsoft-com:office:smarttags" w:element="City">
          <w:r>
            <w:rPr>
              <w:rFonts w:ascii="Times New Roman" w:hAnsi="Times New Roman"/>
              <w:sz w:val="20"/>
            </w:rPr>
            <w:t>Atka Volcano</w:t>
          </w:r>
        </w:smartTag>
        <w:r>
          <w:rPr>
            <w:rFonts w:ascii="Times New Roman" w:hAnsi="Times New Roman"/>
            <w:sz w:val="20"/>
          </w:rPr>
          <w:t xml:space="preserve">, </w:t>
        </w:r>
        <w:smartTag w:uri="urn:schemas-microsoft-com:office:smarttags" w:element="State">
          <w:r>
            <w:rPr>
              <w:rFonts w:ascii="Times New Roman" w:hAnsi="Times New Roman"/>
              <w:sz w:val="20"/>
            </w:rPr>
            <w:t>Alaska</w:t>
          </w:r>
        </w:smartTag>
      </w:smartTag>
      <w:r>
        <w:rPr>
          <w:rFonts w:ascii="Times New Roman" w:hAnsi="Times New Roman"/>
          <w:sz w:val="20"/>
        </w:rPr>
        <w:t>.  EOS, Trans., A.G.U., v. 74, no. 16, p. 348.</w:t>
      </w:r>
    </w:p>
    <w:p w14:paraId="1C157A00" w14:textId="77777777" w:rsidR="00583305" w:rsidRDefault="00583305">
      <w:pPr>
        <w:tabs>
          <w:tab w:val="left" w:pos="360"/>
        </w:tabs>
        <w:spacing w:line="240" w:lineRule="auto"/>
        <w:ind w:left="720" w:right="-350" w:hanging="720"/>
        <w:rPr>
          <w:rFonts w:ascii="Times New Roman" w:hAnsi="Times New Roman"/>
          <w:sz w:val="20"/>
        </w:rPr>
      </w:pPr>
    </w:p>
    <w:p w14:paraId="5F09BB23" w14:textId="5341BDA6"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 xml:space="preserve">Congdon, R.D. and Resmini, R.G., 1993.  Differentiation style in the Box Elder and </w:t>
      </w:r>
      <w:proofErr w:type="spellStart"/>
      <w:r>
        <w:rPr>
          <w:rFonts w:ascii="Times New Roman" w:hAnsi="Times New Roman"/>
          <w:sz w:val="20"/>
        </w:rPr>
        <w:t>Shonkin</w:t>
      </w:r>
      <w:proofErr w:type="spellEnd"/>
      <w:r>
        <w:rPr>
          <w:rFonts w:ascii="Times New Roman" w:hAnsi="Times New Roman"/>
          <w:sz w:val="20"/>
        </w:rPr>
        <w:t xml:space="preserve"> Sag laccoliths; Dependence on initial conditions.  EOS, Trans., A.G.U., v. 74, no. 16, p. 336.</w:t>
      </w:r>
    </w:p>
    <w:p w14:paraId="135D200F" w14:textId="77777777" w:rsidR="00C463BE" w:rsidRDefault="00C463BE">
      <w:pPr>
        <w:tabs>
          <w:tab w:val="left" w:pos="360"/>
        </w:tabs>
        <w:spacing w:line="240" w:lineRule="auto"/>
        <w:ind w:right="-350"/>
        <w:rPr>
          <w:rFonts w:ascii="Times New Roman" w:hAnsi="Times New Roman"/>
          <w:sz w:val="20"/>
        </w:rPr>
      </w:pPr>
    </w:p>
    <w:p w14:paraId="76A399F7" w14:textId="35D23468" w:rsidR="006A0C61" w:rsidRDefault="00C463BE" w:rsidP="000B02BC">
      <w:pPr>
        <w:tabs>
          <w:tab w:val="left" w:pos="360"/>
        </w:tabs>
        <w:spacing w:line="240" w:lineRule="auto"/>
        <w:ind w:left="720" w:right="-350" w:hanging="720"/>
        <w:rPr>
          <w:rFonts w:ascii="Times New Roman" w:hAnsi="Times New Roman"/>
          <w:sz w:val="20"/>
        </w:rPr>
      </w:pPr>
      <w:proofErr w:type="spellStart"/>
      <w:r>
        <w:rPr>
          <w:rFonts w:ascii="Times New Roman" w:hAnsi="Times New Roman"/>
          <w:sz w:val="20"/>
        </w:rPr>
        <w:t>Hort</w:t>
      </w:r>
      <w:proofErr w:type="spellEnd"/>
      <w:r>
        <w:rPr>
          <w:rFonts w:ascii="Times New Roman" w:hAnsi="Times New Roman"/>
          <w:sz w:val="20"/>
        </w:rPr>
        <w:t>, M., Resmini, R.G., Marsh, B.D., and Smith, M.K., 1993.  Crystallization of water/isopropanol mixtures cooled from above: When does convection cease?  EOS, Trans., A.G.U., v. 74, no. 16, p. 336.</w:t>
      </w:r>
    </w:p>
    <w:p w14:paraId="7D56939C" w14:textId="77777777" w:rsidR="006A0C61" w:rsidRDefault="006A0C61">
      <w:pPr>
        <w:tabs>
          <w:tab w:val="left" w:pos="180"/>
        </w:tabs>
        <w:spacing w:line="240" w:lineRule="auto"/>
        <w:ind w:right="-350"/>
        <w:rPr>
          <w:rFonts w:ascii="Times New Roman" w:hAnsi="Times New Roman"/>
          <w:sz w:val="20"/>
        </w:rPr>
      </w:pPr>
    </w:p>
    <w:p w14:paraId="7D69C3AD"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Resmini, R.G. and Hon, R., 1990.  Computer simulation of the linear dependence of surface heat flow versus surface heat production.  EOS, Trans., A.G.U., v. 71, no. 17, p. 633.</w:t>
      </w:r>
    </w:p>
    <w:p w14:paraId="5D84B55D" w14:textId="77777777" w:rsidR="00F57116" w:rsidRDefault="00F57116">
      <w:pPr>
        <w:tabs>
          <w:tab w:val="left" w:pos="360"/>
        </w:tabs>
        <w:spacing w:line="240" w:lineRule="auto"/>
        <w:ind w:left="720" w:right="-350" w:hanging="720"/>
        <w:rPr>
          <w:rFonts w:ascii="Times New Roman" w:hAnsi="Times New Roman"/>
          <w:sz w:val="20"/>
        </w:rPr>
      </w:pPr>
    </w:p>
    <w:p w14:paraId="472E91D1" w14:textId="77777777" w:rsidR="00C463BE" w:rsidRDefault="00C463BE">
      <w:pPr>
        <w:tabs>
          <w:tab w:val="left" w:pos="360"/>
        </w:tabs>
        <w:spacing w:line="240" w:lineRule="auto"/>
        <w:ind w:left="720" w:right="-350" w:hanging="720"/>
        <w:rPr>
          <w:rFonts w:ascii="Times New Roman" w:hAnsi="Times New Roman"/>
          <w:sz w:val="20"/>
        </w:rPr>
      </w:pPr>
      <w:r>
        <w:rPr>
          <w:rFonts w:ascii="Times New Roman" w:hAnsi="Times New Roman"/>
          <w:sz w:val="20"/>
        </w:rPr>
        <w:t>Resmini, R.G. and Hon, R., 1989.  Thermal gradients in stable continental crusts.  EOS, Trans., A.G.U., v. 70, no. 15, p. 463.</w:t>
      </w:r>
    </w:p>
    <w:p w14:paraId="609CE161" w14:textId="77777777" w:rsidR="00C96F1C" w:rsidRDefault="00C96F1C">
      <w:pPr>
        <w:tabs>
          <w:tab w:val="left" w:pos="360"/>
        </w:tabs>
        <w:spacing w:line="240" w:lineRule="auto"/>
        <w:ind w:left="720" w:right="-350" w:hanging="720"/>
        <w:rPr>
          <w:rFonts w:ascii="Times New Roman" w:hAnsi="Times New Roman"/>
          <w:sz w:val="20"/>
        </w:rPr>
      </w:pPr>
    </w:p>
    <w:p w14:paraId="7D7F3A00" w14:textId="77777777" w:rsidR="00C463BE" w:rsidRDefault="00C463BE">
      <w:pPr>
        <w:tabs>
          <w:tab w:val="left" w:pos="360"/>
          <w:tab w:val="left" w:pos="9620"/>
        </w:tabs>
        <w:spacing w:line="240" w:lineRule="auto"/>
        <w:ind w:left="720" w:right="-350" w:hanging="720"/>
        <w:rPr>
          <w:rFonts w:ascii="Times New Roman" w:hAnsi="Times New Roman"/>
          <w:sz w:val="20"/>
        </w:rPr>
      </w:pPr>
      <w:r>
        <w:rPr>
          <w:rFonts w:ascii="Times New Roman" w:hAnsi="Times New Roman"/>
          <w:sz w:val="20"/>
        </w:rPr>
        <w:t>Resmini, R.G., Hon, R., and Paige, M. L., 1988.  The predictive model of heat capacities of minerals.  EOS, Trans., A.G.U., v. 69, no. 16, p. 499.</w:t>
      </w:r>
    </w:p>
    <w:p w14:paraId="14E10432" w14:textId="77777777" w:rsidR="00C463BE" w:rsidRDefault="00C463BE" w:rsidP="00582E8B">
      <w:pPr>
        <w:tabs>
          <w:tab w:val="left" w:pos="360"/>
          <w:tab w:val="left" w:pos="9620"/>
        </w:tabs>
        <w:spacing w:line="240" w:lineRule="auto"/>
        <w:ind w:right="-350"/>
        <w:rPr>
          <w:rFonts w:ascii="Times New Roman" w:hAnsi="Times New Roman"/>
          <w:sz w:val="20"/>
        </w:rPr>
      </w:pPr>
    </w:p>
    <w:p w14:paraId="176A9EC0" w14:textId="77777777" w:rsidR="005838BB" w:rsidRDefault="005838BB" w:rsidP="00582E8B">
      <w:pPr>
        <w:tabs>
          <w:tab w:val="left" w:pos="360"/>
          <w:tab w:val="left" w:pos="9620"/>
        </w:tabs>
        <w:spacing w:line="240" w:lineRule="auto"/>
        <w:ind w:right="-350"/>
        <w:rPr>
          <w:rFonts w:ascii="Times New Roman" w:hAnsi="Times New Roman"/>
          <w:sz w:val="20"/>
        </w:rPr>
      </w:pPr>
    </w:p>
    <w:sectPr w:rsidR="005838BB">
      <w:headerReference w:type="even" r:id="rId8"/>
      <w:headerReference w:type="default" r:id="rId9"/>
      <w:pgSz w:w="12240" w:h="15840"/>
      <w:pgMar w:top="792" w:right="1354" w:bottom="504" w:left="144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572AA" w14:textId="77777777" w:rsidR="00760CC4" w:rsidRDefault="00760CC4">
      <w:pPr>
        <w:spacing w:line="240" w:lineRule="auto"/>
      </w:pPr>
      <w:r>
        <w:separator/>
      </w:r>
    </w:p>
  </w:endnote>
  <w:endnote w:type="continuationSeparator" w:id="0">
    <w:p w14:paraId="43231C72" w14:textId="77777777" w:rsidR="00760CC4" w:rsidRDefault="00760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20460" w14:textId="77777777" w:rsidR="00760CC4" w:rsidRDefault="00760CC4">
      <w:pPr>
        <w:spacing w:line="240" w:lineRule="auto"/>
      </w:pPr>
      <w:r>
        <w:separator/>
      </w:r>
    </w:p>
  </w:footnote>
  <w:footnote w:type="continuationSeparator" w:id="0">
    <w:p w14:paraId="4934BF65" w14:textId="77777777" w:rsidR="00760CC4" w:rsidRDefault="00760C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AADF4" w14:textId="77777777" w:rsidR="007A2FAA" w:rsidRDefault="007A2FAA">
    <w:pPr>
      <w:pStyle w:val="Header"/>
      <w:tabs>
        <w:tab w:val="left" w:pos="6840"/>
        <w:tab w:val="left" w:pos="7200"/>
      </w:tabs>
      <w:spacing w:line="240" w:lineRule="atLeast"/>
      <w:rPr>
        <w:rFonts w:ascii="Times" w:hAnsi="Times"/>
      </w:rPr>
    </w:pPr>
    <w:r>
      <w:rPr>
        <w:rFonts w:ascii="Times" w:hAnsi="Times"/>
      </w:rPr>
      <w:tab/>
    </w:r>
    <w:r>
      <w:rPr>
        <w:rFonts w:ascii="Times" w:hAnsi="Times"/>
      </w:rPr>
      <w:tab/>
    </w:r>
    <w:r>
      <w:rPr>
        <w:rFonts w:ascii="Times" w:hAnsi="Times"/>
        <w:b/>
      </w:rPr>
      <w:t>Ronald G. Resmini</w:t>
    </w:r>
  </w:p>
  <w:p w14:paraId="033037DF" w14:textId="77777777" w:rsidR="007A2FAA" w:rsidRDefault="007A2FAA">
    <w:pPr>
      <w:pStyle w:val="Header"/>
      <w:tabs>
        <w:tab w:val="left" w:pos="6840"/>
        <w:tab w:val="left" w:pos="7200"/>
      </w:tabs>
      <w:spacing w:line="24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E3A65" w14:textId="77777777" w:rsidR="007A2FAA" w:rsidRDefault="007A2FAA">
    <w:pPr>
      <w:pStyle w:val="Header"/>
      <w:tabs>
        <w:tab w:val="left" w:pos="6840"/>
        <w:tab w:val="left" w:pos="7200"/>
      </w:tabs>
      <w:spacing w:line="240" w:lineRule="auto"/>
      <w:rPr>
        <w:rFonts w:ascii="Times" w:hAnsi="Times"/>
      </w:rPr>
    </w:pPr>
    <w:r>
      <w:rPr>
        <w:rFonts w:ascii="Times" w:hAnsi="Times"/>
      </w:rPr>
      <w:tab/>
    </w:r>
    <w:r>
      <w:rPr>
        <w:rFonts w:ascii="Times" w:hAnsi="Times"/>
      </w:rPr>
      <w:tab/>
    </w:r>
    <w:r>
      <w:rPr>
        <w:rFonts w:ascii="Times" w:hAnsi="Times"/>
        <w:b/>
      </w:rPr>
      <w:t>Ronald G. Resmini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6334A"/>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2F1876DF"/>
    <w:multiLevelType w:val="hybridMultilevel"/>
    <w:tmpl w:val="F7F623C8"/>
    <w:lvl w:ilvl="0" w:tplc="E60C1F9C">
      <w:start w:val="1998"/>
      <w:numFmt w:val="decimal"/>
      <w:lvlText w:val="%1"/>
      <w:lvlJc w:val="left"/>
      <w:pPr>
        <w:tabs>
          <w:tab w:val="num" w:pos="1080"/>
        </w:tabs>
        <w:ind w:left="1080" w:hanging="720"/>
      </w:pPr>
      <w:rPr>
        <w:rFonts w:hint="default"/>
      </w:rPr>
    </w:lvl>
    <w:lvl w:ilvl="1" w:tplc="2160B012" w:tentative="1">
      <w:start w:val="1"/>
      <w:numFmt w:val="lowerLetter"/>
      <w:lvlText w:val="%2."/>
      <w:lvlJc w:val="left"/>
      <w:pPr>
        <w:tabs>
          <w:tab w:val="num" w:pos="1440"/>
        </w:tabs>
        <w:ind w:left="1440" w:hanging="360"/>
      </w:pPr>
    </w:lvl>
    <w:lvl w:ilvl="2" w:tplc="4DEA8EC4" w:tentative="1">
      <w:start w:val="1"/>
      <w:numFmt w:val="lowerRoman"/>
      <w:lvlText w:val="%3."/>
      <w:lvlJc w:val="right"/>
      <w:pPr>
        <w:tabs>
          <w:tab w:val="num" w:pos="2160"/>
        </w:tabs>
        <w:ind w:left="2160" w:hanging="180"/>
      </w:pPr>
    </w:lvl>
    <w:lvl w:ilvl="3" w:tplc="727800A8" w:tentative="1">
      <w:start w:val="1"/>
      <w:numFmt w:val="decimal"/>
      <w:lvlText w:val="%4."/>
      <w:lvlJc w:val="left"/>
      <w:pPr>
        <w:tabs>
          <w:tab w:val="num" w:pos="2880"/>
        </w:tabs>
        <w:ind w:left="2880" w:hanging="360"/>
      </w:pPr>
    </w:lvl>
    <w:lvl w:ilvl="4" w:tplc="AFDE6BA8" w:tentative="1">
      <w:start w:val="1"/>
      <w:numFmt w:val="lowerLetter"/>
      <w:lvlText w:val="%5."/>
      <w:lvlJc w:val="left"/>
      <w:pPr>
        <w:tabs>
          <w:tab w:val="num" w:pos="3600"/>
        </w:tabs>
        <w:ind w:left="3600" w:hanging="360"/>
      </w:pPr>
    </w:lvl>
    <w:lvl w:ilvl="5" w:tplc="A3E4EEB4" w:tentative="1">
      <w:start w:val="1"/>
      <w:numFmt w:val="lowerRoman"/>
      <w:lvlText w:val="%6."/>
      <w:lvlJc w:val="right"/>
      <w:pPr>
        <w:tabs>
          <w:tab w:val="num" w:pos="4320"/>
        </w:tabs>
        <w:ind w:left="4320" w:hanging="180"/>
      </w:pPr>
    </w:lvl>
    <w:lvl w:ilvl="6" w:tplc="1AFA2F6A" w:tentative="1">
      <w:start w:val="1"/>
      <w:numFmt w:val="decimal"/>
      <w:lvlText w:val="%7."/>
      <w:lvlJc w:val="left"/>
      <w:pPr>
        <w:tabs>
          <w:tab w:val="num" w:pos="5040"/>
        </w:tabs>
        <w:ind w:left="5040" w:hanging="360"/>
      </w:pPr>
    </w:lvl>
    <w:lvl w:ilvl="7" w:tplc="6330C13A" w:tentative="1">
      <w:start w:val="1"/>
      <w:numFmt w:val="lowerLetter"/>
      <w:lvlText w:val="%8."/>
      <w:lvlJc w:val="left"/>
      <w:pPr>
        <w:tabs>
          <w:tab w:val="num" w:pos="5760"/>
        </w:tabs>
        <w:ind w:left="5760" w:hanging="360"/>
      </w:pPr>
    </w:lvl>
    <w:lvl w:ilvl="8" w:tplc="408EF5D0" w:tentative="1">
      <w:start w:val="1"/>
      <w:numFmt w:val="lowerRoman"/>
      <w:lvlText w:val="%9."/>
      <w:lvlJc w:val="right"/>
      <w:pPr>
        <w:tabs>
          <w:tab w:val="num" w:pos="6480"/>
        </w:tabs>
        <w:ind w:left="6480" w:hanging="180"/>
      </w:pPr>
    </w:lvl>
  </w:abstractNum>
  <w:abstractNum w:abstractNumId="2" w15:restartNumberingAfterBreak="0">
    <w:nsid w:val="43A7266A"/>
    <w:multiLevelType w:val="multilevel"/>
    <w:tmpl w:val="D070DBE4"/>
    <w:lvl w:ilvl="0">
      <w:start w:val="1993"/>
      <w:numFmt w:val="decimal"/>
      <w:lvlText w:val="%1"/>
      <w:lvlJc w:val="left"/>
      <w:pPr>
        <w:tabs>
          <w:tab w:val="num" w:pos="1440"/>
        </w:tabs>
        <w:ind w:left="1440" w:hanging="1440"/>
      </w:pPr>
      <w:rPr>
        <w:rFonts w:hint="default"/>
      </w:rPr>
    </w:lvl>
    <w:lvl w:ilvl="1">
      <w:start w:val="199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5030B1C"/>
    <w:multiLevelType w:val="hybridMultilevel"/>
    <w:tmpl w:val="78E08478"/>
    <w:lvl w:ilvl="0" w:tplc="6178A756">
      <w:start w:val="1998"/>
      <w:numFmt w:val="decimal"/>
      <w:lvlText w:val="%1"/>
      <w:lvlJc w:val="left"/>
      <w:pPr>
        <w:tabs>
          <w:tab w:val="num" w:pos="1080"/>
        </w:tabs>
        <w:ind w:left="1080" w:hanging="720"/>
      </w:pPr>
      <w:rPr>
        <w:rFonts w:hint="default"/>
      </w:rPr>
    </w:lvl>
    <w:lvl w:ilvl="1" w:tplc="1C9A85E0" w:tentative="1">
      <w:start w:val="1"/>
      <w:numFmt w:val="lowerLetter"/>
      <w:lvlText w:val="%2."/>
      <w:lvlJc w:val="left"/>
      <w:pPr>
        <w:tabs>
          <w:tab w:val="num" w:pos="1440"/>
        </w:tabs>
        <w:ind w:left="1440" w:hanging="360"/>
      </w:pPr>
    </w:lvl>
    <w:lvl w:ilvl="2" w:tplc="486CDD54" w:tentative="1">
      <w:start w:val="1"/>
      <w:numFmt w:val="lowerRoman"/>
      <w:lvlText w:val="%3."/>
      <w:lvlJc w:val="right"/>
      <w:pPr>
        <w:tabs>
          <w:tab w:val="num" w:pos="2160"/>
        </w:tabs>
        <w:ind w:left="2160" w:hanging="180"/>
      </w:pPr>
    </w:lvl>
    <w:lvl w:ilvl="3" w:tplc="5922DD36" w:tentative="1">
      <w:start w:val="1"/>
      <w:numFmt w:val="decimal"/>
      <w:lvlText w:val="%4."/>
      <w:lvlJc w:val="left"/>
      <w:pPr>
        <w:tabs>
          <w:tab w:val="num" w:pos="2880"/>
        </w:tabs>
        <w:ind w:left="2880" w:hanging="360"/>
      </w:pPr>
    </w:lvl>
    <w:lvl w:ilvl="4" w:tplc="0ABC286C" w:tentative="1">
      <w:start w:val="1"/>
      <w:numFmt w:val="lowerLetter"/>
      <w:lvlText w:val="%5."/>
      <w:lvlJc w:val="left"/>
      <w:pPr>
        <w:tabs>
          <w:tab w:val="num" w:pos="3600"/>
        </w:tabs>
        <w:ind w:left="3600" w:hanging="360"/>
      </w:pPr>
    </w:lvl>
    <w:lvl w:ilvl="5" w:tplc="45540944" w:tentative="1">
      <w:start w:val="1"/>
      <w:numFmt w:val="lowerRoman"/>
      <w:lvlText w:val="%6."/>
      <w:lvlJc w:val="right"/>
      <w:pPr>
        <w:tabs>
          <w:tab w:val="num" w:pos="4320"/>
        </w:tabs>
        <w:ind w:left="4320" w:hanging="180"/>
      </w:pPr>
    </w:lvl>
    <w:lvl w:ilvl="6" w:tplc="EE98D142" w:tentative="1">
      <w:start w:val="1"/>
      <w:numFmt w:val="decimal"/>
      <w:lvlText w:val="%7."/>
      <w:lvlJc w:val="left"/>
      <w:pPr>
        <w:tabs>
          <w:tab w:val="num" w:pos="5040"/>
        </w:tabs>
        <w:ind w:left="5040" w:hanging="360"/>
      </w:pPr>
    </w:lvl>
    <w:lvl w:ilvl="7" w:tplc="47921F1A" w:tentative="1">
      <w:start w:val="1"/>
      <w:numFmt w:val="lowerLetter"/>
      <w:lvlText w:val="%8."/>
      <w:lvlJc w:val="left"/>
      <w:pPr>
        <w:tabs>
          <w:tab w:val="num" w:pos="5760"/>
        </w:tabs>
        <w:ind w:left="5760" w:hanging="360"/>
      </w:pPr>
    </w:lvl>
    <w:lvl w:ilvl="8" w:tplc="906CE912" w:tentative="1">
      <w:start w:val="1"/>
      <w:numFmt w:val="lowerRoman"/>
      <w:lvlText w:val="%9."/>
      <w:lvlJc w:val="right"/>
      <w:pPr>
        <w:tabs>
          <w:tab w:val="num" w:pos="6480"/>
        </w:tabs>
        <w:ind w:left="6480" w:hanging="180"/>
      </w:pPr>
    </w:lvl>
  </w:abstractNum>
  <w:abstractNum w:abstractNumId="4" w15:restartNumberingAfterBreak="0">
    <w:nsid w:val="67BB34DC"/>
    <w:multiLevelType w:val="singleLevel"/>
    <w:tmpl w:val="1BF8601A"/>
    <w:lvl w:ilvl="0">
      <w:start w:val="1992"/>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8B"/>
    <w:rsid w:val="00000A12"/>
    <w:rsid w:val="00001C31"/>
    <w:rsid w:val="000135C8"/>
    <w:rsid w:val="000401AC"/>
    <w:rsid w:val="00046CC5"/>
    <w:rsid w:val="000573E3"/>
    <w:rsid w:val="000B02BC"/>
    <w:rsid w:val="000B3196"/>
    <w:rsid w:val="000B4430"/>
    <w:rsid w:val="000D1804"/>
    <w:rsid w:val="000D222E"/>
    <w:rsid w:val="000D5900"/>
    <w:rsid w:val="000D6FCD"/>
    <w:rsid w:val="00105B17"/>
    <w:rsid w:val="00122C98"/>
    <w:rsid w:val="00134D6C"/>
    <w:rsid w:val="001513BE"/>
    <w:rsid w:val="001566A2"/>
    <w:rsid w:val="00163F7A"/>
    <w:rsid w:val="001B4E89"/>
    <w:rsid w:val="001E31C8"/>
    <w:rsid w:val="00211A09"/>
    <w:rsid w:val="002149B5"/>
    <w:rsid w:val="00270321"/>
    <w:rsid w:val="00272A7B"/>
    <w:rsid w:val="002731A8"/>
    <w:rsid w:val="002814A0"/>
    <w:rsid w:val="002840E1"/>
    <w:rsid w:val="002B02D3"/>
    <w:rsid w:val="002B3DA3"/>
    <w:rsid w:val="002B3DD5"/>
    <w:rsid w:val="002B552E"/>
    <w:rsid w:val="002C186F"/>
    <w:rsid w:val="002C622F"/>
    <w:rsid w:val="00330F8D"/>
    <w:rsid w:val="003526DE"/>
    <w:rsid w:val="00364405"/>
    <w:rsid w:val="00377FDE"/>
    <w:rsid w:val="00380E45"/>
    <w:rsid w:val="00400FD7"/>
    <w:rsid w:val="00404803"/>
    <w:rsid w:val="00414D11"/>
    <w:rsid w:val="00417865"/>
    <w:rsid w:val="00422AC5"/>
    <w:rsid w:val="00446D4A"/>
    <w:rsid w:val="00447635"/>
    <w:rsid w:val="00497D29"/>
    <w:rsid w:val="00520B2D"/>
    <w:rsid w:val="00526CAE"/>
    <w:rsid w:val="005454D3"/>
    <w:rsid w:val="00546113"/>
    <w:rsid w:val="00580DD5"/>
    <w:rsid w:val="00582E8B"/>
    <w:rsid w:val="00583305"/>
    <w:rsid w:val="00583690"/>
    <w:rsid w:val="005838BB"/>
    <w:rsid w:val="005D732E"/>
    <w:rsid w:val="006032F9"/>
    <w:rsid w:val="006223EA"/>
    <w:rsid w:val="00632A42"/>
    <w:rsid w:val="006464DA"/>
    <w:rsid w:val="00662032"/>
    <w:rsid w:val="00666EB8"/>
    <w:rsid w:val="006A0C61"/>
    <w:rsid w:val="006E38AC"/>
    <w:rsid w:val="006E70D8"/>
    <w:rsid w:val="006F07CE"/>
    <w:rsid w:val="00706D4E"/>
    <w:rsid w:val="00721ED7"/>
    <w:rsid w:val="00735E70"/>
    <w:rsid w:val="00760CC4"/>
    <w:rsid w:val="007937A0"/>
    <w:rsid w:val="007957C5"/>
    <w:rsid w:val="007A2E82"/>
    <w:rsid w:val="007A2FAA"/>
    <w:rsid w:val="007A5CE9"/>
    <w:rsid w:val="007A684A"/>
    <w:rsid w:val="007F7307"/>
    <w:rsid w:val="00803C68"/>
    <w:rsid w:val="008137E8"/>
    <w:rsid w:val="0082271F"/>
    <w:rsid w:val="00837C41"/>
    <w:rsid w:val="00845EE1"/>
    <w:rsid w:val="00857CE5"/>
    <w:rsid w:val="008A65F8"/>
    <w:rsid w:val="008C379B"/>
    <w:rsid w:val="00914DD3"/>
    <w:rsid w:val="0092738B"/>
    <w:rsid w:val="00940E87"/>
    <w:rsid w:val="009454FB"/>
    <w:rsid w:val="00951898"/>
    <w:rsid w:val="00954486"/>
    <w:rsid w:val="00961B61"/>
    <w:rsid w:val="009A020D"/>
    <w:rsid w:val="009A5E78"/>
    <w:rsid w:val="009C2B62"/>
    <w:rsid w:val="009D4128"/>
    <w:rsid w:val="009E1E01"/>
    <w:rsid w:val="009F1FD6"/>
    <w:rsid w:val="00A26812"/>
    <w:rsid w:val="00A56429"/>
    <w:rsid w:val="00A648C5"/>
    <w:rsid w:val="00A660AD"/>
    <w:rsid w:val="00AB37F9"/>
    <w:rsid w:val="00AE1DC5"/>
    <w:rsid w:val="00AF6BBC"/>
    <w:rsid w:val="00B001D8"/>
    <w:rsid w:val="00B05748"/>
    <w:rsid w:val="00B112F9"/>
    <w:rsid w:val="00B139F0"/>
    <w:rsid w:val="00B35C4E"/>
    <w:rsid w:val="00B37D39"/>
    <w:rsid w:val="00B44BE0"/>
    <w:rsid w:val="00B450F2"/>
    <w:rsid w:val="00B60ED2"/>
    <w:rsid w:val="00B90E0C"/>
    <w:rsid w:val="00BA10D3"/>
    <w:rsid w:val="00BA3567"/>
    <w:rsid w:val="00BF6547"/>
    <w:rsid w:val="00C11764"/>
    <w:rsid w:val="00C463BE"/>
    <w:rsid w:val="00C96F1C"/>
    <w:rsid w:val="00CA6433"/>
    <w:rsid w:val="00CD342B"/>
    <w:rsid w:val="00CE033D"/>
    <w:rsid w:val="00CE736C"/>
    <w:rsid w:val="00D04A5F"/>
    <w:rsid w:val="00D10A93"/>
    <w:rsid w:val="00D1352B"/>
    <w:rsid w:val="00D52C35"/>
    <w:rsid w:val="00D91844"/>
    <w:rsid w:val="00DB2CFC"/>
    <w:rsid w:val="00E268E1"/>
    <w:rsid w:val="00E30969"/>
    <w:rsid w:val="00E320A1"/>
    <w:rsid w:val="00E37A8B"/>
    <w:rsid w:val="00EB536A"/>
    <w:rsid w:val="00EC758A"/>
    <w:rsid w:val="00EC777E"/>
    <w:rsid w:val="00EE1FF8"/>
    <w:rsid w:val="00EF7797"/>
    <w:rsid w:val="00F0464E"/>
    <w:rsid w:val="00F1392A"/>
    <w:rsid w:val="00F57116"/>
    <w:rsid w:val="00F670EF"/>
    <w:rsid w:val="00F739DF"/>
    <w:rsid w:val="00FA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5CDFF88"/>
  <w15:docId w15:val="{D0553A64-E42C-44B1-9151-1CBF518D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tLeast"/>
    </w:pPr>
    <w:rPr>
      <w:sz w:val="24"/>
    </w:rPr>
  </w:style>
  <w:style w:type="paragraph" w:styleId="Heading1">
    <w:name w:val="heading 1"/>
    <w:basedOn w:val="Normal"/>
    <w:next w:val="Normal"/>
    <w:qFormat/>
    <w:pPr>
      <w:keepNext/>
      <w:spacing w:line="240" w:lineRule="auto"/>
      <w:outlineLvl w:val="0"/>
    </w:pPr>
    <w:rPr>
      <w:rFonts w:ascii="Times New Roman" w:hAnsi="Times New Roman"/>
    </w:rPr>
  </w:style>
  <w:style w:type="paragraph" w:styleId="Heading2">
    <w:name w:val="heading 2"/>
    <w:basedOn w:val="Normal"/>
    <w:next w:val="Normal"/>
    <w:qFormat/>
    <w:pPr>
      <w:keepNext/>
      <w:tabs>
        <w:tab w:val="left" w:pos="360"/>
        <w:tab w:val="left" w:pos="9620"/>
      </w:tabs>
      <w:spacing w:line="240" w:lineRule="auto"/>
      <w:ind w:left="720" w:right="-350" w:hanging="720"/>
      <w:jc w:val="center"/>
      <w:outlineLvl w:val="1"/>
    </w:pPr>
    <w:rPr>
      <w:rFonts w:ascii="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emiHidden/>
  </w:style>
  <w:style w:type="paragraph" w:customStyle="1" w:styleId="NewYork">
    <w:name w:val="New York"/>
    <w:pPr>
      <w:spacing w:line="480" w:lineRule="atLeast"/>
    </w:pPr>
    <w:rPr>
      <w:sz w:val="24"/>
    </w:rPr>
  </w:style>
  <w:style w:type="paragraph" w:styleId="BlockText">
    <w:name w:val="Block Text"/>
    <w:basedOn w:val="Normal"/>
    <w:semiHidden/>
    <w:pPr>
      <w:spacing w:line="240" w:lineRule="auto"/>
      <w:ind w:left="1440" w:right="-360"/>
    </w:pPr>
  </w:style>
  <w:style w:type="paragraph" w:styleId="Title">
    <w:name w:val="Title"/>
    <w:basedOn w:val="Normal"/>
    <w:qFormat/>
    <w:pPr>
      <w:spacing w:line="240" w:lineRule="auto"/>
      <w:ind w:right="-350"/>
      <w:jc w:val="center"/>
    </w:pPr>
    <w:rPr>
      <w:rFonts w:ascii="Times New Roman" w:hAnsi="Times New Roman"/>
      <w:b/>
    </w:rPr>
  </w:style>
  <w:style w:type="paragraph" w:styleId="BodyTextIndent">
    <w:name w:val="Body Text Indent"/>
    <w:basedOn w:val="Normal"/>
    <w:link w:val="BodyTextIndentChar"/>
    <w:semiHidden/>
    <w:pPr>
      <w:spacing w:line="240" w:lineRule="auto"/>
      <w:ind w:left="720" w:hanging="720"/>
    </w:pPr>
    <w:rPr>
      <w:rFonts w:ascii="Times New Roman" w:hAnsi="Times New Roman"/>
      <w:sz w:val="20"/>
    </w:rPr>
  </w:style>
  <w:style w:type="character" w:styleId="Hyperlink">
    <w:name w:val="Hyperlink"/>
    <w:basedOn w:val="DefaultParagraphFont"/>
    <w:semiHidden/>
    <w:rPr>
      <w:color w:val="0000FF"/>
      <w:u w:val="single"/>
    </w:rPr>
  </w:style>
  <w:style w:type="character" w:customStyle="1" w:styleId="BodyTextIndentChar">
    <w:name w:val="Body Text Indent Char"/>
    <w:basedOn w:val="DefaultParagraphFont"/>
    <w:link w:val="BodyTextIndent"/>
    <w:semiHidden/>
    <w:rsid w:val="000573E3"/>
    <w:rPr>
      <w:rFonts w:ascii="Times New Roman" w:hAnsi="Times New Roman"/>
    </w:rPr>
  </w:style>
  <w:style w:type="character" w:styleId="UnresolvedMention">
    <w:name w:val="Unresolved Mention"/>
    <w:basedOn w:val="DefaultParagraphFont"/>
    <w:uiPriority w:val="99"/>
    <w:semiHidden/>
    <w:unhideWhenUsed/>
    <w:rsid w:val="0073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270774">
      <w:bodyDiv w:val="1"/>
      <w:marLeft w:val="0"/>
      <w:marRight w:val="0"/>
      <w:marTop w:val="0"/>
      <w:marBottom w:val="0"/>
      <w:divBdr>
        <w:top w:val="none" w:sz="0" w:space="0" w:color="auto"/>
        <w:left w:val="none" w:sz="0" w:space="0" w:color="auto"/>
        <w:bottom w:val="none" w:sz="0" w:space="0" w:color="auto"/>
        <w:right w:val="none" w:sz="0" w:space="0" w:color="auto"/>
      </w:divBdr>
    </w:div>
    <w:div w:id="201722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010A-0191-4CD4-B734-62BEF652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Curriculum Vitae</dc:subject>
  <dc:creator>Ronald G. Resmini</dc:creator>
  <cp:keywords>c.v.</cp:keywords>
  <cp:lastModifiedBy>Ronald Resmini</cp:lastModifiedBy>
  <cp:revision>5</cp:revision>
  <cp:lastPrinted>2016-04-28T22:52:00Z</cp:lastPrinted>
  <dcterms:created xsi:type="dcterms:W3CDTF">2020-06-06T17:19:00Z</dcterms:created>
  <dcterms:modified xsi:type="dcterms:W3CDTF">2020-06-07T17:53:00Z</dcterms:modified>
</cp:coreProperties>
</file>