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C9" w:rsidRPr="0005028D" w:rsidRDefault="007134F9" w:rsidP="009254BA">
      <w:pPr>
        <w:jc w:val="center"/>
        <w:rPr>
          <w:b/>
          <w:szCs w:val="28"/>
        </w:rPr>
      </w:pPr>
      <w:r w:rsidRPr="0005028D">
        <w:rPr>
          <w:b/>
          <w:szCs w:val="28"/>
          <w:lang w:val="en-CA"/>
        </w:rPr>
        <w:t>GGS 5</w:t>
      </w:r>
      <w:r w:rsidR="00994132" w:rsidRPr="0005028D">
        <w:rPr>
          <w:b/>
          <w:szCs w:val="28"/>
          <w:lang w:val="en-CA"/>
        </w:rPr>
        <w:t>9</w:t>
      </w:r>
      <w:r w:rsidRPr="0005028D">
        <w:rPr>
          <w:b/>
          <w:szCs w:val="28"/>
          <w:lang w:val="en-CA"/>
        </w:rPr>
        <w:t>0</w:t>
      </w:r>
      <w:r w:rsidR="00F51854" w:rsidRPr="0005028D">
        <w:rPr>
          <w:b/>
          <w:szCs w:val="28"/>
          <w:lang w:val="en-CA"/>
        </w:rPr>
        <w:t>:</w:t>
      </w:r>
      <w:r w:rsidRPr="0005028D">
        <w:rPr>
          <w:b/>
          <w:szCs w:val="28"/>
          <w:lang w:val="en-CA"/>
        </w:rPr>
        <w:t xml:space="preserve"> </w:t>
      </w:r>
      <w:r w:rsidR="008B2088" w:rsidRPr="0005028D">
        <w:rPr>
          <w:b/>
          <w:szCs w:val="28"/>
        </w:rPr>
        <w:t>Special Topics</w:t>
      </w:r>
    </w:p>
    <w:p w:rsidR="00EB58C2" w:rsidRPr="0005028D" w:rsidRDefault="00EB58C2" w:rsidP="00EB58C2">
      <w:pPr>
        <w:jc w:val="center"/>
        <w:rPr>
          <w:b/>
          <w:bCs/>
          <w:color w:val="000000"/>
          <w:sz w:val="28"/>
          <w:szCs w:val="28"/>
        </w:rPr>
      </w:pPr>
      <w:r w:rsidRPr="0005028D">
        <w:rPr>
          <w:b/>
          <w:bCs/>
          <w:color w:val="000000"/>
          <w:sz w:val="28"/>
          <w:szCs w:val="28"/>
        </w:rPr>
        <w:t>Spatial Data Programming</w:t>
      </w:r>
    </w:p>
    <w:p w:rsidR="00EB58C2" w:rsidRPr="0005028D" w:rsidRDefault="00EB58C2" w:rsidP="009254BA">
      <w:pPr>
        <w:jc w:val="center"/>
        <w:rPr>
          <w:sz w:val="28"/>
          <w:szCs w:val="28"/>
        </w:rPr>
      </w:pPr>
      <w:r w:rsidRPr="0005028D">
        <w:rPr>
          <w:b/>
          <w:bCs/>
          <w:color w:val="000000"/>
          <w:sz w:val="28"/>
          <w:szCs w:val="28"/>
        </w:rPr>
        <w:t>GGS 590-002/</w:t>
      </w:r>
      <w:r w:rsidRPr="0005028D">
        <w:rPr>
          <w:b/>
          <w:bCs/>
          <w:sz w:val="28"/>
          <w:szCs w:val="28"/>
          <w:shd w:val="clear" w:color="auto" w:fill="FFFFFF"/>
        </w:rPr>
        <w:t>GGS 470</w:t>
      </w:r>
    </w:p>
    <w:p w:rsidR="005321C9" w:rsidRPr="0005028D" w:rsidRDefault="007134F9" w:rsidP="00F51854">
      <w:pPr>
        <w:pStyle w:val="NormalWeb"/>
        <w:spacing w:before="0" w:beforeAutospacing="0" w:after="120" w:afterAutospacing="0"/>
        <w:jc w:val="center"/>
        <w:rPr>
          <w:b/>
          <w:bCs/>
          <w:szCs w:val="28"/>
        </w:rPr>
      </w:pPr>
      <w:r w:rsidRPr="0005028D">
        <w:rPr>
          <w:b/>
          <w:bCs/>
          <w:szCs w:val="28"/>
        </w:rPr>
        <w:t>Instructor</w:t>
      </w:r>
      <w:r w:rsidR="009254BA" w:rsidRPr="0005028D">
        <w:rPr>
          <w:b/>
          <w:bCs/>
          <w:szCs w:val="28"/>
        </w:rPr>
        <w:t>s</w:t>
      </w:r>
      <w:r w:rsidRPr="0005028D">
        <w:rPr>
          <w:b/>
          <w:bCs/>
          <w:szCs w:val="28"/>
        </w:rPr>
        <w:t xml:space="preserve">: </w:t>
      </w:r>
      <w:r w:rsidR="00483D9B" w:rsidRPr="0005028D">
        <w:rPr>
          <w:b/>
          <w:bCs/>
          <w:szCs w:val="28"/>
        </w:rPr>
        <w:t>Ruixin Yang</w:t>
      </w:r>
    </w:p>
    <w:p w:rsidR="00994132" w:rsidRDefault="00994132">
      <w:pPr>
        <w:tabs>
          <w:tab w:val="left" w:pos="5986"/>
        </w:tabs>
        <w:rPr>
          <w:b/>
          <w:bCs/>
          <w:sz w:val="28"/>
          <w:szCs w:val="28"/>
        </w:rPr>
      </w:pPr>
    </w:p>
    <w:p w:rsidR="00483D9B" w:rsidRDefault="00483D9B" w:rsidP="00483D9B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 xml:space="preserve">Contact Instructor: </w:t>
      </w:r>
      <w:hyperlink r:id="rId8" w:history="1">
        <w:r>
          <w:rPr>
            <w:rStyle w:val="Hyperlink"/>
            <w:b/>
            <w:bCs/>
          </w:rPr>
          <w:t>Ruixin Yang</w:t>
        </w:r>
      </w:hyperlink>
      <w:r>
        <w:t xml:space="preserve"> </w:t>
      </w:r>
    </w:p>
    <w:p w:rsidR="00D67E85" w:rsidRPr="00934A6C" w:rsidRDefault="00D67E85" w:rsidP="00D67E85">
      <w:pPr>
        <w:pStyle w:val="Heading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0D28CA">
        <w:rPr>
          <w:b w:val="0"/>
          <w:sz w:val="24"/>
          <w:szCs w:val="24"/>
        </w:rPr>
        <w:t>Exploratory Hall</w:t>
      </w:r>
      <w:r w:rsidRPr="009F2196">
        <w:rPr>
          <w:sz w:val="24"/>
          <w:szCs w:val="24"/>
          <w:lang w:val="it-IT"/>
        </w:rPr>
        <w:t xml:space="preserve"> </w:t>
      </w:r>
      <w:hyperlink r:id="rId9" w:history="1">
        <w:r w:rsidRPr="007736F3">
          <w:rPr>
            <w:rStyle w:val="Hyperlink"/>
            <w:sz w:val="24"/>
            <w:szCs w:val="24"/>
            <w:lang w:val="it-IT"/>
          </w:rPr>
          <w:t>2409</w:t>
        </w:r>
      </w:hyperlink>
      <w:r w:rsidRPr="009F2196">
        <w:rPr>
          <w:sz w:val="24"/>
          <w:szCs w:val="24"/>
          <w:lang w:val="it-IT"/>
        </w:rPr>
        <w:t xml:space="preserve">, Tel: 993-3615, E-mail: </w:t>
      </w:r>
      <w:r w:rsidRPr="009F2196">
        <w:rPr>
          <w:b w:val="0"/>
          <w:sz w:val="24"/>
          <w:szCs w:val="24"/>
        </w:rPr>
        <w:fldChar w:fldCharType="begin"/>
      </w:r>
      <w:r w:rsidRPr="009F2196">
        <w:rPr>
          <w:sz w:val="24"/>
          <w:szCs w:val="24"/>
          <w:lang w:val="it-IT"/>
        </w:rPr>
        <w:instrText xml:space="preserve"> HYPERLINK mailto:ryang@gmu.edu </w:instrText>
      </w:r>
      <w:r w:rsidRPr="009F2196">
        <w:rPr>
          <w:b w:val="0"/>
          <w:sz w:val="24"/>
          <w:szCs w:val="24"/>
        </w:rPr>
        <w:fldChar w:fldCharType="separate"/>
      </w:r>
      <w:r w:rsidRPr="009F2196">
        <w:rPr>
          <w:rStyle w:val="Hyperlink"/>
          <w:sz w:val="24"/>
          <w:szCs w:val="24"/>
          <w:lang w:val="it-IT"/>
        </w:rPr>
        <w:t>ryang@gmu.edu</w:t>
      </w:r>
      <w:r w:rsidRPr="009F2196">
        <w:rPr>
          <w:b w:val="0"/>
          <w:sz w:val="24"/>
          <w:szCs w:val="24"/>
        </w:rPr>
        <w:fldChar w:fldCharType="end"/>
      </w:r>
    </w:p>
    <w:p w:rsidR="00D67E85" w:rsidRDefault="00D67E85" w:rsidP="00D67E85">
      <w:pPr>
        <w:tabs>
          <w:tab w:val="left" w:pos="5986"/>
        </w:tabs>
        <w:rPr>
          <w:b/>
          <w:bCs/>
          <w:sz w:val="28"/>
          <w:szCs w:val="28"/>
        </w:rPr>
      </w:pPr>
    </w:p>
    <w:p w:rsidR="00D67E85" w:rsidRDefault="00D67E85" w:rsidP="00D67E85">
      <w:pPr>
        <w:tabs>
          <w:tab w:val="left" w:pos="5986"/>
        </w:tabs>
      </w:pPr>
      <w:r>
        <w:rPr>
          <w:b/>
          <w:bCs/>
          <w:sz w:val="28"/>
          <w:szCs w:val="28"/>
        </w:rPr>
        <w:t>Time &amp; Place</w:t>
      </w:r>
      <w:r>
        <w:t xml:space="preserve">: Wednesdays, </w:t>
      </w:r>
      <w:r>
        <w:rPr>
          <w:color w:val="000000"/>
          <w:szCs w:val="27"/>
          <w:shd w:val="clear" w:color="auto" w:fill="FFFFFF"/>
        </w:rPr>
        <w:t>4:30pm-7:10</w:t>
      </w:r>
      <w:r w:rsidRPr="005B679F">
        <w:rPr>
          <w:color w:val="000000"/>
          <w:szCs w:val="27"/>
          <w:shd w:val="clear" w:color="auto" w:fill="FFFFFF"/>
        </w:rPr>
        <w:t>pm</w:t>
      </w:r>
      <w:r>
        <w:t xml:space="preserve">, Exploratory Hall 2310 </w:t>
      </w:r>
      <w:r>
        <w:br/>
      </w:r>
      <w:r>
        <w:rPr>
          <w:b/>
          <w:bCs/>
          <w:sz w:val="28"/>
          <w:szCs w:val="28"/>
        </w:rPr>
        <w:t>Office Hours</w:t>
      </w:r>
      <w:r>
        <w:rPr>
          <w:bCs/>
        </w:rPr>
        <w:t>:</w:t>
      </w:r>
      <w:r>
        <w:t xml:space="preserve">  Tuesdays, 2:30 pm-4:30 pm or by appointment.</w:t>
      </w:r>
    </w:p>
    <w:p w:rsidR="005321C9" w:rsidRDefault="005321C9">
      <w:pPr>
        <w:tabs>
          <w:tab w:val="left" w:pos="5986"/>
        </w:tabs>
      </w:pPr>
    </w:p>
    <w:p w:rsidR="005321C9" w:rsidRDefault="007134F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Text Books:</w:t>
      </w:r>
      <w:r>
        <w:rPr>
          <w:sz w:val="28"/>
          <w:szCs w:val="28"/>
        </w:rPr>
        <w:t xml:space="preserve"> </w:t>
      </w:r>
    </w:p>
    <w:p w:rsidR="000D4247" w:rsidRPr="000D4247" w:rsidRDefault="001803A3" w:rsidP="000D4247">
      <w:pPr>
        <w:rPr>
          <w:b/>
          <w:bCs/>
        </w:rPr>
      </w:pPr>
      <w:r w:rsidRPr="001717E7">
        <w:rPr>
          <w:rStyle w:val="Strong"/>
        </w:rPr>
        <w:t>Required (Primary)</w:t>
      </w:r>
      <w:r w:rsidR="007134F9">
        <w:t xml:space="preserve">: </w:t>
      </w:r>
    </w:p>
    <w:p w:rsidR="000D4247" w:rsidRPr="00245B89" w:rsidRDefault="00245B89" w:rsidP="000D4247">
      <w:pPr>
        <w:pStyle w:val="ListParagraph"/>
        <w:numPr>
          <w:ilvl w:val="0"/>
          <w:numId w:val="29"/>
        </w:numPr>
        <w:rPr>
          <w:rStyle w:val="Strong"/>
        </w:rPr>
      </w:pPr>
      <w:r w:rsidRPr="00245B89">
        <w:rPr>
          <w:bCs/>
        </w:rPr>
        <w:t xml:space="preserve">Stormy </w:t>
      </w:r>
      <w:proofErr w:type="spellStart"/>
      <w:r w:rsidRPr="00245B89">
        <w:rPr>
          <w:bCs/>
        </w:rPr>
        <w:t>Attaway</w:t>
      </w:r>
      <w:proofErr w:type="spellEnd"/>
      <w:r w:rsidRPr="00245B89">
        <w:rPr>
          <w:bCs/>
        </w:rPr>
        <w:t>, 2013</w:t>
      </w:r>
      <w:r w:rsidR="000D4247" w:rsidRPr="00245B89">
        <w:rPr>
          <w:bCs/>
        </w:rPr>
        <w:t xml:space="preserve">, </w:t>
      </w:r>
      <w:hyperlink r:id="rId10" w:history="1">
        <w:r w:rsidR="000D4247" w:rsidRPr="00245B89">
          <w:rPr>
            <w:rStyle w:val="Hyperlink"/>
            <w:bCs/>
          </w:rPr>
          <w:t>Matlab, A Practical Introduction to Programming and Problem Solving</w:t>
        </w:r>
      </w:hyperlink>
      <w:r w:rsidRPr="00245B89">
        <w:rPr>
          <w:bCs/>
        </w:rPr>
        <w:t>, 3r</w:t>
      </w:r>
      <w:r w:rsidR="000D4247" w:rsidRPr="00245B89">
        <w:rPr>
          <w:bCs/>
        </w:rPr>
        <w:t xml:space="preserve">d Edition, </w:t>
      </w:r>
      <w:r w:rsidR="000D4247" w:rsidRPr="00245B89">
        <w:t>Butterworth-Heinemann, Boston. (Call Number: QA297 .A87 [1</w:t>
      </w:r>
      <w:r w:rsidR="000D4247" w:rsidRPr="00245B89">
        <w:rPr>
          <w:vertAlign w:val="superscript"/>
        </w:rPr>
        <w:t>st</w:t>
      </w:r>
      <w:r w:rsidR="000D4247" w:rsidRPr="00245B89">
        <w:t xml:space="preserve"> edition]; ISBN: </w:t>
      </w:r>
      <w:r w:rsidRPr="00245B89">
        <w:rPr>
          <w:color w:val="111111"/>
          <w:shd w:val="clear" w:color="auto" w:fill="FFFFFF"/>
        </w:rPr>
        <w:t>978-0124058767</w:t>
      </w:r>
      <w:r w:rsidR="000D4247" w:rsidRPr="00245B89">
        <w:t>)</w:t>
      </w:r>
      <w:r w:rsidR="000D4247" w:rsidRPr="00245B89">
        <w:br/>
      </w:r>
    </w:p>
    <w:p w:rsidR="005321C9" w:rsidRDefault="008B2088" w:rsidP="000D4247">
      <w:r>
        <w:rPr>
          <w:rStyle w:val="Strong"/>
        </w:rPr>
        <w:t>Recommended</w:t>
      </w:r>
      <w:r w:rsidR="001803A3" w:rsidRPr="001717E7">
        <w:rPr>
          <w:rStyle w:val="Strong"/>
        </w:rPr>
        <w:t xml:space="preserve"> (</w:t>
      </w:r>
      <w:r w:rsidR="001803A3" w:rsidRPr="001803A3">
        <w:rPr>
          <w:rStyle w:val="Strong"/>
          <w:b w:val="0"/>
        </w:rPr>
        <w:t>Secondary</w:t>
      </w:r>
      <w:r w:rsidR="001803A3" w:rsidRPr="001717E7">
        <w:rPr>
          <w:rStyle w:val="Strong"/>
        </w:rPr>
        <w:t>)</w:t>
      </w:r>
      <w:r w:rsidR="007134F9">
        <w:t xml:space="preserve">: </w:t>
      </w:r>
    </w:p>
    <w:p w:rsidR="000D4247" w:rsidRDefault="00B42F6E" w:rsidP="000D4247">
      <w:pPr>
        <w:pStyle w:val="ListParagraph"/>
        <w:numPr>
          <w:ilvl w:val="0"/>
          <w:numId w:val="29"/>
        </w:numPr>
      </w:pPr>
      <w:hyperlink r:id="rId11" w:tooltip="Search for other books by Amos Gilat" w:history="1">
        <w:r w:rsidR="000D4247" w:rsidRPr="000D4247">
          <w:rPr>
            <w:color w:val="0000FF"/>
            <w:u w:val="single"/>
          </w:rPr>
          <w:t xml:space="preserve">Amos </w:t>
        </w:r>
        <w:proofErr w:type="spellStart"/>
        <w:r w:rsidR="000D4247" w:rsidRPr="000D4247">
          <w:rPr>
            <w:color w:val="0000FF"/>
            <w:u w:val="single"/>
          </w:rPr>
          <w:t>Gilat</w:t>
        </w:r>
        <w:proofErr w:type="spellEnd"/>
      </w:hyperlink>
      <w:r w:rsidR="000D4247" w:rsidRPr="00841482">
        <w:t xml:space="preserve">, </w:t>
      </w:r>
      <w:hyperlink r:id="rId12" w:tooltip="Search for other books by Vish Subramaniam" w:history="1">
        <w:proofErr w:type="spellStart"/>
        <w:r w:rsidR="000D4247" w:rsidRPr="000D4247">
          <w:rPr>
            <w:color w:val="0000FF"/>
            <w:u w:val="single"/>
          </w:rPr>
          <w:t>Vish</w:t>
        </w:r>
        <w:proofErr w:type="spellEnd"/>
        <w:r w:rsidR="000D4247" w:rsidRPr="000D4247">
          <w:rPr>
            <w:color w:val="0000FF"/>
            <w:u w:val="single"/>
          </w:rPr>
          <w:t xml:space="preserve"> </w:t>
        </w:r>
        <w:proofErr w:type="spellStart"/>
        <w:r w:rsidR="000D4247" w:rsidRPr="000D4247">
          <w:rPr>
            <w:color w:val="0000FF"/>
            <w:u w:val="single"/>
          </w:rPr>
          <w:t>Subramaniam</w:t>
        </w:r>
        <w:proofErr w:type="spellEnd"/>
      </w:hyperlink>
      <w:r w:rsidR="000D4247">
        <w:t xml:space="preserve">, 2010, </w:t>
      </w:r>
      <w:hyperlink r:id="rId13" w:history="1">
        <w:r w:rsidR="000D4247" w:rsidRPr="00094AE2">
          <w:rPr>
            <w:rStyle w:val="Hyperlink"/>
            <w:bCs/>
            <w:kern w:val="36"/>
          </w:rPr>
          <w:t>Numerical Methods for Engineers and Scientists: An Introduction With Applications Using Matlab</w:t>
        </w:r>
      </w:hyperlink>
      <w:r w:rsidR="000D4247" w:rsidRPr="000D4247">
        <w:rPr>
          <w:b/>
          <w:bCs/>
          <w:kern w:val="36"/>
        </w:rPr>
        <w:t xml:space="preserve">, </w:t>
      </w:r>
      <w:r w:rsidR="000D4247" w:rsidRPr="00841482">
        <w:t>John Wiley &amp; Sons Inc.</w:t>
      </w:r>
      <w:r w:rsidR="000D4247">
        <w:t xml:space="preserve"> (</w:t>
      </w:r>
      <w:hyperlink r:id="rId14" w:history="1">
        <w:r w:rsidR="000D4247" w:rsidRPr="00841482">
          <w:rPr>
            <w:rStyle w:val="Hyperlink"/>
          </w:rPr>
          <w:t>QA297 .G49 2008</w:t>
        </w:r>
      </w:hyperlink>
      <w:r w:rsidR="000D4247">
        <w:t xml:space="preserve">; </w:t>
      </w:r>
      <w:r w:rsidR="000D4247" w:rsidRPr="000D4247">
        <w:rPr>
          <w:rStyle w:val="metadataheading"/>
          <w:rFonts w:eastAsiaTheme="majorEastAsia"/>
        </w:rPr>
        <w:t>ISBN-10:</w:t>
      </w:r>
      <w:r w:rsidR="000D4247" w:rsidRPr="00841482">
        <w:t xml:space="preserve"> 0470565152</w:t>
      </w:r>
      <w:r w:rsidR="000D4247">
        <w:t xml:space="preserve">; </w:t>
      </w:r>
      <w:r w:rsidR="000D4247" w:rsidRPr="000D4247">
        <w:rPr>
          <w:rStyle w:val="metadataheading"/>
          <w:rFonts w:eastAsiaTheme="majorEastAsia"/>
        </w:rPr>
        <w:t>ISBN-13:</w:t>
      </w:r>
      <w:r w:rsidR="000D4247" w:rsidRPr="00841482">
        <w:t xml:space="preserve"> 9780470565155</w:t>
      </w:r>
      <w:r w:rsidR="000D4247">
        <w:t>)</w:t>
      </w:r>
    </w:p>
    <w:p w:rsidR="000168D5" w:rsidRDefault="00B42F6E" w:rsidP="000D4247">
      <w:pPr>
        <w:pStyle w:val="ListParagraph"/>
        <w:numPr>
          <w:ilvl w:val="0"/>
          <w:numId w:val="29"/>
        </w:numPr>
      </w:pPr>
      <w:hyperlink r:id="rId15" w:tooltip="Search for other books by Nicholas J. Higham" w:history="1">
        <w:r w:rsidR="000D4247" w:rsidRPr="00AB1E8B">
          <w:rPr>
            <w:rStyle w:val="Hyperlink"/>
          </w:rPr>
          <w:t xml:space="preserve">Nicholas J. </w:t>
        </w:r>
        <w:proofErr w:type="spellStart"/>
        <w:r w:rsidR="000D4247" w:rsidRPr="00AB1E8B">
          <w:rPr>
            <w:rStyle w:val="Hyperlink"/>
          </w:rPr>
          <w:t>Higham</w:t>
        </w:r>
        <w:proofErr w:type="spellEnd"/>
      </w:hyperlink>
      <w:r w:rsidR="000D4247" w:rsidRPr="00AB1E8B">
        <w:t xml:space="preserve">, </w:t>
      </w:r>
      <w:hyperlink r:id="rId16" w:tooltip="Search for other books by D. J. Higham" w:history="1">
        <w:r w:rsidR="000D4247" w:rsidRPr="00AB1E8B">
          <w:rPr>
            <w:rStyle w:val="Hyperlink"/>
          </w:rPr>
          <w:t xml:space="preserve">D. J. </w:t>
        </w:r>
        <w:proofErr w:type="spellStart"/>
        <w:r w:rsidR="000D4247" w:rsidRPr="00AB1E8B">
          <w:rPr>
            <w:rStyle w:val="Hyperlink"/>
          </w:rPr>
          <w:t>Higham</w:t>
        </w:r>
        <w:proofErr w:type="spellEnd"/>
      </w:hyperlink>
      <w:r w:rsidR="000D4247" w:rsidRPr="00AB1E8B">
        <w:t xml:space="preserve">, </w:t>
      </w:r>
      <w:hyperlink r:id="rId17" w:tooltip="Search for other books by Desmond J. Higham" w:history="1">
        <w:r w:rsidR="000D4247" w:rsidRPr="00AB1E8B">
          <w:rPr>
            <w:rStyle w:val="Hyperlink"/>
          </w:rPr>
          <w:t xml:space="preserve">Desmond J. </w:t>
        </w:r>
        <w:proofErr w:type="spellStart"/>
        <w:r w:rsidR="000D4247" w:rsidRPr="00AB1E8B">
          <w:rPr>
            <w:rStyle w:val="Hyperlink"/>
          </w:rPr>
          <w:t>Higham</w:t>
        </w:r>
        <w:proofErr w:type="spellEnd"/>
      </w:hyperlink>
      <w:r w:rsidR="003C5BA4">
        <w:t>, 2005,</w:t>
      </w:r>
      <w:r w:rsidR="000D4247">
        <w:t xml:space="preserve"> </w:t>
      </w:r>
      <w:hyperlink r:id="rId18" w:history="1">
        <w:r w:rsidR="000D4247" w:rsidRPr="003B2558">
          <w:rPr>
            <w:rStyle w:val="Hyperlink"/>
          </w:rPr>
          <w:t>Matlab Guide</w:t>
        </w:r>
      </w:hyperlink>
      <w:r w:rsidR="000D4247" w:rsidRPr="00AB1E8B">
        <w:t xml:space="preserve"> (2nd edition)</w:t>
      </w:r>
      <w:r w:rsidR="000D4247">
        <w:t xml:space="preserve">, </w:t>
      </w:r>
      <w:r w:rsidR="000D4247" w:rsidRPr="00AB1E8B">
        <w:t>Society for Industrial &amp; Applied</w:t>
      </w:r>
      <w:r w:rsidR="000D4247">
        <w:t xml:space="preserve">. (QA297 .H5217; </w:t>
      </w:r>
      <w:r w:rsidR="000D4247" w:rsidRPr="000D4247">
        <w:rPr>
          <w:rStyle w:val="metadataheading"/>
          <w:rFonts w:eastAsiaTheme="majorEastAsia"/>
        </w:rPr>
        <w:t>ISBN-10:</w:t>
      </w:r>
      <w:r w:rsidR="000D4247" w:rsidRPr="00AB1E8B">
        <w:t xml:space="preserve"> 0898715784</w:t>
      </w:r>
      <w:r w:rsidR="000D4247">
        <w:t xml:space="preserve">; </w:t>
      </w:r>
      <w:r w:rsidR="000D4247" w:rsidRPr="000D4247">
        <w:rPr>
          <w:rStyle w:val="metadataheading"/>
          <w:rFonts w:eastAsiaTheme="majorEastAsia"/>
        </w:rPr>
        <w:t>ISBN-13:</w:t>
      </w:r>
      <w:r w:rsidR="000D4247" w:rsidRPr="00AB1E8B">
        <w:t xml:space="preserve"> 9780898715781</w:t>
      </w:r>
      <w:r w:rsidR="000D4247">
        <w:t>)</w:t>
      </w:r>
    </w:p>
    <w:p w:rsidR="00EB2020" w:rsidRPr="00E91001" w:rsidRDefault="00EB2020" w:rsidP="00EB2020">
      <w:pPr>
        <w:pStyle w:val="ListParagraph"/>
        <w:numPr>
          <w:ilvl w:val="0"/>
          <w:numId w:val="29"/>
        </w:numPr>
      </w:pPr>
      <w:r w:rsidRPr="00E91001">
        <w:rPr>
          <w:szCs w:val="20"/>
        </w:rPr>
        <w:t>Martinez and Angel R. Martinez, 2008. “Computational statistics handbook with MATLAB,” Chapman &amp; Hall/CRC, Boca Raton, Florida</w:t>
      </w:r>
      <w:r>
        <w:rPr>
          <w:szCs w:val="20"/>
        </w:rPr>
        <w:t xml:space="preserve"> </w:t>
      </w:r>
      <w:r w:rsidRPr="00E91001">
        <w:t>(QA276.4 .M269 2008)</w:t>
      </w:r>
    </w:p>
    <w:p w:rsidR="000168D5" w:rsidRDefault="000168D5" w:rsidP="000168D5">
      <w:pPr>
        <w:ind w:left="360"/>
      </w:pPr>
    </w:p>
    <w:p w:rsidR="005321C9" w:rsidRPr="000168D5" w:rsidRDefault="000168D5" w:rsidP="000168D5">
      <w:pPr>
        <w:rPr>
          <w:b/>
        </w:rPr>
      </w:pPr>
      <w:r w:rsidRPr="000168D5">
        <w:rPr>
          <w:b/>
        </w:rPr>
        <w:t>Supplementary Materials</w:t>
      </w:r>
      <w:r>
        <w:rPr>
          <w:b/>
        </w:rPr>
        <w:t xml:space="preserve"> (on math and statistics)</w:t>
      </w:r>
      <w:r w:rsidR="000D4247" w:rsidRPr="000168D5">
        <w:rPr>
          <w:b/>
        </w:rPr>
        <w:br/>
      </w:r>
    </w:p>
    <w:p w:rsidR="005321C9" w:rsidRDefault="007134F9">
      <w:pPr>
        <w:rPr>
          <w:rStyle w:val="Strong"/>
        </w:rPr>
      </w:pPr>
      <w:r>
        <w:rPr>
          <w:rStyle w:val="Strong"/>
        </w:rPr>
        <w:t>GMU Catalog Entry</w:t>
      </w:r>
      <w:r w:rsidR="003C5BA4">
        <w:rPr>
          <w:rStyle w:val="Strong"/>
        </w:rPr>
        <w:t xml:space="preserve"> (unofficial)</w:t>
      </w:r>
      <w:r>
        <w:rPr>
          <w:rStyle w:val="Strong"/>
        </w:rPr>
        <w:t xml:space="preserve">: </w:t>
      </w:r>
    </w:p>
    <w:p w:rsidR="004D5026" w:rsidRPr="004D5026" w:rsidRDefault="004D5026">
      <w:pPr>
        <w:rPr>
          <w:rStyle w:val="Strong"/>
          <w:b w:val="0"/>
        </w:rPr>
      </w:pPr>
      <w:r w:rsidRPr="004D5026">
        <w:rPr>
          <w:rStyle w:val="Strong"/>
          <w:b w:val="0"/>
        </w:rPr>
        <w:t>This course will cover statistics, math, and scientific programming. Scientific programming in Mat</w:t>
      </w:r>
      <w:r w:rsidR="00882C42">
        <w:rPr>
          <w:rStyle w:val="Strong"/>
          <w:b w:val="0"/>
        </w:rPr>
        <w:t>lab will be the major component</w:t>
      </w:r>
      <w:r w:rsidRPr="004D5026">
        <w:rPr>
          <w:rStyle w:val="Strong"/>
          <w:b w:val="0"/>
        </w:rPr>
        <w:t xml:space="preserve"> of the courses. Import math and statistics concepts, methods, and algorithms</w:t>
      </w:r>
      <w:r>
        <w:rPr>
          <w:rStyle w:val="Strong"/>
          <w:b w:val="0"/>
        </w:rPr>
        <w:t xml:space="preserve">, which are fundamental and needed for other GGS courses, </w:t>
      </w:r>
      <w:r w:rsidRPr="004D5026">
        <w:rPr>
          <w:rStyle w:val="Strong"/>
          <w:b w:val="0"/>
        </w:rPr>
        <w:t>will be covered, and their implementation will be integrated with the Matlab programming.</w:t>
      </w:r>
      <w:r>
        <w:rPr>
          <w:rStyle w:val="Strong"/>
          <w:b w:val="0"/>
        </w:rPr>
        <w:t xml:space="preserve"> Tentative topics include </w:t>
      </w:r>
      <w:r>
        <w:rPr>
          <w:bCs/>
        </w:rPr>
        <w:t>p</w:t>
      </w:r>
      <w:r w:rsidRPr="00154F13">
        <w:rPr>
          <w:bCs/>
        </w:rPr>
        <w:t xml:space="preserve">robability concept and theory. </w:t>
      </w:r>
      <w:proofErr w:type="gramStart"/>
      <w:r w:rsidRPr="00154F13">
        <w:rPr>
          <w:bCs/>
        </w:rPr>
        <w:t>specific</w:t>
      </w:r>
      <w:proofErr w:type="gramEnd"/>
      <w:r w:rsidRPr="00154F13">
        <w:rPr>
          <w:bCs/>
        </w:rPr>
        <w:t xml:space="preserve"> distributions</w:t>
      </w:r>
      <w:r>
        <w:rPr>
          <w:bCs/>
        </w:rPr>
        <w:t>, r</w:t>
      </w:r>
      <w:r w:rsidRPr="00154F13">
        <w:rPr>
          <w:bCs/>
        </w:rPr>
        <w:t xml:space="preserve">andom </w:t>
      </w:r>
      <w:r>
        <w:rPr>
          <w:bCs/>
        </w:rPr>
        <w:t xml:space="preserve">number </w:t>
      </w:r>
      <w:r w:rsidRPr="00154F13">
        <w:rPr>
          <w:bCs/>
        </w:rPr>
        <w:t>generators</w:t>
      </w:r>
      <w:r>
        <w:rPr>
          <w:bCs/>
        </w:rPr>
        <w:t>,</w:t>
      </w:r>
      <w:r w:rsidRPr="00154F13">
        <w:rPr>
          <w:bCs/>
        </w:rPr>
        <w:t xml:space="preserve"> </w:t>
      </w:r>
      <w:r>
        <w:rPr>
          <w:bCs/>
        </w:rPr>
        <w:t xml:space="preserve"> </w:t>
      </w:r>
      <w:r w:rsidR="00D11CDC">
        <w:rPr>
          <w:bCs/>
        </w:rPr>
        <w:t xml:space="preserve">and </w:t>
      </w:r>
      <w:r>
        <w:rPr>
          <w:bCs/>
        </w:rPr>
        <w:t>b</w:t>
      </w:r>
      <w:r w:rsidRPr="00154F13">
        <w:rPr>
          <w:bCs/>
        </w:rPr>
        <w:t>asic descriptive statistics</w:t>
      </w:r>
      <w:r>
        <w:rPr>
          <w:bCs/>
        </w:rPr>
        <w:t xml:space="preserve">  b</w:t>
      </w:r>
      <w:r w:rsidRPr="00154F13">
        <w:rPr>
          <w:bCs/>
        </w:rPr>
        <w:t>asic principles of inferential statistics</w:t>
      </w:r>
      <w:r>
        <w:rPr>
          <w:bCs/>
        </w:rPr>
        <w:t>.</w:t>
      </w:r>
      <w:r w:rsidR="00D11CDC">
        <w:rPr>
          <w:bCs/>
        </w:rPr>
        <w:t xml:space="preserve"> Application materials will be added later based on the interest of the class.</w:t>
      </w:r>
    </w:p>
    <w:p w:rsidR="008B2088" w:rsidRDefault="007134F9" w:rsidP="008B2088">
      <w:pPr>
        <w:pStyle w:val="NormalWeb"/>
      </w:pPr>
      <w:r>
        <w:rPr>
          <w:b/>
          <w:bCs/>
        </w:rPr>
        <w:t>Prerequisites:</w:t>
      </w:r>
      <w:r>
        <w:t xml:space="preserve"> </w:t>
      </w:r>
      <w:r w:rsidR="000D4247">
        <w:t>none</w:t>
      </w:r>
      <w:r w:rsidR="00CE746E">
        <w:t xml:space="preserve"> </w:t>
      </w:r>
      <w:r>
        <w:br/>
      </w:r>
      <w:r w:rsidR="008B2088">
        <w:rPr>
          <w:b/>
          <w:bCs/>
        </w:rPr>
        <w:t>Prerequisite Skills:</w:t>
      </w:r>
      <w:r w:rsidR="008B2088">
        <w:t xml:space="preserve"> A good comprehension of algebra and basic trigonometry. Basic calculus is helpful but not required.</w:t>
      </w:r>
    </w:p>
    <w:p w:rsidR="005321C9" w:rsidRDefault="00713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Goals and Objectives:</w:t>
      </w:r>
    </w:p>
    <w:p w:rsidR="005321C9" w:rsidRPr="008B2088" w:rsidRDefault="00713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  <w:r w:rsidRPr="008B2088">
        <w:t xml:space="preserve">To introduce </w:t>
      </w:r>
      <w:r w:rsidR="008B2088" w:rsidRPr="008B2088">
        <w:t xml:space="preserve">essential principles in </w:t>
      </w:r>
      <w:r w:rsidR="008B2088" w:rsidRPr="008B2088">
        <w:rPr>
          <w:b/>
        </w:rPr>
        <w:t>Statistics, Mathematics and Scientific Programming</w:t>
      </w:r>
      <w:r w:rsidRPr="008B2088">
        <w:t xml:space="preserve"> </w:t>
      </w:r>
      <w:r w:rsidR="008B2088" w:rsidRPr="008B2088">
        <w:t xml:space="preserve">to those students majoring in GGS graduate programs. </w:t>
      </w:r>
      <w:r w:rsidRPr="008B2088">
        <w:t xml:space="preserve">Both understanding and the </w:t>
      </w:r>
      <w:r w:rsidRPr="008B2088">
        <w:lastRenderedPageBreak/>
        <w:t xml:space="preserve">implementation of the corresponding analysis methods </w:t>
      </w:r>
      <w:r w:rsidR="008B2088">
        <w:t xml:space="preserve">and programming techniques </w:t>
      </w:r>
      <w:r w:rsidRPr="008B2088">
        <w:t xml:space="preserve">will be covered. </w:t>
      </w:r>
    </w:p>
    <w:p w:rsidR="005321C9" w:rsidRDefault="0053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321C9" w:rsidRDefault="00713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Learning Outcomes:</w:t>
      </w:r>
    </w:p>
    <w:p w:rsidR="005321C9" w:rsidRDefault="007134F9">
      <w:pPr>
        <w:spacing w:before="120"/>
        <w:ind w:left="720"/>
        <w:jc w:val="both"/>
      </w:pPr>
      <w:r>
        <w:t>After successful completion of this course,</w:t>
      </w:r>
    </w:p>
    <w:p w:rsidR="005321C9" w:rsidRDefault="007134F9">
      <w:pPr>
        <w:numPr>
          <w:ilvl w:val="0"/>
          <w:numId w:val="2"/>
        </w:numPr>
        <w:tabs>
          <w:tab w:val="num" w:pos="1800"/>
        </w:tabs>
        <w:ind w:left="1440"/>
      </w:pPr>
      <w:r>
        <w:t xml:space="preserve">Students will understand </w:t>
      </w:r>
      <w:r w:rsidR="008B2088">
        <w:t>essential principles of statistics</w:t>
      </w:r>
      <w:r>
        <w:t xml:space="preserve">; </w:t>
      </w:r>
    </w:p>
    <w:p w:rsidR="005321C9" w:rsidRDefault="007134F9">
      <w:pPr>
        <w:numPr>
          <w:ilvl w:val="0"/>
          <w:numId w:val="2"/>
        </w:numPr>
        <w:tabs>
          <w:tab w:val="num" w:pos="1800"/>
        </w:tabs>
        <w:ind w:left="1440"/>
      </w:pPr>
      <w:r>
        <w:t>Students will be able to analyze given general data sets and to compute descriptive measures;</w:t>
      </w:r>
    </w:p>
    <w:p w:rsidR="005321C9" w:rsidRDefault="007134F9">
      <w:pPr>
        <w:numPr>
          <w:ilvl w:val="0"/>
          <w:numId w:val="2"/>
        </w:numPr>
        <w:tabs>
          <w:tab w:val="num" w:pos="1800"/>
        </w:tabs>
        <w:ind w:left="1440"/>
      </w:pPr>
      <w:r>
        <w:t xml:space="preserve">Students will be able to </w:t>
      </w:r>
      <w:r w:rsidR="008B2088">
        <w:t>solve data analysis problems with scientific programming</w:t>
      </w:r>
      <w:r>
        <w:t>.</w:t>
      </w:r>
    </w:p>
    <w:p w:rsidR="00D11CDC" w:rsidRDefault="00D11CDC">
      <w:pPr>
        <w:numPr>
          <w:ilvl w:val="0"/>
          <w:numId w:val="2"/>
        </w:numPr>
        <w:tabs>
          <w:tab w:val="num" w:pos="1800"/>
        </w:tabs>
        <w:ind w:left="1440"/>
      </w:pPr>
      <w:r>
        <w:t>Students will be able to use numerical simulation for inferential statistics</w:t>
      </w:r>
    </w:p>
    <w:p w:rsidR="005321C9" w:rsidRDefault="0053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321C9" w:rsidRDefault="007134F9">
      <w:pPr>
        <w:pStyle w:val="NormalWeb"/>
        <w:spacing w:before="0" w:beforeAutospacing="0" w:after="0" w:afterAutospacing="0"/>
      </w:pPr>
      <w:r>
        <w:rPr>
          <w:b/>
        </w:rPr>
        <w:t>Course Web Site</w:t>
      </w:r>
      <w:r>
        <w:t xml:space="preserve">: </w:t>
      </w:r>
      <w:r w:rsidRPr="00036160">
        <w:rPr>
          <w:rFonts w:eastAsia="Times New Roman"/>
        </w:rPr>
        <w:t xml:space="preserve">Mason </w:t>
      </w:r>
      <w:r w:rsidRPr="00036160">
        <w:t>Blackboard System</w:t>
      </w:r>
      <w:r w:rsidR="00036160">
        <w:t xml:space="preserve"> at </w:t>
      </w:r>
      <w:hyperlink r:id="rId19" w:history="1">
        <w:r w:rsidR="00036160">
          <w:rPr>
            <w:rStyle w:val="Hyperlink"/>
          </w:rPr>
          <w:t>mymason.gmu.edu</w:t>
        </w:r>
      </w:hyperlink>
    </w:p>
    <w:p w:rsidR="005321C9" w:rsidRDefault="005321C9">
      <w:pPr>
        <w:ind w:left="360"/>
        <w:rPr>
          <w:b/>
          <w:sz w:val="28"/>
          <w:szCs w:val="28"/>
        </w:rPr>
      </w:pPr>
    </w:p>
    <w:p w:rsidR="005321C9" w:rsidRDefault="007134F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Grading Policy:</w:t>
      </w:r>
    </w:p>
    <w:p w:rsidR="005321C9" w:rsidRDefault="00445141">
      <w:r>
        <w:t>Homework Assignments:</w:t>
      </w:r>
      <w:r>
        <w:tab/>
      </w:r>
      <w:r>
        <w:tab/>
      </w:r>
      <w:r w:rsidR="00EB58C2">
        <w:tab/>
        <w:t xml:space="preserve"> </w:t>
      </w:r>
      <w:r>
        <w:t>7</w:t>
      </w:r>
      <w:r w:rsidR="007134F9">
        <w:t>0%</w:t>
      </w:r>
    </w:p>
    <w:p w:rsidR="005321C9" w:rsidRPr="00EB58C2" w:rsidRDefault="007134F9">
      <w:pPr>
        <w:rPr>
          <w:u w:val="single"/>
        </w:rPr>
      </w:pPr>
      <w:r w:rsidRPr="00EB58C2">
        <w:rPr>
          <w:u w:val="single"/>
        </w:rPr>
        <w:t xml:space="preserve">Final </w:t>
      </w:r>
      <w:proofErr w:type="gramStart"/>
      <w:r w:rsidR="00EB58C2" w:rsidRPr="00EB58C2">
        <w:rPr>
          <w:u w:val="single"/>
        </w:rPr>
        <w:t>Assignments(</w:t>
      </w:r>
      <w:proofErr w:type="gramEnd"/>
      <w:r w:rsidR="00EB58C2" w:rsidRPr="00EB58C2">
        <w:rPr>
          <w:u w:val="single"/>
        </w:rPr>
        <w:t>470)/</w:t>
      </w:r>
      <w:r w:rsidR="00445141" w:rsidRPr="00EB58C2">
        <w:rPr>
          <w:u w:val="single"/>
        </w:rPr>
        <w:t>Project</w:t>
      </w:r>
      <w:r w:rsidR="00EB58C2" w:rsidRPr="00EB58C2">
        <w:rPr>
          <w:u w:val="single"/>
        </w:rPr>
        <w:t>(590)</w:t>
      </w:r>
      <w:r w:rsidR="00EB58C2" w:rsidRPr="00EB58C2">
        <w:rPr>
          <w:u w:val="single"/>
        </w:rPr>
        <w:tab/>
      </w:r>
      <w:r w:rsidR="00EB58C2" w:rsidRPr="00EB58C2">
        <w:rPr>
          <w:u w:val="single"/>
        </w:rPr>
        <w:tab/>
        <w:t xml:space="preserve"> </w:t>
      </w:r>
      <w:r w:rsidRPr="00EB58C2">
        <w:rPr>
          <w:u w:val="single"/>
        </w:rPr>
        <w:t xml:space="preserve">30% </w:t>
      </w:r>
    </w:p>
    <w:p w:rsidR="005321C9" w:rsidRDefault="009A5A94">
      <w:pPr>
        <w:spacing w:line="2" w:lineRule="exac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LS1sKU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 w:rsidR="007134F9">
        <w:t>-</w:t>
      </w:r>
    </w:p>
    <w:p w:rsidR="005321C9" w:rsidRDefault="009A5A9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2867025" cy="0"/>
                <wp:effectExtent l="9525" t="13970" r="9525" b="146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35pt" to="225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  <w:r w:rsidR="007134F9">
        <w:t>Total</w:t>
      </w:r>
      <w:r w:rsidR="007134F9">
        <w:tab/>
      </w:r>
      <w:r w:rsidR="007134F9">
        <w:tab/>
      </w:r>
      <w:r w:rsidR="007134F9">
        <w:tab/>
      </w:r>
      <w:r w:rsidR="007134F9">
        <w:tab/>
      </w:r>
      <w:r w:rsidR="007134F9">
        <w:tab/>
      </w:r>
      <w:r w:rsidR="00EB58C2">
        <w:tab/>
      </w:r>
      <w:r w:rsidR="007134F9">
        <w:t>100% (</w:t>
      </w:r>
      <w:r w:rsidR="007134F9">
        <w:rPr>
          <w:b/>
          <w:bCs/>
        </w:rPr>
        <w:t xml:space="preserve">Letter grades based on relative numbers) </w:t>
      </w:r>
    </w:p>
    <w:p w:rsidR="005321C9" w:rsidRDefault="007134F9">
      <w:r>
        <w:tab/>
      </w:r>
      <w:r>
        <w:tab/>
      </w:r>
      <w:r>
        <w:tab/>
      </w:r>
    </w:p>
    <w:p w:rsidR="00483D9B" w:rsidRDefault="00483D9B" w:rsidP="00483D9B">
      <w:r>
        <w:rPr>
          <w:b/>
          <w:bCs/>
        </w:rPr>
        <w:t xml:space="preserve">General Course Policies </w:t>
      </w:r>
    </w:p>
    <w:p w:rsidR="00483D9B" w:rsidRDefault="00483D9B" w:rsidP="00483D9B">
      <w:pPr>
        <w:numPr>
          <w:ilvl w:val="0"/>
          <w:numId w:val="28"/>
        </w:numPr>
        <w:spacing w:after="100" w:afterAutospacing="1"/>
        <w:ind w:left="1080"/>
      </w:pPr>
      <w:r>
        <w:t xml:space="preserve">Attendance will not be considered in the final grade. </w:t>
      </w:r>
    </w:p>
    <w:p w:rsidR="00483D9B" w:rsidRDefault="00483D9B" w:rsidP="00483D9B">
      <w:pPr>
        <w:numPr>
          <w:ilvl w:val="0"/>
          <w:numId w:val="28"/>
        </w:numPr>
        <w:spacing w:before="100" w:beforeAutospacing="1" w:after="100" w:afterAutospacing="1"/>
        <w:ind w:left="1080"/>
      </w:pPr>
      <w:r>
        <w:t xml:space="preserve">Late assignments will be accepted in the following </w:t>
      </w:r>
      <w:r w:rsidR="00D11CDC">
        <w:t>1&amp;1/2</w:t>
      </w:r>
      <w:r>
        <w:t xml:space="preserve"> days </w:t>
      </w:r>
      <w:r w:rsidR="00EB58C2">
        <w:t xml:space="preserve">(by Friday noon) </w:t>
      </w:r>
      <w:r>
        <w:t xml:space="preserve">with no penalty. Late assignments beyond 2 days will be accepted and considered for the final grade. However, the late submissions will not be graded as regular submissions. </w:t>
      </w:r>
    </w:p>
    <w:p w:rsidR="00483D9B" w:rsidRDefault="00483D9B" w:rsidP="00483D9B">
      <w:pPr>
        <w:numPr>
          <w:ilvl w:val="0"/>
          <w:numId w:val="28"/>
        </w:numPr>
        <w:spacing w:before="100" w:beforeAutospacing="1" w:after="100" w:afterAutospacing="1"/>
        <w:ind w:left="1080"/>
      </w:pPr>
      <w:r>
        <w:t>Extra credit points may be granted to extra efforts, especially those including creative thinking.</w:t>
      </w:r>
    </w:p>
    <w:p w:rsidR="006639D2" w:rsidRDefault="006639D2" w:rsidP="006639D2">
      <w:pPr>
        <w:spacing w:before="120" w:after="120"/>
        <w:rPr>
          <w:b/>
          <w:bCs/>
        </w:rPr>
      </w:pPr>
      <w:r>
        <w:rPr>
          <w:b/>
          <w:bCs/>
        </w:rPr>
        <w:t>The followings are u</w:t>
      </w:r>
      <w:r w:rsidRPr="001717E7">
        <w:rPr>
          <w:b/>
          <w:bCs/>
        </w:rPr>
        <w:t>niversity</w:t>
      </w:r>
      <w:r>
        <w:rPr>
          <w:b/>
          <w:bCs/>
        </w:rPr>
        <w:t xml:space="preserve"> wide required information</w:t>
      </w:r>
      <w:r w:rsidRPr="001717E7">
        <w:rPr>
          <w:b/>
          <w:bCs/>
        </w:rPr>
        <w:t xml:space="preserve"> </w:t>
      </w:r>
      <w:r>
        <w:rPr>
          <w:b/>
          <w:bCs/>
        </w:rPr>
        <w:t>from Office of the Provost</w:t>
      </w:r>
      <w:r w:rsidRPr="001717E7">
        <w:rPr>
          <w:b/>
          <w:bCs/>
        </w:rPr>
        <w:t>:</w:t>
      </w:r>
    </w:p>
    <w:p w:rsidR="006639D2" w:rsidRPr="000D3CA6" w:rsidRDefault="006639D2" w:rsidP="006639D2">
      <w:pPr>
        <w:ind w:right="432"/>
        <w:rPr>
          <w:b/>
          <w:u w:val="single"/>
        </w:rPr>
      </w:pPr>
      <w:r w:rsidRPr="000D3CA6">
        <w:rPr>
          <w:b/>
          <w:u w:val="single"/>
        </w:rPr>
        <w:t>ACADEMIC INTEGRITY</w:t>
      </w:r>
    </w:p>
    <w:p w:rsidR="006639D2" w:rsidRPr="000D3CA6" w:rsidRDefault="006639D2" w:rsidP="006639D2">
      <w:pPr>
        <w:ind w:left="720" w:right="432"/>
      </w:pPr>
      <w:r w:rsidRPr="000D3CA6">
        <w:t>GMU is an Honor Code university; please see the Universi</w:t>
      </w:r>
      <w:r w:rsidR="001E2A50">
        <w:t xml:space="preserve">ty Catalog for a full </w:t>
      </w:r>
      <w:r w:rsidRPr="000D3CA6">
        <w:t>description of the code and the honor committee pro</w:t>
      </w:r>
      <w:r w:rsidR="001E2A50">
        <w:t xml:space="preserve">cess. The principle of academic </w:t>
      </w:r>
      <w:r w:rsidRPr="000D3CA6">
        <w:t>integrity is taken very seriously and violations are trea</w:t>
      </w:r>
      <w:r w:rsidR="001E2A50">
        <w:t xml:space="preserve">ted gravely. What does academic </w:t>
      </w:r>
      <w:r w:rsidRPr="000D3CA6">
        <w:t>integrity mean in this course? Essentially this: when you are responsible for a task, you</w:t>
      </w:r>
      <w:r w:rsidRPr="000D3CA6">
        <w:br/>
        <w:t xml:space="preserve">will perform that task. When you rely on someone </w:t>
      </w:r>
      <w:r w:rsidR="001E2A50">
        <w:t xml:space="preserve">else’s work in an aspect of the </w:t>
      </w:r>
      <w:r w:rsidRPr="000D3CA6">
        <w:t>performance of that task, you will give full credit in the</w:t>
      </w:r>
      <w:r w:rsidR="001E2A50">
        <w:t xml:space="preserve"> proper, accepted form. Another </w:t>
      </w:r>
      <w:r w:rsidRPr="000D3CA6">
        <w:t>aspect of academic integrity is the free play of ideas. Vig</w:t>
      </w:r>
      <w:r w:rsidR="001E2A50">
        <w:t xml:space="preserve">orous discussion and debate are </w:t>
      </w:r>
      <w:r w:rsidRPr="000D3CA6">
        <w:t>encouraged in this course, with the firm expectation that a</w:t>
      </w:r>
      <w:r w:rsidR="001E2A50">
        <w:t xml:space="preserve">ll aspects of the class will be </w:t>
      </w:r>
      <w:r w:rsidRPr="000D3CA6">
        <w:t>conducted with civility and respect for differing ideas, per</w:t>
      </w:r>
      <w:r w:rsidR="001E2A50">
        <w:t xml:space="preserve">spectives, and traditions. When </w:t>
      </w:r>
      <w:r w:rsidRPr="000D3CA6">
        <w:t>in doubt (of any kind) please ask for guidance and clarification.</w:t>
      </w:r>
    </w:p>
    <w:p w:rsidR="006639D2" w:rsidRPr="000D3CA6" w:rsidRDefault="006639D2" w:rsidP="006639D2">
      <w:pPr>
        <w:ind w:right="432"/>
        <w:rPr>
          <w:b/>
          <w:u w:val="single"/>
        </w:rPr>
      </w:pPr>
      <w:r w:rsidRPr="000D3CA6">
        <w:br/>
      </w:r>
      <w:r w:rsidRPr="000D3CA6">
        <w:rPr>
          <w:b/>
          <w:u w:val="single"/>
        </w:rPr>
        <w:t>GMU EMAIL ACCOUNTS</w:t>
      </w:r>
    </w:p>
    <w:p w:rsidR="001E2A50" w:rsidRDefault="006639D2" w:rsidP="001E2A50">
      <w:pPr>
        <w:ind w:left="720" w:right="432"/>
      </w:pPr>
      <w:r w:rsidRPr="000D3CA6">
        <w:t xml:space="preserve">Students must use their Mason email accounts—either </w:t>
      </w:r>
      <w:r w:rsidR="001E2A50">
        <w:t xml:space="preserve">the existing “MEMO” system or a </w:t>
      </w:r>
      <w:r w:rsidRPr="000D3CA6">
        <w:t>new “MASONLIVE” account to receive important Un</w:t>
      </w:r>
      <w:r w:rsidR="001E2A50">
        <w:t xml:space="preserve">iversity information, including </w:t>
      </w:r>
      <w:r w:rsidRPr="000D3CA6">
        <w:t xml:space="preserve">messages related to this class. See </w:t>
      </w:r>
      <w:hyperlink r:id="rId20" w:tgtFrame="_blank" w:tooltip="This external link will open in a new window" w:history="1">
        <w:r w:rsidRPr="000D3CA6">
          <w:rPr>
            <w:rStyle w:val="Hyperlink"/>
          </w:rPr>
          <w:t>http://masonlive.gmu.edu</w:t>
        </w:r>
      </w:hyperlink>
      <w:r w:rsidRPr="000D3CA6">
        <w:t xml:space="preserve"> for more information.</w:t>
      </w:r>
      <w:r w:rsidR="001E2A50">
        <w:t xml:space="preserve"> </w:t>
      </w:r>
    </w:p>
    <w:p w:rsidR="006639D2" w:rsidRPr="000D3CA6" w:rsidRDefault="006639D2" w:rsidP="001E2A50">
      <w:pPr>
        <w:ind w:right="432"/>
        <w:rPr>
          <w:b/>
          <w:u w:val="single"/>
        </w:rPr>
      </w:pPr>
      <w:r w:rsidRPr="000D3CA6">
        <w:br/>
      </w:r>
      <w:r w:rsidRPr="000D3CA6">
        <w:rPr>
          <w:b/>
          <w:u w:val="single"/>
        </w:rPr>
        <w:t>OFFICE OF DISABILITY SERVICES</w:t>
      </w:r>
    </w:p>
    <w:p w:rsidR="006639D2" w:rsidRPr="000D3CA6" w:rsidRDefault="006639D2" w:rsidP="006639D2">
      <w:pPr>
        <w:ind w:left="720" w:right="432"/>
      </w:pPr>
      <w:r w:rsidRPr="000D3CA6">
        <w:lastRenderedPageBreak/>
        <w:t>If you are a student with a disability and you need academic accommodations, please</w:t>
      </w:r>
      <w:r w:rsidR="001E2A50">
        <w:t xml:space="preserve"> see </w:t>
      </w:r>
      <w:r w:rsidRPr="000D3CA6">
        <w:t xml:space="preserve">me and contact the Office of Disability Services </w:t>
      </w:r>
      <w:r w:rsidR="001E2A50">
        <w:t xml:space="preserve">(ODS) at 993-2474. All academic </w:t>
      </w:r>
      <w:r w:rsidRPr="000D3CA6">
        <w:t xml:space="preserve">accommodations must be arranged through the ODS. </w:t>
      </w:r>
      <w:hyperlink r:id="rId21" w:tgtFrame="_blank" w:tooltip="This external link will open in a new window" w:history="1">
        <w:r w:rsidRPr="000D3CA6">
          <w:rPr>
            <w:rStyle w:val="Hyperlink"/>
          </w:rPr>
          <w:t>http://ods.gmu.edu</w:t>
        </w:r>
      </w:hyperlink>
    </w:p>
    <w:p w:rsidR="006639D2" w:rsidRPr="000D3CA6" w:rsidRDefault="006639D2" w:rsidP="006639D2">
      <w:pPr>
        <w:ind w:right="432"/>
        <w:rPr>
          <w:b/>
          <w:u w:val="single"/>
        </w:rPr>
      </w:pPr>
      <w:r w:rsidRPr="000D3CA6">
        <w:br/>
      </w:r>
      <w:r w:rsidRPr="000D3CA6">
        <w:rPr>
          <w:b/>
          <w:u w:val="single"/>
        </w:rPr>
        <w:t>OTHER USEFUL CAMPUS RESOURCES:</w:t>
      </w:r>
    </w:p>
    <w:p w:rsidR="006639D2" w:rsidRPr="000D3CA6" w:rsidRDefault="006639D2" w:rsidP="006639D2">
      <w:pPr>
        <w:pStyle w:val="ListParagraph"/>
        <w:numPr>
          <w:ilvl w:val="0"/>
          <w:numId w:val="10"/>
        </w:numPr>
        <w:ind w:right="432"/>
      </w:pPr>
      <w:r w:rsidRPr="000D3CA6">
        <w:t xml:space="preserve">WRITING CENTER: A114 Robinson Hall; (703) 993-1200; </w:t>
      </w:r>
      <w:hyperlink r:id="rId22" w:tgtFrame="_blank" w:tooltip="This external link will open in a new window" w:history="1">
        <w:r w:rsidRPr="000D3CA6">
          <w:rPr>
            <w:rStyle w:val="Hyperlink"/>
          </w:rPr>
          <w:t>http://writingcenter.gmu.edu</w:t>
        </w:r>
      </w:hyperlink>
    </w:p>
    <w:p w:rsidR="006639D2" w:rsidRPr="000D3CA6" w:rsidRDefault="006639D2" w:rsidP="00D11CDC">
      <w:pPr>
        <w:pStyle w:val="ListParagraph"/>
        <w:numPr>
          <w:ilvl w:val="0"/>
          <w:numId w:val="10"/>
        </w:numPr>
        <w:ind w:right="432"/>
      </w:pPr>
      <w:r w:rsidRPr="000D3CA6">
        <w:t>UNIVERSITY LIBRARIES “Ask a Librarian”</w:t>
      </w:r>
      <w:r w:rsidRPr="000D3CA6">
        <w:br/>
      </w:r>
      <w:hyperlink r:id="rId23" w:history="1">
        <w:r w:rsidR="00D11CDC" w:rsidRPr="0082088A">
          <w:rPr>
            <w:rStyle w:val="Hyperlink"/>
          </w:rPr>
          <w:t>http://library.gmu.edu/ask</w:t>
        </w:r>
      </w:hyperlink>
      <w:r w:rsidR="00D11CDC">
        <w:t xml:space="preserve"> </w:t>
      </w:r>
    </w:p>
    <w:p w:rsidR="006639D2" w:rsidRPr="000D3CA6" w:rsidRDefault="006639D2" w:rsidP="006639D2">
      <w:pPr>
        <w:pStyle w:val="ListParagraph"/>
        <w:numPr>
          <w:ilvl w:val="0"/>
          <w:numId w:val="10"/>
        </w:numPr>
        <w:ind w:right="432"/>
      </w:pPr>
      <w:r w:rsidRPr="000D3CA6">
        <w:t>COUNSELING AND PSYCHOLOGICAL SERVICES (CAPS): (703) 993-2380;</w:t>
      </w:r>
      <w:r w:rsidRPr="000D3CA6">
        <w:br/>
      </w:r>
      <w:hyperlink r:id="rId24" w:tgtFrame="_blank" w:tooltip="This external link will open in a new window" w:history="1">
        <w:r w:rsidRPr="000D3CA6">
          <w:rPr>
            <w:rStyle w:val="Hyperlink"/>
          </w:rPr>
          <w:t>http://caps.gmu.edu</w:t>
        </w:r>
      </w:hyperlink>
    </w:p>
    <w:p w:rsidR="006639D2" w:rsidRPr="000D3CA6" w:rsidRDefault="006639D2" w:rsidP="006639D2"/>
    <w:p w:rsidR="006639D2" w:rsidRPr="000D3CA6" w:rsidRDefault="006639D2" w:rsidP="006639D2">
      <w:pPr>
        <w:rPr>
          <w:b/>
          <w:u w:val="single"/>
        </w:rPr>
      </w:pPr>
      <w:r w:rsidRPr="000D3CA6">
        <w:rPr>
          <w:b/>
          <w:u w:val="single"/>
        </w:rPr>
        <w:t>UNIVERSITY POLICIES</w:t>
      </w:r>
    </w:p>
    <w:p w:rsidR="006639D2" w:rsidRPr="000D3CA6" w:rsidRDefault="006639D2" w:rsidP="006639D2">
      <w:pPr>
        <w:ind w:left="720"/>
      </w:pPr>
      <w:r w:rsidRPr="000D3CA6">
        <w:t xml:space="preserve">The University Catalog, </w:t>
      </w:r>
      <w:hyperlink r:id="rId25" w:tgtFrame="_blank" w:tooltip="This external link will open in a new window" w:history="1">
        <w:r w:rsidRPr="000D3CA6">
          <w:rPr>
            <w:rStyle w:val="Hyperlink"/>
          </w:rPr>
          <w:t>http://catalog.gmu.edu</w:t>
        </w:r>
      </w:hyperlink>
      <w:r w:rsidRPr="000D3CA6">
        <w:t xml:space="preserve">, is the </w:t>
      </w:r>
      <w:r w:rsidR="001E2A50">
        <w:t xml:space="preserve">central resource for university </w:t>
      </w:r>
      <w:r w:rsidRPr="000D3CA6">
        <w:t>policies affecting student, faculty, and staff conduct in uni</w:t>
      </w:r>
      <w:r w:rsidR="001E2A50">
        <w:t xml:space="preserve">versity academic affairs. Other </w:t>
      </w:r>
      <w:r w:rsidRPr="000D3CA6">
        <w:t xml:space="preserve">policies are available at </w:t>
      </w:r>
      <w:hyperlink r:id="rId26" w:tgtFrame="_blank" w:tooltip="This external link will open in a new window" w:history="1">
        <w:r w:rsidRPr="000D3CA6">
          <w:rPr>
            <w:rStyle w:val="Hyperlink"/>
          </w:rPr>
          <w:t>http://universitypolicy.gmu.edu/</w:t>
        </w:r>
      </w:hyperlink>
      <w:r w:rsidR="001E2A50">
        <w:t xml:space="preserve">. All members of the university </w:t>
      </w:r>
      <w:r w:rsidRPr="000D3CA6">
        <w:t xml:space="preserve">community are responsible for knowing and following established policies. </w:t>
      </w:r>
    </w:p>
    <w:p w:rsidR="005321C9" w:rsidRPr="008A7F47" w:rsidRDefault="00445141" w:rsidP="0044514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  <w:r w:rsidRPr="008A7F47">
        <w:rPr>
          <w:b/>
        </w:rPr>
        <w:t xml:space="preserve"> </w:t>
      </w:r>
    </w:p>
    <w:p w:rsidR="009711D4" w:rsidRDefault="009711D4" w:rsidP="0099413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</w:rPr>
      </w:pPr>
    </w:p>
    <w:p w:rsidR="009711D4" w:rsidRDefault="009711D4" w:rsidP="009711D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rPr>
          <w:b/>
          <w:bCs/>
        </w:rPr>
        <w:t xml:space="preserve">Tentative Course </w:t>
      </w:r>
      <w:r>
        <w:rPr>
          <w:b/>
        </w:rPr>
        <w:t>Contents</w:t>
      </w:r>
      <w:r>
        <w:rPr>
          <w:b/>
          <w:bCs/>
        </w:rPr>
        <w:t xml:space="preserve"> </w:t>
      </w:r>
      <w:r w:rsidRPr="00581FC2">
        <w:rPr>
          <w:bCs/>
          <w:sz w:val="20"/>
        </w:rPr>
        <w:t>(</w:t>
      </w:r>
      <w:r w:rsidR="00692239">
        <w:rPr>
          <w:bCs/>
          <w:sz w:val="20"/>
        </w:rPr>
        <w:t>details will be added</w:t>
      </w:r>
      <w:bookmarkStart w:id="0" w:name="_GoBack"/>
      <w:bookmarkEnd w:id="0"/>
      <w:r w:rsidRPr="00581FC2">
        <w:rPr>
          <w:bCs/>
          <w:sz w:val="20"/>
        </w:rPr>
        <w:t xml:space="preserve"> during the semester. Last modified on </w:t>
      </w:r>
      <w:r w:rsidRPr="00581FC2">
        <w:rPr>
          <w:bCs/>
          <w:sz w:val="20"/>
        </w:rPr>
        <w:fldChar w:fldCharType="begin"/>
      </w:r>
      <w:r w:rsidRPr="00581FC2">
        <w:rPr>
          <w:bCs/>
          <w:sz w:val="20"/>
        </w:rPr>
        <w:instrText xml:space="preserve"> DATE \@ "MMMM d, yyyy" </w:instrText>
      </w:r>
      <w:r w:rsidRPr="00581FC2">
        <w:rPr>
          <w:bCs/>
          <w:sz w:val="20"/>
        </w:rPr>
        <w:fldChar w:fldCharType="separate"/>
      </w:r>
      <w:r w:rsidR="00692239">
        <w:rPr>
          <w:bCs/>
          <w:noProof/>
          <w:sz w:val="20"/>
        </w:rPr>
        <w:t>August 28, 2015</w:t>
      </w:r>
      <w:r w:rsidRPr="00581FC2">
        <w:rPr>
          <w:bCs/>
          <w:sz w:val="20"/>
        </w:rPr>
        <w:fldChar w:fldCharType="end"/>
      </w:r>
      <w:r w:rsidRPr="00581FC2">
        <w:rPr>
          <w:bCs/>
          <w:sz w:val="20"/>
        </w:rPr>
        <w:t>)</w:t>
      </w:r>
      <w:r>
        <w:t xml:space="preserve">: </w:t>
      </w:r>
    </w:p>
    <w:p w:rsidR="009711D4" w:rsidRDefault="009711D4" w:rsidP="0099413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</w:rPr>
      </w:pPr>
    </w:p>
    <w:p w:rsidR="009711D4" w:rsidRDefault="009711D4" w:rsidP="0099413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</w:rPr>
      </w:pPr>
      <w:r w:rsidRPr="009711D4">
        <w:rPr>
          <w:bCs/>
        </w:rPr>
        <w:t>Part I:</w:t>
      </w:r>
      <w:r>
        <w:rPr>
          <w:bCs/>
        </w:rPr>
        <w:t xml:space="preserve"> Basic Programming in Matlab (Part 1 of the Textbook)</w:t>
      </w:r>
    </w:p>
    <w:p w:rsidR="009711D4" w:rsidRDefault="009711D4" w:rsidP="0099413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</w:rPr>
      </w:pPr>
      <w:r>
        <w:rPr>
          <w:bCs/>
        </w:rPr>
        <w:t>Part II: Special Topics with Matlab Programming (Selected topics in Part 2 of the Textbook)</w:t>
      </w:r>
    </w:p>
    <w:p w:rsidR="009711D4" w:rsidRDefault="009711D4" w:rsidP="009711D4">
      <w:pPr>
        <w:pStyle w:val="ListParagraph"/>
        <w:numPr>
          <w:ilvl w:val="0"/>
          <w:numId w:val="3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</w:rPr>
      </w:pPr>
      <w:r>
        <w:rPr>
          <w:bCs/>
        </w:rPr>
        <w:t>Plot</w:t>
      </w:r>
    </w:p>
    <w:p w:rsidR="009711D4" w:rsidRDefault="009711D4" w:rsidP="009711D4">
      <w:pPr>
        <w:pStyle w:val="ListParagraph"/>
        <w:numPr>
          <w:ilvl w:val="0"/>
          <w:numId w:val="3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</w:rPr>
      </w:pPr>
      <w:r>
        <w:rPr>
          <w:bCs/>
        </w:rPr>
        <w:t>Image processing</w:t>
      </w:r>
    </w:p>
    <w:p w:rsidR="009711D4" w:rsidRDefault="009711D4" w:rsidP="009711D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</w:rPr>
      </w:pPr>
      <w:r w:rsidRPr="009711D4">
        <w:rPr>
          <w:bCs/>
        </w:rPr>
        <w:t>Part III:</w:t>
      </w:r>
      <w:r>
        <w:rPr>
          <w:bCs/>
        </w:rPr>
        <w:t xml:space="preserve"> Programming with Spatial Statistics</w:t>
      </w:r>
    </w:p>
    <w:p w:rsidR="009711D4" w:rsidRDefault="009711D4" w:rsidP="009711D4">
      <w:pPr>
        <w:pStyle w:val="ListParagraph"/>
        <w:numPr>
          <w:ilvl w:val="0"/>
          <w:numId w:val="3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</w:rPr>
      </w:pPr>
      <w:r>
        <w:rPr>
          <w:bCs/>
        </w:rPr>
        <w:t>Basic statistics</w:t>
      </w:r>
    </w:p>
    <w:p w:rsidR="009711D4" w:rsidRDefault="009711D4" w:rsidP="009711D4">
      <w:pPr>
        <w:pStyle w:val="NormalWeb"/>
        <w:numPr>
          <w:ilvl w:val="1"/>
          <w:numId w:val="37"/>
        </w:numPr>
        <w:tabs>
          <w:tab w:val="left" w:pos="720"/>
          <w:tab w:val="left" w:pos="2160"/>
        </w:tabs>
        <w:spacing w:before="0" w:beforeAutospacing="0" w:after="0" w:afterAutospacing="0"/>
      </w:pPr>
      <w:r>
        <w:t>Random numbers</w:t>
      </w:r>
    </w:p>
    <w:p w:rsidR="009711D4" w:rsidRDefault="009711D4" w:rsidP="009711D4">
      <w:pPr>
        <w:pStyle w:val="NormalWeb"/>
        <w:numPr>
          <w:ilvl w:val="1"/>
          <w:numId w:val="37"/>
        </w:numPr>
        <w:tabs>
          <w:tab w:val="left" w:pos="720"/>
          <w:tab w:val="left" w:pos="2160"/>
        </w:tabs>
        <w:spacing w:before="0" w:beforeAutospacing="0" w:after="0" w:afterAutospacing="0"/>
      </w:pPr>
      <w:r>
        <w:t>Probability</w:t>
      </w:r>
    </w:p>
    <w:p w:rsidR="006C39F3" w:rsidRDefault="009711D4" w:rsidP="006C39F3">
      <w:pPr>
        <w:pStyle w:val="NormalWeb"/>
        <w:numPr>
          <w:ilvl w:val="1"/>
          <w:numId w:val="37"/>
        </w:numPr>
        <w:tabs>
          <w:tab w:val="left" w:pos="720"/>
          <w:tab w:val="left" w:pos="2160"/>
        </w:tabs>
        <w:spacing w:before="0" w:beforeAutospacing="0" w:after="0" w:afterAutospacing="0"/>
      </w:pPr>
      <w:r>
        <w:t>Central limit theorem</w:t>
      </w:r>
    </w:p>
    <w:p w:rsidR="009711D4" w:rsidRDefault="009711D4" w:rsidP="006C39F3">
      <w:pPr>
        <w:pStyle w:val="NormalWeb"/>
        <w:numPr>
          <w:ilvl w:val="0"/>
          <w:numId w:val="37"/>
        </w:numPr>
        <w:tabs>
          <w:tab w:val="left" w:pos="720"/>
          <w:tab w:val="left" w:pos="2160"/>
        </w:tabs>
        <w:spacing w:before="0" w:beforeAutospacing="0" w:after="0" w:afterAutospacing="0"/>
      </w:pPr>
      <w:r>
        <w:t>Spatial statistics</w:t>
      </w:r>
    </w:p>
    <w:p w:rsidR="009711D4" w:rsidRDefault="009711D4" w:rsidP="006C39F3">
      <w:pPr>
        <w:pStyle w:val="NormalWeb"/>
        <w:numPr>
          <w:ilvl w:val="1"/>
          <w:numId w:val="38"/>
        </w:numPr>
        <w:tabs>
          <w:tab w:val="left" w:pos="720"/>
          <w:tab w:val="left" w:pos="2160"/>
        </w:tabs>
        <w:spacing w:before="0" w:beforeAutospacing="0" w:after="0" w:afterAutospacing="0"/>
      </w:pPr>
      <w:r>
        <w:t>Spatial randomness, Poisson distribution</w:t>
      </w:r>
    </w:p>
    <w:p w:rsidR="009711D4" w:rsidRDefault="009711D4" w:rsidP="006C39F3">
      <w:pPr>
        <w:pStyle w:val="NormalWeb"/>
        <w:numPr>
          <w:ilvl w:val="1"/>
          <w:numId w:val="38"/>
        </w:numPr>
        <w:tabs>
          <w:tab w:val="left" w:pos="720"/>
          <w:tab w:val="left" w:pos="2160"/>
        </w:tabs>
        <w:spacing w:before="0" w:beforeAutospacing="0" w:after="0" w:afterAutospacing="0"/>
      </w:pPr>
      <w:r>
        <w:t>Numerical simulation for inferential statistics (Moran’s I)</w:t>
      </w:r>
    </w:p>
    <w:p w:rsidR="003C5E31" w:rsidRDefault="003C5E31" w:rsidP="006C39F3">
      <w:pPr>
        <w:pStyle w:val="NormalWeb"/>
        <w:numPr>
          <w:ilvl w:val="1"/>
          <w:numId w:val="38"/>
        </w:numPr>
        <w:tabs>
          <w:tab w:val="left" w:pos="720"/>
          <w:tab w:val="left" w:pos="2160"/>
        </w:tabs>
        <w:spacing w:before="0" w:beforeAutospacing="0" w:after="0" w:afterAutospacing="0"/>
      </w:pPr>
      <w:r>
        <w:t>Simple Kriging (if time allows)</w:t>
      </w:r>
    </w:p>
    <w:p w:rsidR="009711D4" w:rsidRDefault="009711D4" w:rsidP="0099413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</w:rPr>
      </w:pPr>
    </w:p>
    <w:p w:rsidR="00692239" w:rsidRDefault="00692239" w:rsidP="00692239">
      <w:pPr>
        <w:pStyle w:val="NormalWeb"/>
        <w:tabs>
          <w:tab w:val="left" w:pos="720"/>
          <w:tab w:val="left" w:pos="2160"/>
        </w:tabs>
        <w:kinsoku w:val="0"/>
        <w:spacing w:before="0" w:beforeAutospacing="0" w:after="0" w:afterAutospacing="0"/>
        <w:rPr>
          <w:b/>
        </w:rPr>
      </w:pPr>
      <w:r>
        <w:rPr>
          <w:b/>
        </w:rPr>
        <w:t>Assignments: About 7, or one for every other week</w:t>
      </w:r>
    </w:p>
    <w:p w:rsidR="00692239" w:rsidRPr="00D67E85" w:rsidRDefault="00692239" w:rsidP="00692239">
      <w:pPr>
        <w:pStyle w:val="NormalWeb"/>
        <w:tabs>
          <w:tab w:val="left" w:pos="720"/>
          <w:tab w:val="left" w:pos="2160"/>
        </w:tabs>
        <w:kinsoku w:val="0"/>
        <w:spacing w:before="0" w:beforeAutospacing="0" w:after="0" w:afterAutospacing="0"/>
      </w:pPr>
      <w:r>
        <w:rPr>
          <w:b/>
        </w:rPr>
        <w:t>Final Exam</w:t>
      </w:r>
      <w:r w:rsidRPr="00D67E85">
        <w:rPr>
          <w:b/>
        </w:rPr>
        <w:t xml:space="preserve"> (De</w:t>
      </w:r>
      <w:r>
        <w:rPr>
          <w:b/>
        </w:rPr>
        <w:t>c. 16</w:t>
      </w:r>
      <w:r w:rsidRPr="00D67E85">
        <w:rPr>
          <w:b/>
        </w:rPr>
        <w:t>th)</w:t>
      </w:r>
    </w:p>
    <w:p w:rsidR="00692239" w:rsidRDefault="00692239" w:rsidP="00692239">
      <w:pPr>
        <w:pStyle w:val="NormalWeb"/>
        <w:numPr>
          <w:ilvl w:val="1"/>
          <w:numId w:val="31"/>
        </w:numPr>
        <w:spacing w:before="0" w:beforeAutospacing="0" w:after="0" w:afterAutospacing="0"/>
      </w:pPr>
      <w:r>
        <w:t>Assignment/</w:t>
      </w:r>
      <w:r w:rsidRPr="005932CB">
        <w:t xml:space="preserve">Project </w:t>
      </w:r>
      <w:r>
        <w:t xml:space="preserve">report </w:t>
      </w:r>
      <w:r w:rsidRPr="005932CB">
        <w:t>due</w:t>
      </w:r>
    </w:p>
    <w:p w:rsidR="003C5E31" w:rsidRDefault="003C5E31">
      <w:pPr>
        <w:rPr>
          <w:b/>
          <w:bCs/>
        </w:rPr>
      </w:pPr>
    </w:p>
    <w:sectPr w:rsidR="003C5E31" w:rsidSect="005321C9">
      <w:footerReference w:type="default" r:id="rId27"/>
      <w:pgSz w:w="12240" w:h="15840"/>
      <w:pgMar w:top="1152" w:right="1440" w:bottom="1440" w:left="1152" w:header="14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6E" w:rsidRDefault="00B42F6E">
      <w:r>
        <w:separator/>
      </w:r>
    </w:p>
    <w:p w:rsidR="00B42F6E" w:rsidRDefault="00B42F6E"/>
  </w:endnote>
  <w:endnote w:type="continuationSeparator" w:id="0">
    <w:p w:rsidR="00B42F6E" w:rsidRDefault="00B42F6E">
      <w:r>
        <w:continuationSeparator/>
      </w:r>
    </w:p>
    <w:p w:rsidR="00B42F6E" w:rsidRDefault="00B42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035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726A6" w:rsidRDefault="00F726A6" w:rsidP="009254BA">
            <w:pPr>
              <w:pStyle w:val="Footer"/>
              <w:jc w:val="right"/>
            </w:pPr>
            <w:r>
              <w:t>GGS590-Syllabus                                        Fall 201</w:t>
            </w:r>
            <w:r w:rsidR="00EE4B09">
              <w:t>5</w:t>
            </w:r>
            <w:r>
              <w:t xml:space="preserve">                                                         Page </w:t>
            </w:r>
            <w:r w:rsidR="001271F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271FA">
              <w:rPr>
                <w:b/>
              </w:rPr>
              <w:fldChar w:fldCharType="separate"/>
            </w:r>
            <w:r w:rsidR="00692239">
              <w:rPr>
                <w:b/>
                <w:noProof/>
              </w:rPr>
              <w:t>1</w:t>
            </w:r>
            <w:r w:rsidR="001271FA">
              <w:rPr>
                <w:b/>
              </w:rPr>
              <w:fldChar w:fldCharType="end"/>
            </w:r>
            <w:r>
              <w:t xml:space="preserve"> of </w:t>
            </w:r>
            <w:r w:rsidR="001271F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271FA">
              <w:rPr>
                <w:b/>
              </w:rPr>
              <w:fldChar w:fldCharType="separate"/>
            </w:r>
            <w:r w:rsidR="00692239">
              <w:rPr>
                <w:b/>
                <w:noProof/>
              </w:rPr>
              <w:t>3</w:t>
            </w:r>
            <w:r w:rsidR="001271FA">
              <w:rPr>
                <w:b/>
              </w:rPr>
              <w:fldChar w:fldCharType="end"/>
            </w:r>
          </w:p>
        </w:sdtContent>
      </w:sdt>
    </w:sdtContent>
  </w:sdt>
  <w:p w:rsidR="00F726A6" w:rsidRDefault="00F726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6E" w:rsidRDefault="00B42F6E">
      <w:r>
        <w:separator/>
      </w:r>
    </w:p>
    <w:p w:rsidR="00B42F6E" w:rsidRDefault="00B42F6E"/>
  </w:footnote>
  <w:footnote w:type="continuationSeparator" w:id="0">
    <w:p w:rsidR="00B42F6E" w:rsidRDefault="00B42F6E">
      <w:r>
        <w:continuationSeparator/>
      </w:r>
    </w:p>
    <w:p w:rsidR="00B42F6E" w:rsidRDefault="00B42F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CCC"/>
    <w:multiLevelType w:val="hybridMultilevel"/>
    <w:tmpl w:val="33189884"/>
    <w:lvl w:ilvl="0" w:tplc="A388479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20512"/>
    <w:multiLevelType w:val="hybridMultilevel"/>
    <w:tmpl w:val="4EFEB9AC"/>
    <w:lvl w:ilvl="0" w:tplc="77D23320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574"/>
    <w:multiLevelType w:val="hybridMultilevel"/>
    <w:tmpl w:val="DD78F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655A63"/>
    <w:multiLevelType w:val="hybridMultilevel"/>
    <w:tmpl w:val="502E4A28"/>
    <w:lvl w:ilvl="0" w:tplc="8F588F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52AAB"/>
    <w:multiLevelType w:val="hybridMultilevel"/>
    <w:tmpl w:val="BDC0EAA8"/>
    <w:lvl w:ilvl="0" w:tplc="97401978">
      <w:start w:val="1"/>
      <w:numFmt w:val="decimal"/>
      <w:lvlText w:val="Week %1: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53EEB"/>
    <w:multiLevelType w:val="multilevel"/>
    <w:tmpl w:val="F676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053B7"/>
    <w:multiLevelType w:val="hybridMultilevel"/>
    <w:tmpl w:val="C8449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5852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A0E9B"/>
    <w:multiLevelType w:val="hybridMultilevel"/>
    <w:tmpl w:val="025A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D051F"/>
    <w:multiLevelType w:val="hybridMultilevel"/>
    <w:tmpl w:val="302E9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5138B"/>
    <w:multiLevelType w:val="hybridMultilevel"/>
    <w:tmpl w:val="64FA59AC"/>
    <w:lvl w:ilvl="0" w:tplc="7B96C202">
      <w:start w:val="1"/>
      <w:numFmt w:val="decimal"/>
      <w:lvlText w:val="Week %1: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5852D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6331016"/>
    <w:multiLevelType w:val="hybridMultilevel"/>
    <w:tmpl w:val="95789D9A"/>
    <w:lvl w:ilvl="0" w:tplc="8D80E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62CFE"/>
    <w:multiLevelType w:val="hybridMultilevel"/>
    <w:tmpl w:val="6B367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7A4F7D"/>
    <w:multiLevelType w:val="hybridMultilevel"/>
    <w:tmpl w:val="BEA2E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2D14C5"/>
    <w:multiLevelType w:val="hybridMultilevel"/>
    <w:tmpl w:val="0646F212"/>
    <w:lvl w:ilvl="0" w:tplc="97401978">
      <w:start w:val="1"/>
      <w:numFmt w:val="decimal"/>
      <w:lvlText w:val="Week %1: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D71A04"/>
    <w:multiLevelType w:val="hybridMultilevel"/>
    <w:tmpl w:val="9C4ED0D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44BB79BD"/>
    <w:multiLevelType w:val="hybridMultilevel"/>
    <w:tmpl w:val="1044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66A43"/>
    <w:multiLevelType w:val="hybridMultilevel"/>
    <w:tmpl w:val="D3A0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378E4"/>
    <w:multiLevelType w:val="hybridMultilevel"/>
    <w:tmpl w:val="D6C60EB4"/>
    <w:lvl w:ilvl="0" w:tplc="7BDAE150">
      <w:start w:val="1"/>
      <w:numFmt w:val="decimal"/>
      <w:lvlText w:val="Week %1: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5852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8739D3"/>
    <w:multiLevelType w:val="hybridMultilevel"/>
    <w:tmpl w:val="C0E2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FD4E0D8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380A2D"/>
    <w:multiLevelType w:val="multilevel"/>
    <w:tmpl w:val="1346A1B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71C1F"/>
    <w:multiLevelType w:val="hybridMultilevel"/>
    <w:tmpl w:val="E41203CA"/>
    <w:lvl w:ilvl="0" w:tplc="A71ED3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82163D"/>
    <w:multiLevelType w:val="hybridMultilevel"/>
    <w:tmpl w:val="8CC26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0F68C2"/>
    <w:multiLevelType w:val="hybridMultilevel"/>
    <w:tmpl w:val="FE5E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03644"/>
    <w:multiLevelType w:val="hybridMultilevel"/>
    <w:tmpl w:val="3A564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DD6657"/>
    <w:multiLevelType w:val="hybridMultilevel"/>
    <w:tmpl w:val="E8605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FC6F6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68850C87"/>
    <w:multiLevelType w:val="hybridMultilevel"/>
    <w:tmpl w:val="786673E8"/>
    <w:lvl w:ilvl="0" w:tplc="77D23320">
      <w:start w:val="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422AF"/>
    <w:multiLevelType w:val="hybridMultilevel"/>
    <w:tmpl w:val="A704C75A"/>
    <w:lvl w:ilvl="0" w:tplc="7B96C202">
      <w:start w:val="1"/>
      <w:numFmt w:val="decimal"/>
      <w:lvlText w:val="Week %1: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5852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041EC8"/>
    <w:multiLevelType w:val="hybridMultilevel"/>
    <w:tmpl w:val="3B12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4F72FF"/>
    <w:multiLevelType w:val="hybridMultilevel"/>
    <w:tmpl w:val="FD287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EE2583"/>
    <w:multiLevelType w:val="hybridMultilevel"/>
    <w:tmpl w:val="B7E42124"/>
    <w:lvl w:ilvl="0" w:tplc="8D80E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64D9C"/>
    <w:multiLevelType w:val="hybridMultilevel"/>
    <w:tmpl w:val="59CC5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E97A4A"/>
    <w:multiLevelType w:val="hybridMultilevel"/>
    <w:tmpl w:val="98F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51177"/>
    <w:multiLevelType w:val="hybridMultilevel"/>
    <w:tmpl w:val="6348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85DB3"/>
    <w:multiLevelType w:val="hybridMultilevel"/>
    <w:tmpl w:val="BA12B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526610"/>
    <w:multiLevelType w:val="hybridMultilevel"/>
    <w:tmpl w:val="6426779E"/>
    <w:lvl w:ilvl="0" w:tplc="6E2AA5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9"/>
  </w:num>
  <w:num w:numId="10">
    <w:abstractNumId w:val="14"/>
  </w:num>
  <w:num w:numId="11">
    <w:abstractNumId w:val="2"/>
  </w:num>
  <w:num w:numId="12">
    <w:abstractNumId w:val="32"/>
  </w:num>
  <w:num w:numId="13">
    <w:abstractNumId w:val="12"/>
  </w:num>
  <w:num w:numId="14">
    <w:abstractNumId w:val="3"/>
  </w:num>
  <w:num w:numId="15">
    <w:abstractNumId w:val="23"/>
  </w:num>
  <w:num w:numId="16">
    <w:abstractNumId w:val="34"/>
  </w:num>
  <w:num w:numId="17">
    <w:abstractNumId w:val="20"/>
  </w:num>
  <w:num w:numId="18">
    <w:abstractNumId w:val="31"/>
  </w:num>
  <w:num w:numId="19">
    <w:abstractNumId w:val="25"/>
  </w:num>
  <w:num w:numId="20">
    <w:abstractNumId w:val="21"/>
  </w:num>
  <w:num w:numId="21">
    <w:abstractNumId w:val="18"/>
  </w:num>
  <w:num w:numId="22">
    <w:abstractNumId w:val="0"/>
  </w:num>
  <w:num w:numId="23">
    <w:abstractNumId w:val="26"/>
  </w:num>
  <w:num w:numId="24">
    <w:abstractNumId w:val="1"/>
  </w:num>
  <w:num w:numId="25">
    <w:abstractNumId w:val="10"/>
  </w:num>
  <w:num w:numId="26">
    <w:abstractNumId w:val="30"/>
  </w:num>
  <w:num w:numId="27">
    <w:abstractNumId w:val="2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1"/>
  </w:num>
  <w:num w:numId="31">
    <w:abstractNumId w:val="4"/>
  </w:num>
  <w:num w:numId="32">
    <w:abstractNumId w:val="13"/>
  </w:num>
  <w:num w:numId="33">
    <w:abstractNumId w:val="29"/>
  </w:num>
  <w:num w:numId="34">
    <w:abstractNumId w:val="7"/>
  </w:num>
  <w:num w:numId="35">
    <w:abstractNumId w:val="33"/>
  </w:num>
  <w:num w:numId="36">
    <w:abstractNumId w:val="15"/>
  </w:num>
  <w:num w:numId="37">
    <w:abstractNumId w:val="6"/>
  </w:num>
  <w:num w:numId="3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55"/>
    <w:rsid w:val="0000632E"/>
    <w:rsid w:val="000168D5"/>
    <w:rsid w:val="00023C0D"/>
    <w:rsid w:val="000260A9"/>
    <w:rsid w:val="00036160"/>
    <w:rsid w:val="0005028D"/>
    <w:rsid w:val="00063C46"/>
    <w:rsid w:val="000770E0"/>
    <w:rsid w:val="00094AE2"/>
    <w:rsid w:val="000D4247"/>
    <w:rsid w:val="000F77F3"/>
    <w:rsid w:val="001132CB"/>
    <w:rsid w:val="001271FA"/>
    <w:rsid w:val="00161428"/>
    <w:rsid w:val="001803A3"/>
    <w:rsid w:val="001853F8"/>
    <w:rsid w:val="001868EB"/>
    <w:rsid w:val="001960E9"/>
    <w:rsid w:val="001A2CCF"/>
    <w:rsid w:val="001B3533"/>
    <w:rsid w:val="001B725F"/>
    <w:rsid w:val="001C7F45"/>
    <w:rsid w:val="001E2A50"/>
    <w:rsid w:val="001F2DB0"/>
    <w:rsid w:val="00206623"/>
    <w:rsid w:val="002071C5"/>
    <w:rsid w:val="00214F80"/>
    <w:rsid w:val="002368F7"/>
    <w:rsid w:val="002450C8"/>
    <w:rsid w:val="00245B89"/>
    <w:rsid w:val="00290A18"/>
    <w:rsid w:val="002A2013"/>
    <w:rsid w:val="002A2507"/>
    <w:rsid w:val="002A2D8E"/>
    <w:rsid w:val="002A6E3E"/>
    <w:rsid w:val="002B4B27"/>
    <w:rsid w:val="002C3518"/>
    <w:rsid w:val="002C6D0C"/>
    <w:rsid w:val="002C7A3A"/>
    <w:rsid w:val="00314D3C"/>
    <w:rsid w:val="00320FA7"/>
    <w:rsid w:val="00340BAF"/>
    <w:rsid w:val="00355E0F"/>
    <w:rsid w:val="00360EE0"/>
    <w:rsid w:val="003703A1"/>
    <w:rsid w:val="0037247D"/>
    <w:rsid w:val="003731C0"/>
    <w:rsid w:val="003A091A"/>
    <w:rsid w:val="003B61C3"/>
    <w:rsid w:val="003C5BA4"/>
    <w:rsid w:val="003C5E31"/>
    <w:rsid w:val="003F39BD"/>
    <w:rsid w:val="004238F7"/>
    <w:rsid w:val="00445141"/>
    <w:rsid w:val="004466DB"/>
    <w:rsid w:val="00470650"/>
    <w:rsid w:val="00483D9B"/>
    <w:rsid w:val="004C1FF2"/>
    <w:rsid w:val="004D5026"/>
    <w:rsid w:val="004E1E2B"/>
    <w:rsid w:val="0051396A"/>
    <w:rsid w:val="005321C9"/>
    <w:rsid w:val="005447BF"/>
    <w:rsid w:val="00544C64"/>
    <w:rsid w:val="00581FC2"/>
    <w:rsid w:val="00595968"/>
    <w:rsid w:val="005A4D5D"/>
    <w:rsid w:val="005F64D6"/>
    <w:rsid w:val="00602B5D"/>
    <w:rsid w:val="006313A8"/>
    <w:rsid w:val="006472EE"/>
    <w:rsid w:val="00657735"/>
    <w:rsid w:val="0066340C"/>
    <w:rsid w:val="006639D2"/>
    <w:rsid w:val="00674B37"/>
    <w:rsid w:val="00687ADE"/>
    <w:rsid w:val="006906DD"/>
    <w:rsid w:val="00692239"/>
    <w:rsid w:val="006B2BC7"/>
    <w:rsid w:val="006C39F3"/>
    <w:rsid w:val="006D1815"/>
    <w:rsid w:val="006F198C"/>
    <w:rsid w:val="007134F9"/>
    <w:rsid w:val="0071466D"/>
    <w:rsid w:val="00735075"/>
    <w:rsid w:val="0075205E"/>
    <w:rsid w:val="00776955"/>
    <w:rsid w:val="00806D6B"/>
    <w:rsid w:val="0082319C"/>
    <w:rsid w:val="00826632"/>
    <w:rsid w:val="00827A7E"/>
    <w:rsid w:val="008713F1"/>
    <w:rsid w:val="00882C42"/>
    <w:rsid w:val="008A7F47"/>
    <w:rsid w:val="008B2088"/>
    <w:rsid w:val="008D2548"/>
    <w:rsid w:val="008D761F"/>
    <w:rsid w:val="008E6A0B"/>
    <w:rsid w:val="008F0F6A"/>
    <w:rsid w:val="009254BA"/>
    <w:rsid w:val="0093416D"/>
    <w:rsid w:val="00951875"/>
    <w:rsid w:val="00954BBF"/>
    <w:rsid w:val="0095729A"/>
    <w:rsid w:val="009711D4"/>
    <w:rsid w:val="00977E67"/>
    <w:rsid w:val="00994132"/>
    <w:rsid w:val="009A5A94"/>
    <w:rsid w:val="009B57B3"/>
    <w:rsid w:val="009F2196"/>
    <w:rsid w:val="00A06285"/>
    <w:rsid w:val="00A15462"/>
    <w:rsid w:val="00A24493"/>
    <w:rsid w:val="00A7540B"/>
    <w:rsid w:val="00A9095C"/>
    <w:rsid w:val="00AB1F71"/>
    <w:rsid w:val="00AB64B1"/>
    <w:rsid w:val="00AC0B2E"/>
    <w:rsid w:val="00AD26DE"/>
    <w:rsid w:val="00AE374E"/>
    <w:rsid w:val="00AF7296"/>
    <w:rsid w:val="00B10136"/>
    <w:rsid w:val="00B42F6E"/>
    <w:rsid w:val="00B53513"/>
    <w:rsid w:val="00B768FB"/>
    <w:rsid w:val="00BA43BA"/>
    <w:rsid w:val="00BA755C"/>
    <w:rsid w:val="00BB357C"/>
    <w:rsid w:val="00BC4EEF"/>
    <w:rsid w:val="00C1224C"/>
    <w:rsid w:val="00C16251"/>
    <w:rsid w:val="00C60379"/>
    <w:rsid w:val="00C67F1B"/>
    <w:rsid w:val="00C83208"/>
    <w:rsid w:val="00CB0D01"/>
    <w:rsid w:val="00CB6D4C"/>
    <w:rsid w:val="00CE746E"/>
    <w:rsid w:val="00CF6A57"/>
    <w:rsid w:val="00D00DD5"/>
    <w:rsid w:val="00D11CDC"/>
    <w:rsid w:val="00D16B41"/>
    <w:rsid w:val="00D229DE"/>
    <w:rsid w:val="00D27598"/>
    <w:rsid w:val="00D36477"/>
    <w:rsid w:val="00D67E85"/>
    <w:rsid w:val="00D73F80"/>
    <w:rsid w:val="00D8147E"/>
    <w:rsid w:val="00DC0746"/>
    <w:rsid w:val="00DE07EB"/>
    <w:rsid w:val="00DF03E1"/>
    <w:rsid w:val="00E074D6"/>
    <w:rsid w:val="00E42FE5"/>
    <w:rsid w:val="00E63A96"/>
    <w:rsid w:val="00E877B8"/>
    <w:rsid w:val="00E877E1"/>
    <w:rsid w:val="00E93F64"/>
    <w:rsid w:val="00E95DF8"/>
    <w:rsid w:val="00EA17EF"/>
    <w:rsid w:val="00EB2020"/>
    <w:rsid w:val="00EB4BD3"/>
    <w:rsid w:val="00EB58C2"/>
    <w:rsid w:val="00EE4B09"/>
    <w:rsid w:val="00EE77AA"/>
    <w:rsid w:val="00F1707A"/>
    <w:rsid w:val="00F23077"/>
    <w:rsid w:val="00F2554F"/>
    <w:rsid w:val="00F27148"/>
    <w:rsid w:val="00F35DCA"/>
    <w:rsid w:val="00F500D8"/>
    <w:rsid w:val="00F51854"/>
    <w:rsid w:val="00F52159"/>
    <w:rsid w:val="00F726A6"/>
    <w:rsid w:val="00F81385"/>
    <w:rsid w:val="00F9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C9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5321C9"/>
    <w:pPr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  <w:lang w:eastAsia="ja-JP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30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1C9"/>
    <w:rPr>
      <w:color w:val="0000FF"/>
      <w:u w:val="single"/>
    </w:rPr>
  </w:style>
  <w:style w:type="character" w:styleId="FollowedHyperlink">
    <w:name w:val="FollowedHyperlink"/>
    <w:basedOn w:val="DefaultParagraphFont"/>
    <w:rsid w:val="005321C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32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532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21C9"/>
    <w:rPr>
      <w:rFonts w:ascii="Consolas" w:hAnsi="Consolas"/>
    </w:rPr>
  </w:style>
  <w:style w:type="paragraph" w:styleId="NormalWeb">
    <w:name w:val="Normal (Web)"/>
    <w:basedOn w:val="Normal"/>
    <w:uiPriority w:val="99"/>
    <w:rsid w:val="005321C9"/>
    <w:pPr>
      <w:spacing w:before="100" w:beforeAutospacing="1" w:after="100" w:afterAutospacing="1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rsid w:val="00532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1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2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1C9"/>
    <w:rPr>
      <w:sz w:val="24"/>
      <w:szCs w:val="24"/>
    </w:rPr>
  </w:style>
  <w:style w:type="paragraph" w:styleId="BalloonText">
    <w:name w:val="Balloon Text"/>
    <w:basedOn w:val="Normal"/>
    <w:link w:val="BalloonTextChar"/>
    <w:rsid w:val="00532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321C9"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1C9"/>
    <w:pPr>
      <w:ind w:left="720"/>
      <w:contextualSpacing/>
    </w:pPr>
  </w:style>
  <w:style w:type="paragraph" w:customStyle="1" w:styleId="Default">
    <w:name w:val="Default"/>
    <w:rsid w:val="005321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mall1">
    <w:name w:val="small1"/>
    <w:basedOn w:val="DefaultParagraphFont"/>
    <w:rsid w:val="005321C9"/>
    <w:rPr>
      <w:rFonts w:ascii="Verdana" w:hAnsi="Verdana" w:hint="default"/>
      <w:sz w:val="20"/>
      <w:szCs w:val="20"/>
    </w:rPr>
  </w:style>
  <w:style w:type="character" w:customStyle="1" w:styleId="smallgray1">
    <w:name w:val="smallgray1"/>
    <w:basedOn w:val="DefaultParagraphFont"/>
    <w:rsid w:val="005321C9"/>
    <w:rPr>
      <w:rFonts w:ascii="Verdana" w:hAnsi="Verdana" w:hint="default"/>
      <w:color w:val="888888"/>
      <w:sz w:val="20"/>
      <w:szCs w:val="20"/>
    </w:rPr>
  </w:style>
  <w:style w:type="character" w:customStyle="1" w:styleId="small">
    <w:name w:val="small"/>
    <w:basedOn w:val="DefaultParagraphFont"/>
    <w:rsid w:val="005321C9"/>
  </w:style>
  <w:style w:type="character" w:customStyle="1" w:styleId="smallgray">
    <w:name w:val="smallgray"/>
    <w:basedOn w:val="DefaultParagraphFont"/>
    <w:rsid w:val="005321C9"/>
  </w:style>
  <w:style w:type="character" w:customStyle="1" w:styleId="metadataheading">
    <w:name w:val="metadata_heading"/>
    <w:basedOn w:val="DefaultParagraphFont"/>
    <w:rsid w:val="005321C9"/>
  </w:style>
  <w:style w:type="character" w:styleId="Strong">
    <w:name w:val="Strong"/>
    <w:basedOn w:val="DefaultParagraphFont"/>
    <w:uiPriority w:val="22"/>
    <w:qFormat/>
    <w:rsid w:val="005321C9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F230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C9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5321C9"/>
    <w:pPr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  <w:lang w:eastAsia="ja-JP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30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1C9"/>
    <w:rPr>
      <w:color w:val="0000FF"/>
      <w:u w:val="single"/>
    </w:rPr>
  </w:style>
  <w:style w:type="character" w:styleId="FollowedHyperlink">
    <w:name w:val="FollowedHyperlink"/>
    <w:basedOn w:val="DefaultParagraphFont"/>
    <w:rsid w:val="005321C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32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532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21C9"/>
    <w:rPr>
      <w:rFonts w:ascii="Consolas" w:hAnsi="Consolas"/>
    </w:rPr>
  </w:style>
  <w:style w:type="paragraph" w:styleId="NormalWeb">
    <w:name w:val="Normal (Web)"/>
    <w:basedOn w:val="Normal"/>
    <w:uiPriority w:val="99"/>
    <w:rsid w:val="005321C9"/>
    <w:pPr>
      <w:spacing w:before="100" w:beforeAutospacing="1" w:after="100" w:afterAutospacing="1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rsid w:val="00532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1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2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1C9"/>
    <w:rPr>
      <w:sz w:val="24"/>
      <w:szCs w:val="24"/>
    </w:rPr>
  </w:style>
  <w:style w:type="paragraph" w:styleId="BalloonText">
    <w:name w:val="Balloon Text"/>
    <w:basedOn w:val="Normal"/>
    <w:link w:val="BalloonTextChar"/>
    <w:rsid w:val="00532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321C9"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1C9"/>
    <w:pPr>
      <w:ind w:left="720"/>
      <w:contextualSpacing/>
    </w:pPr>
  </w:style>
  <w:style w:type="paragraph" w:customStyle="1" w:styleId="Default">
    <w:name w:val="Default"/>
    <w:rsid w:val="005321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mall1">
    <w:name w:val="small1"/>
    <w:basedOn w:val="DefaultParagraphFont"/>
    <w:rsid w:val="005321C9"/>
    <w:rPr>
      <w:rFonts w:ascii="Verdana" w:hAnsi="Verdana" w:hint="default"/>
      <w:sz w:val="20"/>
      <w:szCs w:val="20"/>
    </w:rPr>
  </w:style>
  <w:style w:type="character" w:customStyle="1" w:styleId="smallgray1">
    <w:name w:val="smallgray1"/>
    <w:basedOn w:val="DefaultParagraphFont"/>
    <w:rsid w:val="005321C9"/>
    <w:rPr>
      <w:rFonts w:ascii="Verdana" w:hAnsi="Verdana" w:hint="default"/>
      <w:color w:val="888888"/>
      <w:sz w:val="20"/>
      <w:szCs w:val="20"/>
    </w:rPr>
  </w:style>
  <w:style w:type="character" w:customStyle="1" w:styleId="small">
    <w:name w:val="small"/>
    <w:basedOn w:val="DefaultParagraphFont"/>
    <w:rsid w:val="005321C9"/>
  </w:style>
  <w:style w:type="character" w:customStyle="1" w:styleId="smallgray">
    <w:name w:val="smallgray"/>
    <w:basedOn w:val="DefaultParagraphFont"/>
    <w:rsid w:val="005321C9"/>
  </w:style>
  <w:style w:type="character" w:customStyle="1" w:styleId="metadataheading">
    <w:name w:val="metadata_heading"/>
    <w:basedOn w:val="DefaultParagraphFont"/>
    <w:rsid w:val="005321C9"/>
  </w:style>
  <w:style w:type="character" w:styleId="Strong">
    <w:name w:val="Strong"/>
    <w:basedOn w:val="DefaultParagraphFont"/>
    <w:uiPriority w:val="22"/>
    <w:qFormat/>
    <w:rsid w:val="005321C9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F230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on.gmu.edu/~ryang/" TargetMode="External"/><Relationship Id="rId13" Type="http://schemas.openxmlformats.org/officeDocument/2006/relationships/hyperlink" Target="http://www.bestwebbuys.com/Numerical-Methods-for-Engineers-and-Scientists-An-Introduction-ISBN-9780470565155?isrc=b-search" TargetMode="External"/><Relationship Id="rId18" Type="http://schemas.openxmlformats.org/officeDocument/2006/relationships/hyperlink" Target="http://www.bestwebbuys.com/Matlab-Guide-ISBN-9780898715781?isrc=b-search" TargetMode="External"/><Relationship Id="rId26" Type="http://schemas.openxmlformats.org/officeDocument/2006/relationships/hyperlink" Target="http://universitypolicy.gmu.ed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ds.gmu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stwebbuys.com/Vish-Subramaniam-author.html?isrc=b-compare-author" TargetMode="External"/><Relationship Id="rId17" Type="http://schemas.openxmlformats.org/officeDocument/2006/relationships/hyperlink" Target="http://www.bestwebbuys.com/Desmond-J-Higham-author.html?isrc=b-compare-author" TargetMode="External"/><Relationship Id="rId25" Type="http://schemas.openxmlformats.org/officeDocument/2006/relationships/hyperlink" Target="http://catalog.gmu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stwebbuys.com/D-J-Higham-author.html?isrc=b-compare-author" TargetMode="External"/><Relationship Id="rId20" Type="http://schemas.openxmlformats.org/officeDocument/2006/relationships/hyperlink" Target="http://masonlive.gmu.ed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webbuys.com/Amos-Gilat-author.html?isrc=b-compare-author" TargetMode="External"/><Relationship Id="rId24" Type="http://schemas.openxmlformats.org/officeDocument/2006/relationships/hyperlink" Target="http://caps.gm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webbuys.com/Nicholas-J-Higham-author.html?isrc=b-compare-author" TargetMode="External"/><Relationship Id="rId23" Type="http://schemas.openxmlformats.org/officeDocument/2006/relationships/hyperlink" Target="http://library.gmu.edu/as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mazon.com/Matlab-Third-Edition-Introduction-Programming/dp/0124058760/ref=dp_ob_image_bk" TargetMode="External"/><Relationship Id="rId19" Type="http://schemas.openxmlformats.org/officeDocument/2006/relationships/hyperlink" Target="http://mymason.gm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409" TargetMode="External"/><Relationship Id="rId14" Type="http://schemas.openxmlformats.org/officeDocument/2006/relationships/hyperlink" Target="http://magik.gmu.edu/cgi-bin/Pwebrecon.cgi?SC=CallNumber&amp;SEQ=20120515120055&amp;PID=D-FO0qsfQChN2R56DEvixYnaRbkFD-4&amp;SA=QA297+.G49+2008" TargetMode="External"/><Relationship Id="rId22" Type="http://schemas.openxmlformats.org/officeDocument/2006/relationships/hyperlink" Target="http://writingcenter.gmu.ed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 560 Quantitative Methods Syllabus</vt:lpstr>
    </vt:vector>
  </TitlesOfParts>
  <Company>GES Department, George Mason University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 560 Quantitative Methods Syllabus</dc:title>
  <dc:creator>dwong2</dc:creator>
  <cp:lastModifiedBy>Ruixin Yang</cp:lastModifiedBy>
  <cp:revision>9</cp:revision>
  <cp:lastPrinted>2015-08-10T15:44:00Z</cp:lastPrinted>
  <dcterms:created xsi:type="dcterms:W3CDTF">2015-08-05T00:51:00Z</dcterms:created>
  <dcterms:modified xsi:type="dcterms:W3CDTF">2015-08-28T18:28:00Z</dcterms:modified>
</cp:coreProperties>
</file>