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8EA87" w14:textId="6E472AAB" w:rsidR="00B6754C" w:rsidRPr="00F55426" w:rsidRDefault="00E2418C" w:rsidP="00B6754C">
      <w:pPr>
        <w:pStyle w:val="Heading1"/>
        <w:spacing w:before="2" w:after="2"/>
        <w:rPr>
          <w:rFonts w:asciiTheme="minorHAnsi" w:hAnsiTheme="minorHAnsi" w:cstheme="minorHAnsi"/>
          <w:sz w:val="24"/>
          <w:szCs w:val="24"/>
        </w:rPr>
      </w:pPr>
      <w:r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r w:rsidR="0063453C" w:rsidRPr="00F55426">
        <w:rPr>
          <w:rFonts w:asciiTheme="minorHAnsi" w:hAnsiTheme="minorHAnsi" w:cstheme="minorHAnsi"/>
          <w:sz w:val="24"/>
          <w:szCs w:val="24"/>
        </w:rPr>
        <w:t xml:space="preserve">        </w:t>
      </w:r>
      <w:r w:rsidR="00265847" w:rsidRPr="00F55426">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1E0BAB3F" w14:textId="77777777" w:rsidR="00E2418C" w:rsidRDefault="00E2418C" w:rsidP="00E2418C">
      <w:pPr>
        <w:rPr>
          <w:b/>
          <w:sz w:val="28"/>
          <w:szCs w:val="28"/>
        </w:rPr>
      </w:pPr>
    </w:p>
    <w:p w14:paraId="72E4226C" w14:textId="196DDA30" w:rsidR="00E2418C" w:rsidRDefault="00E2418C" w:rsidP="00E2418C">
      <w:pPr>
        <w:rPr>
          <w:rFonts w:asciiTheme="minorHAnsi" w:hAnsiTheme="minorHAnsi" w:cstheme="minorHAnsi"/>
          <w:b/>
          <w:sz w:val="28"/>
          <w:szCs w:val="28"/>
        </w:rPr>
      </w:pPr>
    </w:p>
    <w:p w14:paraId="4AD8F4C6" w14:textId="61B5D76B" w:rsidR="00E2418C" w:rsidRDefault="00D3213F" w:rsidP="00E2418C">
      <w:pPr>
        <w:rPr>
          <w:rFonts w:asciiTheme="minorHAnsi" w:hAnsiTheme="minorHAnsi" w:cstheme="minorHAnsi"/>
          <w:b/>
          <w:sz w:val="28"/>
          <w:szCs w:val="28"/>
        </w:rPr>
      </w:pPr>
      <w:r>
        <w:rPr>
          <w:rFonts w:asciiTheme="minorHAnsi" w:hAnsiTheme="minorHAnsi" w:cstheme="minorHAnsi"/>
          <w:noProof/>
          <w:sz w:val="24"/>
          <w:szCs w:val="24"/>
        </w:rPr>
        <w:drawing>
          <wp:anchor distT="0" distB="0" distL="114300" distR="114300" simplePos="0" relativeHeight="251670528" behindDoc="0" locked="0" layoutInCell="1" allowOverlap="1" wp14:anchorId="3389ABDB" wp14:editId="27D77947">
            <wp:simplePos x="0" y="0"/>
            <wp:positionH relativeFrom="column">
              <wp:posOffset>2514600</wp:posOffset>
            </wp:positionH>
            <wp:positionV relativeFrom="paragraph">
              <wp:posOffset>8890</wp:posOffset>
            </wp:positionV>
            <wp:extent cx="1524000" cy="522569"/>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522569"/>
                    </a:xfrm>
                    <a:prstGeom prst="rect">
                      <a:avLst/>
                    </a:prstGeom>
                    <a:noFill/>
                  </pic:spPr>
                </pic:pic>
              </a:graphicData>
            </a:graphic>
            <wp14:sizeRelH relativeFrom="page">
              <wp14:pctWidth>0</wp14:pctWidth>
            </wp14:sizeRelH>
            <wp14:sizeRelV relativeFrom="page">
              <wp14:pctHeight>0</wp14:pctHeight>
            </wp14:sizeRelV>
          </wp:anchor>
        </w:drawing>
      </w:r>
    </w:p>
    <w:p w14:paraId="48573F66" w14:textId="21269F31" w:rsidR="00E2418C" w:rsidRDefault="00E2418C" w:rsidP="00E2418C">
      <w:pPr>
        <w:rPr>
          <w:rFonts w:asciiTheme="minorHAnsi" w:hAnsiTheme="minorHAnsi" w:cstheme="minorHAnsi"/>
          <w:b/>
          <w:sz w:val="28"/>
          <w:szCs w:val="28"/>
        </w:rPr>
      </w:pPr>
    </w:p>
    <w:p w14:paraId="58A7E00D" w14:textId="77777777" w:rsidR="00E2418C" w:rsidRDefault="00E2418C" w:rsidP="00E2418C">
      <w:pPr>
        <w:rPr>
          <w:rFonts w:asciiTheme="minorHAnsi" w:hAnsiTheme="minorHAnsi" w:cstheme="minorHAnsi"/>
          <w:b/>
          <w:sz w:val="28"/>
          <w:szCs w:val="28"/>
        </w:rPr>
      </w:pPr>
    </w:p>
    <w:p w14:paraId="4E2FFF87" w14:textId="77777777" w:rsidR="00E2418C" w:rsidRDefault="00E2418C" w:rsidP="00E2418C">
      <w:pPr>
        <w:rPr>
          <w:rFonts w:asciiTheme="minorHAnsi" w:hAnsiTheme="minorHAnsi" w:cstheme="minorHAnsi"/>
          <w:b/>
          <w:sz w:val="28"/>
          <w:szCs w:val="28"/>
        </w:rPr>
      </w:pPr>
    </w:p>
    <w:p w14:paraId="72CF8E43" w14:textId="77777777" w:rsidR="00E2418C" w:rsidRDefault="00E2418C" w:rsidP="00E2418C">
      <w:pPr>
        <w:rPr>
          <w:rFonts w:asciiTheme="minorHAnsi" w:hAnsiTheme="minorHAnsi" w:cstheme="minorHAnsi"/>
          <w:b/>
          <w:sz w:val="28"/>
          <w:szCs w:val="28"/>
        </w:rPr>
      </w:pPr>
    </w:p>
    <w:p w14:paraId="2524AB11" w14:textId="226AB5DC"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 xml:space="preserve">George Mason University </w:t>
      </w:r>
    </w:p>
    <w:p w14:paraId="0AC36A58" w14:textId="304BCFB2"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Department of Geography and Geoinformation Sciences</w:t>
      </w:r>
      <w:r w:rsidRPr="00E2418C">
        <w:rPr>
          <w:rFonts w:asciiTheme="minorHAnsi" w:hAnsiTheme="minorHAnsi" w:cstheme="minorHAnsi"/>
          <w:b/>
          <w:sz w:val="28"/>
          <w:szCs w:val="28"/>
        </w:rPr>
        <w:br/>
        <w:t xml:space="preserve">GGS </w:t>
      </w:r>
      <w:r>
        <w:rPr>
          <w:rFonts w:asciiTheme="minorHAnsi" w:hAnsiTheme="minorHAnsi" w:cstheme="minorHAnsi"/>
          <w:b/>
          <w:sz w:val="28"/>
          <w:szCs w:val="28"/>
        </w:rPr>
        <w:t>1</w:t>
      </w:r>
      <w:r w:rsidR="00D3213F">
        <w:rPr>
          <w:rFonts w:asciiTheme="minorHAnsi" w:hAnsiTheme="minorHAnsi" w:cstheme="minorHAnsi"/>
          <w:b/>
          <w:sz w:val="28"/>
          <w:szCs w:val="28"/>
        </w:rPr>
        <w:t>10</w:t>
      </w:r>
      <w:r w:rsidRPr="00E2418C">
        <w:rPr>
          <w:rFonts w:asciiTheme="minorHAnsi" w:hAnsiTheme="minorHAnsi" w:cstheme="minorHAnsi"/>
          <w:b/>
          <w:sz w:val="28"/>
          <w:szCs w:val="28"/>
        </w:rPr>
        <w:t xml:space="preserve">:  Introduction to </w:t>
      </w:r>
      <w:r w:rsidR="00D3213F">
        <w:rPr>
          <w:rFonts w:asciiTheme="minorHAnsi" w:hAnsiTheme="minorHAnsi" w:cstheme="minorHAnsi"/>
          <w:b/>
          <w:sz w:val="28"/>
          <w:szCs w:val="28"/>
        </w:rPr>
        <w:t>Geoinformation Technologies</w:t>
      </w:r>
      <w:r w:rsidRPr="00E2418C">
        <w:rPr>
          <w:rFonts w:asciiTheme="minorHAnsi" w:hAnsiTheme="minorHAnsi" w:cstheme="minorHAnsi"/>
          <w:b/>
          <w:sz w:val="28"/>
          <w:szCs w:val="28"/>
        </w:rPr>
        <w:t xml:space="preserve"> – Fall 2021</w:t>
      </w:r>
    </w:p>
    <w:p w14:paraId="05D36A2B" w14:textId="77777777" w:rsidR="00E2418C" w:rsidRPr="00E2418C" w:rsidRDefault="00E2418C" w:rsidP="00E2418C">
      <w:pPr>
        <w:rPr>
          <w:rFonts w:asciiTheme="minorHAnsi" w:hAnsiTheme="minorHAnsi" w:cstheme="minorHAnsi"/>
        </w:rPr>
      </w:pPr>
    </w:p>
    <w:p w14:paraId="1A9CAFF1" w14:textId="122BC560"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Class time:</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D3213F">
        <w:rPr>
          <w:rFonts w:asciiTheme="minorHAnsi" w:hAnsiTheme="minorHAnsi" w:cstheme="minorHAnsi"/>
          <w:sz w:val="22"/>
          <w:szCs w:val="22"/>
        </w:rPr>
        <w:t>Tuesdays</w:t>
      </w:r>
      <w:r w:rsidRPr="00E2418C">
        <w:rPr>
          <w:rFonts w:asciiTheme="minorHAnsi" w:hAnsiTheme="minorHAnsi" w:cstheme="minorHAnsi"/>
          <w:sz w:val="22"/>
          <w:szCs w:val="22"/>
        </w:rPr>
        <w:t xml:space="preserve"> and </w:t>
      </w:r>
      <w:r w:rsidR="00D3213F">
        <w:rPr>
          <w:rFonts w:asciiTheme="minorHAnsi" w:hAnsiTheme="minorHAnsi" w:cstheme="minorHAnsi"/>
          <w:sz w:val="22"/>
          <w:szCs w:val="22"/>
        </w:rPr>
        <w:t>Thursdays</w:t>
      </w:r>
      <w:r w:rsidRPr="00E2418C">
        <w:rPr>
          <w:rFonts w:asciiTheme="minorHAnsi" w:hAnsiTheme="minorHAnsi" w:cstheme="minorHAnsi"/>
          <w:sz w:val="22"/>
          <w:szCs w:val="22"/>
        </w:rPr>
        <w:t xml:space="preserve"> from </w:t>
      </w:r>
      <w:r>
        <w:rPr>
          <w:rFonts w:asciiTheme="minorHAnsi" w:hAnsiTheme="minorHAnsi" w:cstheme="minorHAnsi"/>
          <w:sz w:val="22"/>
          <w:szCs w:val="22"/>
        </w:rPr>
        <w:t>1</w:t>
      </w:r>
      <w:r w:rsidRPr="00E2418C">
        <w:rPr>
          <w:rFonts w:asciiTheme="minorHAnsi" w:hAnsiTheme="minorHAnsi" w:cstheme="minorHAnsi"/>
          <w:sz w:val="22"/>
          <w:szCs w:val="22"/>
        </w:rPr>
        <w:t>:</w:t>
      </w:r>
      <w:r>
        <w:rPr>
          <w:rFonts w:asciiTheme="minorHAnsi" w:hAnsiTheme="minorHAnsi" w:cstheme="minorHAnsi"/>
          <w:sz w:val="22"/>
          <w:szCs w:val="22"/>
        </w:rPr>
        <w:t>3</w:t>
      </w:r>
      <w:r w:rsidRPr="00E2418C">
        <w:rPr>
          <w:rFonts w:asciiTheme="minorHAnsi" w:hAnsiTheme="minorHAnsi" w:cstheme="minorHAnsi"/>
          <w:sz w:val="22"/>
          <w:szCs w:val="22"/>
        </w:rPr>
        <w:t xml:space="preserve">0 </w:t>
      </w:r>
      <w:r w:rsidR="00D3213F">
        <w:rPr>
          <w:rFonts w:asciiTheme="minorHAnsi" w:hAnsiTheme="minorHAnsi" w:cstheme="minorHAnsi"/>
          <w:sz w:val="22"/>
          <w:szCs w:val="22"/>
        </w:rPr>
        <w:t>p</w:t>
      </w:r>
      <w:r w:rsidRPr="00E2418C">
        <w:rPr>
          <w:rFonts w:asciiTheme="minorHAnsi" w:hAnsiTheme="minorHAnsi" w:cstheme="minorHAnsi"/>
          <w:sz w:val="22"/>
          <w:szCs w:val="22"/>
        </w:rPr>
        <w:t xml:space="preserve">m – </w:t>
      </w:r>
      <w:r w:rsidR="00D3213F">
        <w:rPr>
          <w:rFonts w:asciiTheme="minorHAnsi" w:hAnsiTheme="minorHAnsi" w:cstheme="minorHAnsi"/>
          <w:sz w:val="22"/>
          <w:szCs w:val="22"/>
        </w:rPr>
        <w:t>2</w:t>
      </w:r>
      <w:r w:rsidRPr="00E2418C">
        <w:rPr>
          <w:rFonts w:asciiTheme="minorHAnsi" w:hAnsiTheme="minorHAnsi" w:cstheme="minorHAnsi"/>
          <w:sz w:val="22"/>
          <w:szCs w:val="22"/>
        </w:rPr>
        <w:t>:</w:t>
      </w:r>
      <w:r>
        <w:rPr>
          <w:rFonts w:asciiTheme="minorHAnsi" w:hAnsiTheme="minorHAnsi" w:cstheme="minorHAnsi"/>
          <w:sz w:val="22"/>
          <w:szCs w:val="22"/>
        </w:rPr>
        <w:t>4</w:t>
      </w:r>
      <w:r w:rsidRPr="00E2418C">
        <w:rPr>
          <w:rFonts w:asciiTheme="minorHAnsi" w:hAnsiTheme="minorHAnsi" w:cstheme="minorHAnsi"/>
          <w:sz w:val="22"/>
          <w:szCs w:val="22"/>
        </w:rPr>
        <w:t xml:space="preserve">5 </w:t>
      </w:r>
      <w:r w:rsidR="00D3213F">
        <w:rPr>
          <w:rFonts w:asciiTheme="minorHAnsi" w:hAnsiTheme="minorHAnsi" w:cstheme="minorHAnsi"/>
          <w:sz w:val="22"/>
          <w:szCs w:val="22"/>
        </w:rPr>
        <w:t>p</w:t>
      </w:r>
      <w:r w:rsidRPr="00E2418C">
        <w:rPr>
          <w:rFonts w:asciiTheme="minorHAnsi" w:hAnsiTheme="minorHAnsi" w:cstheme="minorHAnsi"/>
          <w:sz w:val="22"/>
          <w:szCs w:val="22"/>
        </w:rPr>
        <w:t>m</w:t>
      </w:r>
    </w:p>
    <w:p w14:paraId="08166C7F" w14:textId="77777777" w:rsidR="00E2418C" w:rsidRPr="00E2418C" w:rsidRDefault="00E2418C" w:rsidP="00E2418C">
      <w:pPr>
        <w:ind w:left="1440" w:hanging="1440"/>
        <w:rPr>
          <w:rFonts w:asciiTheme="minorHAnsi" w:hAnsiTheme="minorHAnsi" w:cstheme="minorHAnsi"/>
          <w:b/>
          <w:sz w:val="22"/>
          <w:szCs w:val="22"/>
        </w:rPr>
      </w:pPr>
    </w:p>
    <w:p w14:paraId="5F4D0399" w14:textId="1D376FCC"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Location:</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D3213F">
        <w:rPr>
          <w:rFonts w:asciiTheme="minorHAnsi" w:hAnsiTheme="minorHAnsi" w:cstheme="minorHAnsi"/>
          <w:sz w:val="22"/>
          <w:szCs w:val="22"/>
        </w:rPr>
        <w:t xml:space="preserve">Exploratory </w:t>
      </w:r>
      <w:r w:rsidRPr="00E2418C">
        <w:rPr>
          <w:rFonts w:asciiTheme="minorHAnsi" w:hAnsiTheme="minorHAnsi" w:cstheme="minorHAnsi"/>
          <w:sz w:val="22"/>
          <w:szCs w:val="22"/>
        </w:rPr>
        <w:t xml:space="preserve">Hall, Room </w:t>
      </w:r>
      <w:r w:rsidR="00D3213F">
        <w:rPr>
          <w:rFonts w:asciiTheme="minorHAnsi" w:hAnsiTheme="minorHAnsi" w:cstheme="minorHAnsi"/>
          <w:sz w:val="22"/>
          <w:szCs w:val="22"/>
        </w:rPr>
        <w:t>2103</w:t>
      </w:r>
    </w:p>
    <w:p w14:paraId="288FFF04" w14:textId="77777777" w:rsidR="00E2418C" w:rsidRPr="00E2418C" w:rsidRDefault="00E2418C" w:rsidP="00E2418C">
      <w:pPr>
        <w:ind w:left="1440" w:hanging="1440"/>
        <w:rPr>
          <w:rFonts w:asciiTheme="minorHAnsi" w:hAnsiTheme="minorHAnsi" w:cstheme="minorHAnsi"/>
          <w:b/>
          <w:sz w:val="22"/>
          <w:szCs w:val="22"/>
        </w:rPr>
      </w:pPr>
    </w:p>
    <w:p w14:paraId="37370EA6" w14:textId="77777777"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Instructor:</w:t>
      </w:r>
      <w:r w:rsidRPr="00E2418C">
        <w:rPr>
          <w:rFonts w:asciiTheme="minorHAnsi" w:hAnsiTheme="minorHAnsi" w:cstheme="minorHAnsi"/>
          <w:sz w:val="22"/>
          <w:szCs w:val="22"/>
        </w:rPr>
        <w:tab/>
        <w:t>Lori Mandable (she/her)</w:t>
      </w:r>
    </w:p>
    <w:p w14:paraId="5639DA1C" w14:textId="4F1A01AC" w:rsidR="00E2418C" w:rsidRPr="00E2418C" w:rsidRDefault="00E2418C" w:rsidP="00E2418C">
      <w:pPr>
        <w:ind w:left="1440"/>
        <w:rPr>
          <w:rStyle w:val="Hyperlink"/>
          <w:rFonts w:asciiTheme="minorHAnsi" w:hAnsiTheme="minorHAnsi" w:cstheme="minorHAnsi"/>
          <w:sz w:val="22"/>
          <w:szCs w:val="22"/>
        </w:rPr>
      </w:pPr>
      <w:r w:rsidRPr="00E2418C">
        <w:rPr>
          <w:rFonts w:asciiTheme="minorHAnsi" w:hAnsiTheme="minorHAnsi" w:cstheme="minorHAnsi"/>
          <w:sz w:val="22"/>
          <w:szCs w:val="22"/>
        </w:rPr>
        <w:t>Exploratory Hall, Room 2204</w:t>
      </w:r>
      <w:r w:rsidRPr="00E2418C">
        <w:rPr>
          <w:rFonts w:asciiTheme="minorHAnsi" w:hAnsiTheme="minorHAnsi" w:cstheme="minorHAnsi"/>
          <w:sz w:val="22"/>
          <w:szCs w:val="22"/>
        </w:rPr>
        <w:br/>
      </w:r>
      <w:hyperlink r:id="rId11" w:history="1">
        <w:r w:rsidR="00D22855" w:rsidRPr="00714B05">
          <w:rPr>
            <w:rStyle w:val="Hyperlink"/>
            <w:rFonts w:asciiTheme="minorHAnsi" w:hAnsiTheme="minorHAnsi" w:cstheme="minorHAnsi"/>
            <w:sz w:val="22"/>
            <w:szCs w:val="22"/>
          </w:rPr>
          <w:t>lmandabl@gmu.edu</w:t>
        </w:r>
      </w:hyperlink>
    </w:p>
    <w:p w14:paraId="04713BEB" w14:textId="77777777" w:rsidR="00E2418C" w:rsidRPr="00E2418C" w:rsidRDefault="00E2418C" w:rsidP="00E2418C">
      <w:pPr>
        <w:ind w:left="1440"/>
        <w:rPr>
          <w:rFonts w:asciiTheme="minorHAnsi" w:hAnsiTheme="minorHAnsi" w:cstheme="minorHAnsi"/>
          <w:sz w:val="22"/>
          <w:szCs w:val="22"/>
        </w:rPr>
      </w:pPr>
      <w:r w:rsidRPr="00E2418C">
        <w:rPr>
          <w:rFonts w:asciiTheme="minorHAnsi" w:hAnsiTheme="minorHAnsi" w:cstheme="minorHAnsi"/>
          <w:sz w:val="22"/>
          <w:szCs w:val="22"/>
        </w:rPr>
        <w:t>703-966-5316</w:t>
      </w:r>
    </w:p>
    <w:p w14:paraId="27AB6AC8" w14:textId="77777777" w:rsidR="00D3213F" w:rsidRDefault="00D3213F" w:rsidP="00E2418C">
      <w:pPr>
        <w:rPr>
          <w:rFonts w:asciiTheme="minorHAnsi" w:hAnsiTheme="minorHAnsi" w:cstheme="minorHAnsi"/>
          <w:sz w:val="22"/>
          <w:szCs w:val="22"/>
        </w:rPr>
      </w:pPr>
    </w:p>
    <w:p w14:paraId="772CD2D1" w14:textId="77777777" w:rsidR="00D3213F" w:rsidRPr="00D3213F" w:rsidRDefault="00D3213F" w:rsidP="00D3213F">
      <w:pPr>
        <w:rPr>
          <w:rFonts w:asciiTheme="minorHAnsi" w:hAnsiTheme="minorHAnsi" w:cstheme="minorHAnsi"/>
          <w:sz w:val="22"/>
          <w:szCs w:val="22"/>
        </w:rPr>
      </w:pPr>
      <w:r w:rsidRPr="00D3213F">
        <w:rPr>
          <w:rFonts w:asciiTheme="minorHAnsi" w:hAnsiTheme="minorHAnsi" w:cstheme="minorHAnsi"/>
          <w:b/>
          <w:sz w:val="22"/>
          <w:szCs w:val="22"/>
        </w:rPr>
        <w:t>Learning</w:t>
      </w:r>
      <w:r w:rsidRPr="00D3213F">
        <w:rPr>
          <w:rFonts w:asciiTheme="minorHAnsi" w:hAnsiTheme="minorHAnsi" w:cstheme="minorHAnsi"/>
          <w:b/>
          <w:sz w:val="22"/>
          <w:szCs w:val="22"/>
        </w:rPr>
        <w:tab/>
      </w:r>
      <w:r w:rsidRPr="00D3213F">
        <w:rPr>
          <w:rFonts w:asciiTheme="minorHAnsi" w:hAnsiTheme="minorHAnsi" w:cstheme="minorHAnsi"/>
          <w:sz w:val="22"/>
          <w:szCs w:val="22"/>
        </w:rPr>
        <w:t xml:space="preserve"> </w:t>
      </w:r>
      <w:r w:rsidRPr="00D3213F">
        <w:rPr>
          <w:rFonts w:asciiTheme="minorHAnsi" w:hAnsiTheme="minorHAnsi" w:cstheme="minorHAnsi"/>
          <w:sz w:val="22"/>
          <w:szCs w:val="22"/>
        </w:rPr>
        <w:tab/>
        <w:t xml:space="preserve"> </w:t>
      </w:r>
    </w:p>
    <w:p w14:paraId="0DA09636" w14:textId="7F011526" w:rsidR="00D3213F" w:rsidRPr="00D3213F" w:rsidRDefault="00D3213F" w:rsidP="00D3213F">
      <w:pPr>
        <w:rPr>
          <w:rFonts w:asciiTheme="minorHAnsi" w:hAnsiTheme="minorHAnsi" w:cstheme="minorHAnsi"/>
          <w:sz w:val="22"/>
          <w:szCs w:val="22"/>
        </w:rPr>
      </w:pPr>
      <w:r w:rsidRPr="00D3213F">
        <w:rPr>
          <w:rFonts w:asciiTheme="minorHAnsi" w:hAnsiTheme="minorHAnsi" w:cstheme="minorHAnsi"/>
          <w:b/>
          <w:sz w:val="22"/>
          <w:szCs w:val="22"/>
        </w:rPr>
        <w:t>Assistant:</w:t>
      </w:r>
      <w:r w:rsidRPr="00D3213F">
        <w:rPr>
          <w:rFonts w:asciiTheme="minorHAnsi" w:hAnsiTheme="minorHAnsi" w:cstheme="minorHAnsi"/>
          <w:sz w:val="22"/>
          <w:szCs w:val="22"/>
        </w:rPr>
        <w:tab/>
      </w:r>
      <w:r>
        <w:rPr>
          <w:rFonts w:asciiTheme="minorHAnsi" w:hAnsiTheme="minorHAnsi" w:cstheme="minorHAnsi"/>
          <w:sz w:val="22"/>
          <w:szCs w:val="22"/>
        </w:rPr>
        <w:t>Noah</w:t>
      </w:r>
      <w:r w:rsidRPr="00D3213F">
        <w:rPr>
          <w:rFonts w:asciiTheme="minorHAnsi" w:hAnsiTheme="minorHAnsi" w:cstheme="minorHAnsi"/>
          <w:sz w:val="22"/>
          <w:szCs w:val="22"/>
        </w:rPr>
        <w:t xml:space="preserve"> Von </w:t>
      </w:r>
      <w:proofErr w:type="spellStart"/>
      <w:r w:rsidRPr="00D3213F">
        <w:rPr>
          <w:rFonts w:asciiTheme="minorHAnsi" w:hAnsiTheme="minorHAnsi" w:cstheme="minorHAnsi"/>
          <w:sz w:val="22"/>
          <w:szCs w:val="22"/>
        </w:rPr>
        <w:t>Hoene</w:t>
      </w:r>
      <w:proofErr w:type="spellEnd"/>
      <w:r w:rsidRPr="00D3213F">
        <w:rPr>
          <w:rFonts w:asciiTheme="minorHAnsi" w:hAnsiTheme="minorHAnsi" w:cstheme="minorHAnsi"/>
          <w:sz w:val="22"/>
          <w:szCs w:val="22"/>
        </w:rPr>
        <w:t xml:space="preserve"> </w:t>
      </w:r>
      <w:r w:rsidR="00490CBE">
        <w:rPr>
          <w:rFonts w:asciiTheme="minorHAnsi" w:hAnsiTheme="minorHAnsi" w:cstheme="minorHAnsi"/>
          <w:sz w:val="22"/>
          <w:szCs w:val="22"/>
        </w:rPr>
        <w:t>(he/him)</w:t>
      </w:r>
    </w:p>
    <w:p w14:paraId="77CD36A7" w14:textId="7C68DF7A" w:rsidR="00D22855" w:rsidRDefault="00490CBE" w:rsidP="00D3213F">
      <w:pPr>
        <w:ind w:left="720" w:firstLine="720"/>
        <w:rPr>
          <w:rFonts w:asciiTheme="minorHAnsi" w:hAnsiTheme="minorHAnsi" w:cstheme="minorHAnsi"/>
          <w:sz w:val="22"/>
          <w:szCs w:val="22"/>
        </w:rPr>
      </w:pPr>
      <w:r>
        <w:rPr>
          <w:rFonts w:asciiTheme="minorHAnsi" w:hAnsiTheme="minorHAnsi" w:cstheme="minorHAnsi"/>
          <w:sz w:val="22"/>
          <w:szCs w:val="22"/>
        </w:rPr>
        <w:t>Remote Assistance through</w:t>
      </w:r>
      <w:r w:rsidR="00D22855">
        <w:rPr>
          <w:rFonts w:asciiTheme="minorHAnsi" w:hAnsiTheme="minorHAnsi" w:cstheme="minorHAnsi"/>
          <w:sz w:val="22"/>
          <w:szCs w:val="22"/>
        </w:rPr>
        <w:t xml:space="preserve"> </w:t>
      </w:r>
      <w:r>
        <w:rPr>
          <w:rFonts w:asciiTheme="minorHAnsi" w:hAnsiTheme="minorHAnsi" w:cstheme="minorHAnsi"/>
          <w:sz w:val="22"/>
          <w:szCs w:val="22"/>
        </w:rPr>
        <w:t>Email</w:t>
      </w:r>
      <w:r w:rsidR="00D22855">
        <w:rPr>
          <w:rFonts w:asciiTheme="minorHAnsi" w:hAnsiTheme="minorHAnsi" w:cstheme="minorHAnsi"/>
          <w:sz w:val="22"/>
          <w:szCs w:val="22"/>
        </w:rPr>
        <w:t>, Zoom</w:t>
      </w:r>
      <w:r>
        <w:rPr>
          <w:rFonts w:asciiTheme="minorHAnsi" w:hAnsiTheme="minorHAnsi" w:cstheme="minorHAnsi"/>
          <w:sz w:val="22"/>
          <w:szCs w:val="22"/>
        </w:rPr>
        <w:t xml:space="preserve"> &amp;</w:t>
      </w:r>
      <w:r w:rsidR="00D22855">
        <w:rPr>
          <w:rFonts w:asciiTheme="minorHAnsi" w:hAnsiTheme="minorHAnsi" w:cstheme="minorHAnsi"/>
          <w:sz w:val="22"/>
          <w:szCs w:val="22"/>
        </w:rPr>
        <w:t xml:space="preserve"> Discord</w:t>
      </w:r>
    </w:p>
    <w:p w14:paraId="327EDAD5" w14:textId="0FA6402A" w:rsidR="00D22855" w:rsidRPr="00D22855" w:rsidRDefault="00D22855" w:rsidP="00D3213F">
      <w:pPr>
        <w:ind w:left="720" w:firstLine="720"/>
        <w:rPr>
          <w:rFonts w:asciiTheme="minorHAnsi" w:hAnsiTheme="minorHAnsi" w:cstheme="minorHAnsi"/>
          <w:sz w:val="22"/>
          <w:szCs w:val="22"/>
        </w:rPr>
      </w:pPr>
      <w:hyperlink r:id="rId12" w:history="1">
        <w:r w:rsidRPr="00D22855">
          <w:rPr>
            <w:rStyle w:val="Hyperlink"/>
            <w:rFonts w:asciiTheme="minorHAnsi" w:hAnsiTheme="minorHAnsi" w:cstheme="minorHAnsi"/>
            <w:sz w:val="22"/>
            <w:szCs w:val="22"/>
          </w:rPr>
          <w:t>nvonhoen@gmu.edu</w:t>
        </w:r>
      </w:hyperlink>
    </w:p>
    <w:p w14:paraId="190F3339" w14:textId="7D2469E8" w:rsidR="00D3213F" w:rsidRDefault="00D3213F" w:rsidP="00E2418C">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490CBE">
        <w:rPr>
          <w:rFonts w:asciiTheme="minorHAnsi" w:hAnsiTheme="minorHAnsi" w:cstheme="minorHAnsi"/>
          <w:sz w:val="22"/>
          <w:szCs w:val="22"/>
        </w:rPr>
        <w:t>703-399-0151</w:t>
      </w:r>
      <w:bookmarkStart w:id="0" w:name="_GoBack"/>
      <w:bookmarkEnd w:id="0"/>
    </w:p>
    <w:p w14:paraId="428E8237" w14:textId="762C358C" w:rsidR="00E2418C" w:rsidRPr="00E2418C" w:rsidRDefault="00E2418C" w:rsidP="00E2418C">
      <w:pPr>
        <w:rPr>
          <w:rFonts w:asciiTheme="minorHAnsi" w:hAnsiTheme="minorHAnsi" w:cstheme="minorHAnsi"/>
          <w:b/>
          <w:sz w:val="22"/>
          <w:szCs w:val="22"/>
        </w:rPr>
      </w:pPr>
      <w:r w:rsidRPr="00E2418C">
        <w:rPr>
          <w:rFonts w:asciiTheme="minorHAnsi" w:hAnsiTheme="minorHAnsi" w:cstheme="minorHAnsi"/>
          <w:sz w:val="22"/>
          <w:szCs w:val="22"/>
        </w:rPr>
        <w:tab/>
      </w:r>
      <w:r w:rsidRPr="00E2418C">
        <w:rPr>
          <w:rFonts w:asciiTheme="minorHAnsi" w:hAnsiTheme="minorHAnsi" w:cstheme="minorHAnsi"/>
          <w:sz w:val="22"/>
          <w:szCs w:val="22"/>
        </w:rPr>
        <w:tab/>
      </w:r>
    </w:p>
    <w:p w14:paraId="702646CD" w14:textId="29C3FFBD" w:rsidR="00E2418C" w:rsidRPr="00E2418C" w:rsidRDefault="00E2418C" w:rsidP="00E2418C">
      <w:pPr>
        <w:ind w:left="1440" w:hanging="1440"/>
        <w:rPr>
          <w:rFonts w:asciiTheme="minorHAnsi" w:hAnsiTheme="minorHAnsi" w:cstheme="minorHAnsi"/>
          <w:bCs/>
          <w:sz w:val="22"/>
          <w:szCs w:val="22"/>
        </w:rPr>
      </w:pPr>
      <w:r w:rsidRPr="00E2418C">
        <w:rPr>
          <w:rFonts w:asciiTheme="minorHAnsi" w:hAnsiTheme="minorHAnsi" w:cstheme="minorHAnsi"/>
          <w:b/>
          <w:sz w:val="22"/>
          <w:szCs w:val="22"/>
        </w:rPr>
        <w:t>Office hours:</w:t>
      </w:r>
      <w:r w:rsidRPr="00E2418C">
        <w:rPr>
          <w:rFonts w:asciiTheme="minorHAnsi" w:hAnsiTheme="minorHAnsi" w:cstheme="minorHAnsi"/>
          <w:sz w:val="22"/>
          <w:szCs w:val="22"/>
        </w:rPr>
        <w:tab/>
      </w:r>
      <w:r w:rsidR="00D3213F">
        <w:rPr>
          <w:rFonts w:asciiTheme="minorHAnsi" w:hAnsiTheme="minorHAnsi" w:cstheme="minorHAnsi"/>
          <w:sz w:val="22"/>
          <w:szCs w:val="22"/>
        </w:rPr>
        <w:t xml:space="preserve">Lori: </w:t>
      </w:r>
      <w:r w:rsidRPr="00E2418C">
        <w:rPr>
          <w:rFonts w:asciiTheme="minorHAnsi" w:hAnsiTheme="minorHAnsi" w:cstheme="minorHAnsi"/>
          <w:bCs/>
          <w:sz w:val="22"/>
          <w:szCs w:val="22"/>
        </w:rPr>
        <w:t>Monday – Friday 12pm-1pm and by appointment in 2204 Exploratory Hall</w:t>
      </w:r>
    </w:p>
    <w:p w14:paraId="077729FA" w14:textId="5F36CA2D" w:rsidR="00E2418C" w:rsidRDefault="00E2418C" w:rsidP="00E2418C">
      <w:pPr>
        <w:ind w:left="1440" w:hanging="1440"/>
        <w:rPr>
          <w:rFonts w:cstheme="minorHAnsi"/>
          <w:bCs/>
        </w:rPr>
      </w:pPr>
      <w:r w:rsidRPr="00E2418C">
        <w:rPr>
          <w:rFonts w:asciiTheme="minorHAnsi" w:hAnsiTheme="minorHAnsi" w:cstheme="minorHAnsi"/>
          <w:b/>
          <w:sz w:val="22"/>
          <w:szCs w:val="22"/>
        </w:rPr>
        <w:tab/>
      </w:r>
      <w:r w:rsidRPr="00E2418C">
        <w:rPr>
          <w:rFonts w:asciiTheme="minorHAnsi" w:hAnsiTheme="minorHAnsi" w:cstheme="minorHAnsi"/>
          <w:bCs/>
          <w:sz w:val="22"/>
          <w:szCs w:val="22"/>
        </w:rPr>
        <w:t xml:space="preserve">and via Zoom Personal Meeting Room at </w:t>
      </w:r>
      <w:hyperlink r:id="rId13" w:history="1">
        <w:r w:rsidRPr="00E2418C">
          <w:rPr>
            <w:rStyle w:val="Hyperlink"/>
            <w:rFonts w:asciiTheme="minorHAnsi" w:hAnsiTheme="minorHAnsi" w:cstheme="minorHAnsi"/>
            <w:bCs/>
            <w:sz w:val="22"/>
            <w:szCs w:val="22"/>
          </w:rPr>
          <w:t>https://gmu.zoom.us/j/2749469680</w:t>
        </w:r>
      </w:hyperlink>
      <w:r w:rsidRPr="00380B3C">
        <w:rPr>
          <w:rFonts w:cstheme="minorHAnsi"/>
          <w:bCs/>
        </w:rPr>
        <w:t xml:space="preserve"> </w:t>
      </w:r>
    </w:p>
    <w:p w14:paraId="53F71C5A" w14:textId="4A079A23" w:rsidR="00D3213F" w:rsidRDefault="00D3213F" w:rsidP="00E2418C">
      <w:pPr>
        <w:ind w:left="1440" w:hanging="1440"/>
        <w:rPr>
          <w:rFonts w:cstheme="minorHAnsi"/>
          <w:bCs/>
        </w:rPr>
      </w:pPr>
    </w:p>
    <w:p w14:paraId="20B10AB5" w14:textId="0DBD7B55" w:rsidR="00D3213F" w:rsidRPr="00D3213F" w:rsidRDefault="00D3213F" w:rsidP="00E2418C">
      <w:pPr>
        <w:ind w:left="1440" w:hanging="1440"/>
        <w:rPr>
          <w:rFonts w:asciiTheme="minorHAnsi" w:hAnsiTheme="minorHAnsi" w:cstheme="minorHAnsi"/>
          <w:bCs/>
          <w:sz w:val="22"/>
          <w:szCs w:val="22"/>
        </w:rPr>
      </w:pPr>
      <w:r>
        <w:rPr>
          <w:rFonts w:cstheme="minorHAnsi"/>
          <w:bCs/>
        </w:rPr>
        <w:tab/>
      </w:r>
      <w:r w:rsidRPr="00D3213F">
        <w:rPr>
          <w:rFonts w:asciiTheme="minorHAnsi" w:hAnsiTheme="minorHAnsi" w:cstheme="minorHAnsi"/>
          <w:bCs/>
          <w:sz w:val="22"/>
          <w:szCs w:val="22"/>
        </w:rPr>
        <w:t>Noah:</w:t>
      </w:r>
      <w:r w:rsidR="00D22855">
        <w:rPr>
          <w:rFonts w:asciiTheme="minorHAnsi" w:hAnsiTheme="minorHAnsi" w:cstheme="minorHAnsi"/>
          <w:bCs/>
          <w:sz w:val="22"/>
          <w:szCs w:val="22"/>
        </w:rPr>
        <w:t xml:space="preserve">  TBD via Zoom Personal Meeting Room at </w:t>
      </w:r>
      <w:hyperlink r:id="rId14" w:history="1">
        <w:r w:rsidR="00D22855" w:rsidRPr="00D22855">
          <w:rPr>
            <w:rStyle w:val="Hyperlink"/>
            <w:rFonts w:asciiTheme="minorHAnsi" w:hAnsiTheme="minorHAnsi" w:cstheme="minorHAnsi"/>
            <w:sz w:val="22"/>
            <w:szCs w:val="22"/>
          </w:rPr>
          <w:t>https://gmu.zoom.us/j/92996116945</w:t>
        </w:r>
      </w:hyperlink>
      <w:r w:rsidR="00D22855">
        <w:rPr>
          <w:rFonts w:asciiTheme="minorHAnsi" w:hAnsiTheme="minorHAnsi" w:cstheme="minorHAnsi"/>
          <w:sz w:val="22"/>
          <w:szCs w:val="22"/>
        </w:rPr>
        <w:t xml:space="preserve"> and Discord at </w:t>
      </w:r>
      <w:hyperlink r:id="rId15" w:history="1">
        <w:r w:rsidR="00D22855" w:rsidRPr="00D22855">
          <w:rPr>
            <w:rStyle w:val="Hyperlink"/>
            <w:rFonts w:asciiTheme="minorHAnsi" w:hAnsiTheme="minorHAnsi" w:cstheme="minorHAnsi"/>
            <w:sz w:val="22"/>
            <w:szCs w:val="22"/>
          </w:rPr>
          <w:t>https://discord.gg/mX8hSqBC6h</w:t>
        </w:r>
      </w:hyperlink>
      <w:r w:rsidR="00D22855">
        <w:rPr>
          <w:rFonts w:asciiTheme="minorHAnsi" w:hAnsiTheme="minorHAnsi" w:cstheme="minorHAnsi"/>
          <w:sz w:val="22"/>
          <w:szCs w:val="22"/>
        </w:rPr>
        <w:t>.</w:t>
      </w:r>
    </w:p>
    <w:p w14:paraId="682A1588" w14:textId="77777777" w:rsidR="00B6754C" w:rsidRPr="00F55426" w:rsidRDefault="00B6754C" w:rsidP="00B6754C">
      <w:pPr>
        <w:rPr>
          <w:rFonts w:asciiTheme="minorHAnsi" w:hAnsiTheme="minorHAnsi" w:cstheme="minorHAnsi"/>
          <w:b/>
          <w:sz w:val="24"/>
          <w:szCs w:val="24"/>
        </w:rPr>
      </w:pPr>
    </w:p>
    <w:p w14:paraId="0E78C5B7" w14:textId="53CB386D" w:rsidR="00D3213F" w:rsidRPr="00D3213F" w:rsidRDefault="00E2418C" w:rsidP="00D3213F">
      <w:pPr>
        <w:pStyle w:val="BodyText"/>
        <w:ind w:right="384"/>
        <w:rPr>
          <w:rFonts w:asciiTheme="minorHAnsi" w:hAnsiTheme="minorHAnsi" w:cstheme="minorHAnsi"/>
          <w:sz w:val="22"/>
          <w:szCs w:val="22"/>
        </w:rPr>
      </w:pPr>
      <w:r w:rsidRPr="00E2418C">
        <w:rPr>
          <w:rFonts w:asciiTheme="minorHAnsi" w:hAnsiTheme="minorHAnsi" w:cstheme="minorHAnsi"/>
          <w:b/>
          <w:bCs/>
          <w:sz w:val="22"/>
          <w:szCs w:val="22"/>
        </w:rPr>
        <w:t>Overview:</w:t>
      </w:r>
      <w:r>
        <w:rPr>
          <w:rFonts w:asciiTheme="minorHAnsi" w:hAnsiTheme="minorHAnsi" w:cstheme="minorHAnsi"/>
          <w:b/>
          <w:bCs/>
          <w:sz w:val="22"/>
          <w:szCs w:val="22"/>
        </w:rPr>
        <w:t xml:space="preserve"> </w:t>
      </w:r>
      <w:r w:rsidR="00D3213F" w:rsidRPr="00D3213F">
        <w:rPr>
          <w:rFonts w:asciiTheme="minorHAnsi" w:hAnsiTheme="minorHAnsi" w:cstheme="minorHAnsi"/>
          <w:sz w:val="22"/>
          <w:szCs w:val="22"/>
        </w:rPr>
        <w:t>Geoinformation technologies are becoming ubiquitous in our technologically</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connected world. This course is intended as a general introduction to a variety of geoinformation</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technologies, including geographic information systems (GIS), global positioning systems (GPS),</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remote sensing (RS), and geovisualization. Students will be introduced to the concepts of each of</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these larger fields and learn hands-on with labs that interact with geospatial data and software. By</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 xml:space="preserve">developing these skills, students will be able to take courses that delve into more specifics for </w:t>
      </w:r>
      <w:proofErr w:type="gramStart"/>
      <w:r w:rsidR="00D3213F" w:rsidRPr="00D3213F">
        <w:rPr>
          <w:rFonts w:asciiTheme="minorHAnsi" w:hAnsiTheme="minorHAnsi" w:cstheme="minorHAnsi"/>
          <w:sz w:val="22"/>
          <w:szCs w:val="22"/>
        </w:rPr>
        <w:t>each</w:t>
      </w:r>
      <w:r w:rsidR="00D3213F">
        <w:rPr>
          <w:rFonts w:asciiTheme="minorHAnsi" w:hAnsiTheme="minorHAnsi" w:cstheme="minorHAnsi"/>
          <w:sz w:val="22"/>
          <w:szCs w:val="22"/>
        </w:rPr>
        <w:t xml:space="preserve"> </w:t>
      </w:r>
      <w:r w:rsidR="00D3213F" w:rsidRPr="00D3213F">
        <w:rPr>
          <w:rFonts w:asciiTheme="minorHAnsi" w:hAnsiTheme="minorHAnsi" w:cstheme="minorHAnsi"/>
          <w:spacing w:val="-57"/>
          <w:sz w:val="22"/>
          <w:szCs w:val="22"/>
        </w:rPr>
        <w:t xml:space="preserve"> </w:t>
      </w:r>
      <w:r w:rsidR="00D3213F" w:rsidRPr="00D3213F">
        <w:rPr>
          <w:rFonts w:asciiTheme="minorHAnsi" w:hAnsiTheme="minorHAnsi" w:cstheme="minorHAnsi"/>
          <w:sz w:val="22"/>
          <w:szCs w:val="22"/>
        </w:rPr>
        <w:t>of</w:t>
      </w:r>
      <w:proofErr w:type="gramEnd"/>
      <w:r w:rsidR="00D3213F" w:rsidRPr="00D3213F">
        <w:rPr>
          <w:rFonts w:asciiTheme="minorHAnsi" w:hAnsiTheme="minorHAnsi" w:cstheme="minorHAnsi"/>
          <w:sz w:val="22"/>
          <w:szCs w:val="22"/>
        </w:rPr>
        <w:t xml:space="preserve"> these geospatial technologies, and also better understand how these technologies affect day-to-day life.</w:t>
      </w:r>
    </w:p>
    <w:p w14:paraId="0F3546A2" w14:textId="79AAB7E7" w:rsidR="00B6754C" w:rsidRDefault="00D3213F" w:rsidP="00D3213F">
      <w:pPr>
        <w:rPr>
          <w:rFonts w:asciiTheme="minorHAnsi" w:hAnsiTheme="minorHAnsi" w:cstheme="minorHAnsi"/>
          <w:sz w:val="22"/>
          <w:szCs w:val="22"/>
        </w:rPr>
      </w:pPr>
      <w:r w:rsidRPr="00D3213F">
        <w:rPr>
          <w:rFonts w:asciiTheme="minorHAnsi" w:hAnsiTheme="minorHAnsi" w:cstheme="minorHAnsi"/>
          <w:sz w:val="22"/>
          <w:szCs w:val="22"/>
        </w:rPr>
        <w:t>This course provides both theoretical and practical experience. The theoretical component consists</w:t>
      </w:r>
      <w:r>
        <w:rPr>
          <w:rFonts w:asciiTheme="minorHAnsi" w:hAnsiTheme="minorHAnsi" w:cstheme="minorHAnsi"/>
          <w:sz w:val="22"/>
          <w:szCs w:val="22"/>
        </w:rPr>
        <w:t xml:space="preserve"> </w:t>
      </w:r>
      <w:r w:rsidRPr="00D3213F">
        <w:rPr>
          <w:rFonts w:asciiTheme="minorHAnsi" w:hAnsiTheme="minorHAnsi" w:cstheme="minorHAnsi"/>
          <w:spacing w:val="-57"/>
          <w:sz w:val="22"/>
          <w:szCs w:val="22"/>
        </w:rPr>
        <w:t xml:space="preserve"> </w:t>
      </w:r>
      <w:r w:rsidRPr="00D3213F">
        <w:rPr>
          <w:rFonts w:asciiTheme="minorHAnsi" w:hAnsiTheme="minorHAnsi" w:cstheme="minorHAnsi"/>
          <w:sz w:val="22"/>
          <w:szCs w:val="22"/>
        </w:rPr>
        <w:t>of lectures, and the practical experience is through self-paced geoinformation labs. In lectures,</w:t>
      </w:r>
      <w:r w:rsidRPr="00D3213F">
        <w:rPr>
          <w:rFonts w:asciiTheme="minorHAnsi" w:hAnsiTheme="minorHAnsi" w:cstheme="minorHAnsi"/>
          <w:spacing w:val="1"/>
          <w:sz w:val="22"/>
          <w:szCs w:val="22"/>
        </w:rPr>
        <w:t xml:space="preserve"> </w:t>
      </w:r>
      <w:r w:rsidRPr="00D3213F">
        <w:rPr>
          <w:rFonts w:asciiTheme="minorHAnsi" w:hAnsiTheme="minorHAnsi" w:cstheme="minorHAnsi"/>
          <w:sz w:val="22"/>
          <w:szCs w:val="22"/>
        </w:rPr>
        <w:t>students will learn various geoinformation technologies and concepts in terms of theory and</w:t>
      </w:r>
      <w:r w:rsidRPr="00D3213F">
        <w:rPr>
          <w:rFonts w:asciiTheme="minorHAnsi" w:hAnsiTheme="minorHAnsi" w:cstheme="minorHAnsi"/>
          <w:spacing w:val="1"/>
          <w:sz w:val="22"/>
          <w:szCs w:val="22"/>
        </w:rPr>
        <w:t xml:space="preserve"> </w:t>
      </w:r>
      <w:r w:rsidRPr="00D3213F">
        <w:rPr>
          <w:rFonts w:asciiTheme="minorHAnsi" w:hAnsiTheme="minorHAnsi" w:cstheme="minorHAnsi"/>
          <w:sz w:val="22"/>
          <w:szCs w:val="22"/>
        </w:rPr>
        <w:t>methods. Demonstrations of concepts using geospatial software will be provided. In labs, students</w:t>
      </w:r>
      <w:r>
        <w:rPr>
          <w:rFonts w:asciiTheme="minorHAnsi" w:hAnsiTheme="minorHAnsi" w:cstheme="minorHAnsi"/>
          <w:sz w:val="22"/>
          <w:szCs w:val="22"/>
        </w:rPr>
        <w:t xml:space="preserve"> </w:t>
      </w:r>
      <w:r w:rsidRPr="00D3213F">
        <w:rPr>
          <w:rFonts w:asciiTheme="minorHAnsi" w:hAnsiTheme="minorHAnsi" w:cstheme="minorHAnsi"/>
          <w:spacing w:val="-57"/>
          <w:sz w:val="22"/>
          <w:szCs w:val="22"/>
        </w:rPr>
        <w:t xml:space="preserve"> </w:t>
      </w:r>
      <w:r>
        <w:rPr>
          <w:rFonts w:asciiTheme="minorHAnsi" w:hAnsiTheme="minorHAnsi" w:cstheme="minorHAnsi"/>
          <w:spacing w:val="-57"/>
          <w:sz w:val="22"/>
          <w:szCs w:val="22"/>
        </w:rPr>
        <w:t xml:space="preserve"> </w:t>
      </w:r>
      <w:r w:rsidRPr="00D3213F">
        <w:rPr>
          <w:rFonts w:asciiTheme="minorHAnsi" w:hAnsiTheme="minorHAnsi" w:cstheme="minorHAnsi"/>
          <w:sz w:val="22"/>
          <w:szCs w:val="22"/>
        </w:rPr>
        <w:t xml:space="preserve">will apply these </w:t>
      </w:r>
      <w:r w:rsidRPr="00D3213F">
        <w:rPr>
          <w:rFonts w:asciiTheme="minorHAnsi" w:hAnsiTheme="minorHAnsi" w:cstheme="minorHAnsi"/>
          <w:sz w:val="22"/>
          <w:szCs w:val="22"/>
        </w:rPr>
        <w:lastRenderedPageBreak/>
        <w:t>principles through hands-on experience with real world datasets, generally with an</w:t>
      </w:r>
      <w:r w:rsidRPr="00D3213F">
        <w:rPr>
          <w:rFonts w:asciiTheme="minorHAnsi" w:hAnsiTheme="minorHAnsi" w:cstheme="minorHAnsi"/>
          <w:spacing w:val="1"/>
          <w:sz w:val="22"/>
          <w:szCs w:val="22"/>
        </w:rPr>
        <w:t xml:space="preserve"> </w:t>
      </w:r>
      <w:r w:rsidRPr="00D3213F">
        <w:rPr>
          <w:rFonts w:asciiTheme="minorHAnsi" w:hAnsiTheme="minorHAnsi" w:cstheme="minorHAnsi"/>
          <w:sz w:val="22"/>
          <w:szCs w:val="22"/>
        </w:rPr>
        <w:t>introduction by the professor</w:t>
      </w:r>
      <w:r w:rsidR="00705767">
        <w:rPr>
          <w:rFonts w:asciiTheme="minorHAnsi" w:hAnsiTheme="minorHAnsi" w:cstheme="minorHAnsi"/>
          <w:sz w:val="22"/>
          <w:szCs w:val="22"/>
        </w:rPr>
        <w:t xml:space="preserve"> and/or the learning assistant</w:t>
      </w:r>
      <w:r w:rsidRPr="00D3213F">
        <w:rPr>
          <w:rFonts w:asciiTheme="minorHAnsi" w:hAnsiTheme="minorHAnsi" w:cstheme="minorHAnsi"/>
          <w:sz w:val="22"/>
          <w:szCs w:val="22"/>
        </w:rPr>
        <w:t>.</w:t>
      </w:r>
      <w:r w:rsidR="00705767">
        <w:rPr>
          <w:rFonts w:asciiTheme="minorHAnsi" w:hAnsiTheme="minorHAnsi" w:cstheme="minorHAnsi"/>
          <w:sz w:val="22"/>
          <w:szCs w:val="22"/>
        </w:rPr>
        <w:t xml:space="preserve">  </w:t>
      </w:r>
    </w:p>
    <w:p w14:paraId="255E0019" w14:textId="22367735" w:rsidR="00181DDE" w:rsidRDefault="00181DDE" w:rsidP="00D3213F">
      <w:pPr>
        <w:rPr>
          <w:rFonts w:asciiTheme="minorHAnsi" w:hAnsiTheme="minorHAnsi" w:cstheme="minorHAnsi"/>
          <w:sz w:val="22"/>
          <w:szCs w:val="22"/>
        </w:rPr>
      </w:pPr>
    </w:p>
    <w:p w14:paraId="51681C6D" w14:textId="72874E05" w:rsidR="00181DDE" w:rsidRDefault="00181DDE" w:rsidP="00181DDE">
      <w:pPr>
        <w:tabs>
          <w:tab w:val="left" w:pos="90"/>
        </w:tabs>
        <w:ind w:right="-360"/>
      </w:pPr>
      <w:r>
        <w:rPr>
          <w:rFonts w:asciiTheme="minorHAnsi" w:hAnsiTheme="minorHAnsi" w:cstheme="minorHAnsi"/>
          <w:sz w:val="22"/>
          <w:szCs w:val="22"/>
        </w:rPr>
        <w:t xml:space="preserve">This course is designated as a Mason Impact Course.  </w:t>
      </w:r>
      <w:bookmarkStart w:id="1" w:name="_Hlk73375311"/>
      <w:r w:rsidRPr="00181DDE">
        <w:rPr>
          <w:rFonts w:asciiTheme="minorHAnsi" w:hAnsiTheme="minorHAnsi" w:cstheme="minorHAnsi"/>
          <w:sz w:val="22"/>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1"/>
    </w:p>
    <w:p w14:paraId="1E87E19B" w14:textId="22176CF9" w:rsidR="00181DDE" w:rsidRPr="00D3213F" w:rsidRDefault="00181DDE" w:rsidP="00D3213F">
      <w:pPr>
        <w:rPr>
          <w:rFonts w:asciiTheme="minorHAnsi" w:hAnsiTheme="minorHAnsi" w:cstheme="minorHAnsi"/>
          <w:sz w:val="22"/>
          <w:szCs w:val="22"/>
        </w:rPr>
      </w:pPr>
    </w:p>
    <w:p w14:paraId="6C26EF2D" w14:textId="07697A21" w:rsidR="00F55426" w:rsidRPr="00705767" w:rsidRDefault="00F55426" w:rsidP="00F55426">
      <w:pPr>
        <w:spacing w:before="100" w:beforeAutospacing="1" w:after="100" w:afterAutospacing="1"/>
        <w:outlineLvl w:val="3"/>
        <w:rPr>
          <w:rFonts w:asciiTheme="minorHAnsi" w:hAnsiTheme="minorHAnsi" w:cstheme="minorHAnsi"/>
          <w:b/>
          <w:bCs/>
          <w:sz w:val="22"/>
          <w:szCs w:val="22"/>
        </w:rPr>
      </w:pPr>
      <w:r w:rsidRPr="00705767">
        <w:rPr>
          <w:rFonts w:asciiTheme="minorHAnsi" w:hAnsiTheme="minorHAnsi" w:cstheme="minorHAnsi"/>
          <w:b/>
          <w:bCs/>
          <w:sz w:val="22"/>
          <w:szCs w:val="22"/>
        </w:rPr>
        <w:t>Learning Outcomes:</w:t>
      </w:r>
    </w:p>
    <w:p w14:paraId="72ED335A" w14:textId="4631FDF5" w:rsidR="00705767" w:rsidRPr="00705767" w:rsidRDefault="00705767" w:rsidP="00262293">
      <w:pPr>
        <w:pStyle w:val="ListParagraph"/>
        <w:widowControl w:val="0"/>
        <w:numPr>
          <w:ilvl w:val="3"/>
          <w:numId w:val="41"/>
        </w:numPr>
        <w:tabs>
          <w:tab w:val="left" w:pos="860"/>
          <w:tab w:val="left" w:pos="861"/>
        </w:tabs>
        <w:autoSpaceDE w:val="0"/>
        <w:autoSpaceDN w:val="0"/>
        <w:spacing w:line="269" w:lineRule="exact"/>
        <w:ind w:left="810" w:hanging="450"/>
        <w:rPr>
          <w:rFonts w:asciiTheme="minorHAnsi" w:hAnsiTheme="minorHAnsi" w:cstheme="minorHAnsi"/>
          <w:sz w:val="22"/>
          <w:szCs w:val="22"/>
        </w:rPr>
      </w:pPr>
      <w:r w:rsidRPr="00705767">
        <w:rPr>
          <w:rFonts w:asciiTheme="minorHAnsi" w:hAnsiTheme="minorHAnsi" w:cstheme="minorHAnsi"/>
          <w:sz w:val="22"/>
          <w:szCs w:val="22"/>
        </w:rPr>
        <w:t>Describe</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the</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fundamental</w:t>
      </w:r>
      <w:r w:rsidRPr="00705767">
        <w:rPr>
          <w:rFonts w:asciiTheme="minorHAnsi" w:hAnsiTheme="minorHAnsi" w:cstheme="minorHAnsi"/>
          <w:spacing w:val="-5"/>
          <w:sz w:val="22"/>
          <w:szCs w:val="22"/>
        </w:rPr>
        <w:t xml:space="preserve"> </w:t>
      </w:r>
      <w:r w:rsidRPr="00705767">
        <w:rPr>
          <w:rFonts w:asciiTheme="minorHAnsi" w:hAnsiTheme="minorHAnsi" w:cstheme="minorHAnsi"/>
          <w:sz w:val="22"/>
          <w:szCs w:val="22"/>
        </w:rPr>
        <w:t>concepts</w:t>
      </w:r>
      <w:r w:rsidR="00262293">
        <w:rPr>
          <w:rFonts w:asciiTheme="minorHAnsi" w:hAnsiTheme="minorHAnsi" w:cstheme="minorHAnsi"/>
          <w:sz w:val="22"/>
          <w:szCs w:val="22"/>
        </w:rPr>
        <w:t xml:space="preserve"> and basic proficiency</w:t>
      </w:r>
      <w:r w:rsidRPr="00705767">
        <w:rPr>
          <w:rFonts w:asciiTheme="minorHAnsi" w:hAnsiTheme="minorHAnsi" w:cstheme="minorHAnsi"/>
          <w:spacing w:val="-1"/>
          <w:sz w:val="22"/>
          <w:szCs w:val="22"/>
        </w:rPr>
        <w:t xml:space="preserve"> </w:t>
      </w:r>
      <w:r w:rsidR="00262293">
        <w:rPr>
          <w:rFonts w:asciiTheme="minorHAnsi" w:hAnsiTheme="minorHAnsi" w:cstheme="minorHAnsi"/>
          <w:sz w:val="22"/>
          <w:szCs w:val="22"/>
        </w:rPr>
        <w:t xml:space="preserve">in the areas of </w:t>
      </w:r>
      <w:r w:rsidRPr="00705767">
        <w:rPr>
          <w:rFonts w:asciiTheme="minorHAnsi" w:hAnsiTheme="minorHAnsi" w:cstheme="minorHAnsi"/>
          <w:sz w:val="22"/>
          <w:szCs w:val="22"/>
        </w:rPr>
        <w:t>geoinformation</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science</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technology</w:t>
      </w:r>
      <w:r w:rsidR="00262293">
        <w:rPr>
          <w:rFonts w:asciiTheme="minorHAnsi" w:hAnsiTheme="minorHAnsi" w:cstheme="minorHAnsi"/>
          <w:sz w:val="22"/>
          <w:szCs w:val="22"/>
        </w:rPr>
        <w:t>, gaining an understanding of how data and knowledge are generated and communicated, and how they can be used to address questions or problems in disciplines and in society</w:t>
      </w:r>
      <w:r w:rsidRPr="00705767">
        <w:rPr>
          <w:rFonts w:asciiTheme="minorHAnsi" w:hAnsiTheme="minorHAnsi" w:cstheme="minorHAnsi"/>
          <w:sz w:val="22"/>
          <w:szCs w:val="22"/>
        </w:rPr>
        <w:t>.</w:t>
      </w:r>
    </w:p>
    <w:p w14:paraId="4EAF0950" w14:textId="3ACFBB17" w:rsidR="00705767" w:rsidRDefault="00705767" w:rsidP="00262293">
      <w:pPr>
        <w:pStyle w:val="ListParagraph"/>
        <w:widowControl w:val="0"/>
        <w:numPr>
          <w:ilvl w:val="3"/>
          <w:numId w:val="41"/>
        </w:numPr>
        <w:tabs>
          <w:tab w:val="left" w:pos="860"/>
          <w:tab w:val="left" w:pos="861"/>
        </w:tabs>
        <w:autoSpaceDE w:val="0"/>
        <w:autoSpaceDN w:val="0"/>
        <w:spacing w:line="269" w:lineRule="exact"/>
        <w:ind w:left="810" w:hanging="450"/>
        <w:rPr>
          <w:rFonts w:asciiTheme="minorHAnsi" w:hAnsiTheme="minorHAnsi" w:cstheme="minorHAnsi"/>
          <w:sz w:val="22"/>
          <w:szCs w:val="22"/>
        </w:rPr>
      </w:pPr>
      <w:r w:rsidRPr="00705767">
        <w:rPr>
          <w:rFonts w:asciiTheme="minorHAnsi" w:hAnsiTheme="minorHAnsi" w:cstheme="minorHAnsi"/>
          <w:sz w:val="22"/>
          <w:szCs w:val="22"/>
        </w:rPr>
        <w:t>Demonstrate</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awareness</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of</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fundamental</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remote</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sensing</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5"/>
          <w:sz w:val="22"/>
          <w:szCs w:val="22"/>
        </w:rPr>
        <w:t xml:space="preserve"> </w:t>
      </w:r>
      <w:r w:rsidRPr="00705767">
        <w:rPr>
          <w:rFonts w:asciiTheme="minorHAnsi" w:hAnsiTheme="minorHAnsi" w:cstheme="minorHAnsi"/>
          <w:sz w:val="22"/>
          <w:szCs w:val="22"/>
        </w:rPr>
        <w:t>spatial</w:t>
      </w:r>
      <w:r w:rsidRPr="00705767">
        <w:rPr>
          <w:rFonts w:asciiTheme="minorHAnsi" w:hAnsiTheme="minorHAnsi" w:cstheme="minorHAnsi"/>
          <w:spacing w:val="-4"/>
          <w:sz w:val="22"/>
          <w:szCs w:val="22"/>
        </w:rPr>
        <w:t xml:space="preserve"> </w:t>
      </w:r>
      <w:r w:rsidRPr="00705767">
        <w:rPr>
          <w:rFonts w:asciiTheme="minorHAnsi" w:hAnsiTheme="minorHAnsi" w:cstheme="minorHAnsi"/>
          <w:sz w:val="22"/>
          <w:szCs w:val="22"/>
        </w:rPr>
        <w:t>analysis</w:t>
      </w:r>
      <w:r w:rsidRPr="00705767">
        <w:rPr>
          <w:rFonts w:asciiTheme="minorHAnsi" w:hAnsiTheme="minorHAnsi" w:cstheme="minorHAnsi"/>
          <w:spacing w:val="5"/>
          <w:sz w:val="22"/>
          <w:szCs w:val="22"/>
        </w:rPr>
        <w:t xml:space="preserve"> </w:t>
      </w:r>
      <w:r w:rsidRPr="00705767">
        <w:rPr>
          <w:rFonts w:asciiTheme="minorHAnsi" w:hAnsiTheme="minorHAnsi" w:cstheme="minorHAnsi"/>
          <w:sz w:val="22"/>
          <w:szCs w:val="22"/>
        </w:rPr>
        <w:t>techniques</w:t>
      </w:r>
      <w:r w:rsidR="00262293">
        <w:rPr>
          <w:rFonts w:asciiTheme="minorHAnsi" w:hAnsiTheme="minorHAnsi" w:cstheme="minorHAnsi"/>
          <w:sz w:val="22"/>
          <w:szCs w:val="22"/>
        </w:rPr>
        <w:t xml:space="preserve"> and how these techniques provide multiple perspectives working collaboratively across multiple social and environmental contexts, and how to engage ethically with the subject and others</w:t>
      </w:r>
      <w:r w:rsidRPr="00705767">
        <w:rPr>
          <w:rFonts w:asciiTheme="minorHAnsi" w:hAnsiTheme="minorHAnsi" w:cstheme="minorHAnsi"/>
          <w:sz w:val="22"/>
          <w:szCs w:val="22"/>
        </w:rPr>
        <w:t>.</w:t>
      </w:r>
    </w:p>
    <w:p w14:paraId="673AC711" w14:textId="08B1910A" w:rsidR="00262293" w:rsidRPr="00262293" w:rsidRDefault="00262293" w:rsidP="00262293">
      <w:pPr>
        <w:pStyle w:val="ListParagraph"/>
        <w:numPr>
          <w:ilvl w:val="3"/>
          <w:numId w:val="41"/>
        </w:numPr>
        <w:spacing w:after="200" w:line="276" w:lineRule="auto"/>
        <w:ind w:left="810" w:right="-360" w:hanging="450"/>
        <w:contextualSpacing/>
        <w:rPr>
          <w:rFonts w:asciiTheme="minorHAnsi" w:hAnsiTheme="minorHAnsi" w:cstheme="minorHAnsi"/>
          <w:sz w:val="22"/>
          <w:szCs w:val="22"/>
        </w:rPr>
      </w:pPr>
      <w:r w:rsidRPr="00262293">
        <w:rPr>
          <w:rFonts w:asciiTheme="minorHAnsi" w:hAnsiTheme="minorHAnsi" w:cstheme="minorHAnsi"/>
          <w:sz w:val="22"/>
          <w:szCs w:val="22"/>
        </w:rPr>
        <w:t>Investigate a meaningful question: Students will use inquiry skills to articulate a question; engage in an inquiry process; and situate the concepts, practices, or results within a broader context.</w:t>
      </w:r>
    </w:p>
    <w:p w14:paraId="54F3C8B1" w14:textId="77777777" w:rsidR="00262293" w:rsidRPr="00262293" w:rsidRDefault="00262293" w:rsidP="00262293">
      <w:pPr>
        <w:pStyle w:val="ListParagraph"/>
        <w:numPr>
          <w:ilvl w:val="0"/>
          <w:numId w:val="43"/>
        </w:numPr>
        <w:spacing w:after="200" w:line="276" w:lineRule="auto"/>
        <w:ind w:right="-360" w:hanging="270"/>
        <w:contextualSpacing/>
        <w:rPr>
          <w:rFonts w:asciiTheme="minorHAnsi" w:hAnsiTheme="minorHAnsi" w:cstheme="minorHAnsi"/>
          <w:sz w:val="22"/>
          <w:szCs w:val="22"/>
        </w:rPr>
      </w:pPr>
      <w:r w:rsidRPr="00262293">
        <w:rPr>
          <w:rFonts w:asciiTheme="minorHAnsi" w:hAnsiTheme="minorHAnsi" w:cstheme="minorHAnsi"/>
          <w:sz w:val="22"/>
          <w:szCs w:val="22"/>
        </w:rPr>
        <w:t>Students will be able to ask increasingly complex questions about significant problems, debates, or challenges.</w:t>
      </w:r>
    </w:p>
    <w:p w14:paraId="27670F43" w14:textId="77777777" w:rsidR="00262293" w:rsidRPr="00262293" w:rsidRDefault="00262293" w:rsidP="00262293">
      <w:pPr>
        <w:pStyle w:val="ListParagraph"/>
        <w:numPr>
          <w:ilvl w:val="0"/>
          <w:numId w:val="43"/>
        </w:numPr>
        <w:spacing w:after="200" w:line="276" w:lineRule="auto"/>
        <w:ind w:right="-360" w:hanging="270"/>
        <w:contextualSpacing/>
        <w:rPr>
          <w:rFonts w:asciiTheme="minorHAnsi" w:hAnsiTheme="minorHAnsi" w:cstheme="minorHAnsi"/>
          <w:sz w:val="22"/>
          <w:szCs w:val="22"/>
        </w:rPr>
      </w:pPr>
      <w:r w:rsidRPr="00262293">
        <w:rPr>
          <w:rFonts w:asciiTheme="minorHAnsi" w:hAnsiTheme="minorHAnsi" w:cstheme="minorHAnsi"/>
          <w:sz w:val="22"/>
          <w:szCs w:val="22"/>
        </w:rPr>
        <w:t>Students will be able to evaluate and choose inquiry methods that are appropriate to a project.</w:t>
      </w:r>
    </w:p>
    <w:p w14:paraId="37C13277" w14:textId="77777777" w:rsidR="00262293" w:rsidRPr="00262293" w:rsidRDefault="00262293" w:rsidP="00262293">
      <w:pPr>
        <w:pStyle w:val="ListParagraph"/>
        <w:numPr>
          <w:ilvl w:val="0"/>
          <w:numId w:val="43"/>
        </w:numPr>
        <w:spacing w:after="200" w:line="276" w:lineRule="auto"/>
        <w:ind w:right="-360" w:hanging="270"/>
        <w:contextualSpacing/>
        <w:rPr>
          <w:rFonts w:asciiTheme="minorHAnsi" w:hAnsiTheme="minorHAnsi" w:cstheme="minorHAnsi"/>
          <w:sz w:val="22"/>
          <w:szCs w:val="22"/>
        </w:rPr>
      </w:pPr>
      <w:r w:rsidRPr="00262293">
        <w:rPr>
          <w:rFonts w:asciiTheme="minorHAnsi" w:hAnsiTheme="minorHAnsi" w:cstheme="minorHAnsi"/>
          <w:sz w:val="22"/>
          <w:szCs w:val="22"/>
        </w:rPr>
        <w:t>Students will be able to explain how a project has value to local, civic, professional, scholarly, or global contexts.</w:t>
      </w:r>
    </w:p>
    <w:p w14:paraId="2C052DD0" w14:textId="77777777" w:rsidR="00705767" w:rsidRPr="00705767" w:rsidRDefault="00705767" w:rsidP="00262293">
      <w:pPr>
        <w:pStyle w:val="ListParagraph"/>
        <w:widowControl w:val="0"/>
        <w:numPr>
          <w:ilvl w:val="3"/>
          <w:numId w:val="41"/>
        </w:numPr>
        <w:tabs>
          <w:tab w:val="left" w:pos="860"/>
          <w:tab w:val="left" w:pos="861"/>
        </w:tabs>
        <w:autoSpaceDE w:val="0"/>
        <w:autoSpaceDN w:val="0"/>
        <w:ind w:left="810" w:right="793" w:hanging="450"/>
        <w:rPr>
          <w:rFonts w:asciiTheme="minorHAnsi" w:hAnsiTheme="minorHAnsi" w:cstheme="minorHAnsi"/>
          <w:sz w:val="22"/>
          <w:szCs w:val="22"/>
        </w:rPr>
      </w:pPr>
      <w:r w:rsidRPr="00705767">
        <w:rPr>
          <w:rFonts w:asciiTheme="minorHAnsi" w:hAnsiTheme="minorHAnsi" w:cstheme="minorHAnsi"/>
          <w:sz w:val="22"/>
          <w:szCs w:val="22"/>
        </w:rPr>
        <w:t>Understand how knowledge is visualized and disseminated to the public through basic</w:t>
      </w:r>
      <w:r w:rsidRPr="00705767">
        <w:rPr>
          <w:rFonts w:asciiTheme="minorHAnsi" w:hAnsiTheme="minorHAnsi" w:cstheme="minorHAnsi"/>
          <w:spacing w:val="-57"/>
          <w:sz w:val="22"/>
          <w:szCs w:val="22"/>
        </w:rPr>
        <w:t xml:space="preserve"> </w:t>
      </w:r>
      <w:r w:rsidRPr="00705767">
        <w:rPr>
          <w:rFonts w:asciiTheme="minorHAnsi" w:hAnsiTheme="minorHAnsi" w:cstheme="minorHAnsi"/>
          <w:sz w:val="22"/>
          <w:szCs w:val="22"/>
        </w:rPr>
        <w:t>proficiency in map creation and design principles, including thematic map display,</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employment</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of</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map</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projections</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cartographic design.</w:t>
      </w:r>
    </w:p>
    <w:p w14:paraId="53F944C6" w14:textId="7DF33FB0" w:rsidR="00071164" w:rsidRPr="00705767" w:rsidRDefault="00705767" w:rsidP="00262293">
      <w:pPr>
        <w:pStyle w:val="ListParagraph"/>
        <w:numPr>
          <w:ilvl w:val="3"/>
          <w:numId w:val="41"/>
        </w:numPr>
        <w:ind w:left="810" w:hanging="450"/>
        <w:rPr>
          <w:rFonts w:asciiTheme="minorHAnsi" w:hAnsiTheme="minorHAnsi" w:cstheme="minorHAnsi"/>
          <w:bCs/>
          <w:sz w:val="22"/>
          <w:szCs w:val="22"/>
          <w:u w:val="single"/>
        </w:rPr>
      </w:pPr>
      <w:r w:rsidRPr="00705767">
        <w:rPr>
          <w:rFonts w:asciiTheme="minorHAnsi" w:hAnsiTheme="minorHAnsi" w:cstheme="minorHAnsi"/>
          <w:sz w:val="22"/>
          <w:szCs w:val="22"/>
        </w:rPr>
        <w:t>Demonstrate how to access different sources of data, demonstrate the process of creating</w:t>
      </w:r>
      <w:r w:rsidR="00262293">
        <w:rPr>
          <w:rFonts w:asciiTheme="minorHAnsi" w:hAnsiTheme="minorHAnsi" w:cstheme="minorHAnsi"/>
          <w:sz w:val="22"/>
          <w:szCs w:val="22"/>
        </w:rPr>
        <w:t xml:space="preserve"> </w:t>
      </w:r>
      <w:r w:rsidRPr="00705767">
        <w:rPr>
          <w:rFonts w:asciiTheme="minorHAnsi" w:hAnsiTheme="minorHAnsi" w:cstheme="minorHAnsi"/>
          <w:spacing w:val="-57"/>
          <w:sz w:val="22"/>
          <w:szCs w:val="22"/>
        </w:rPr>
        <w:t xml:space="preserve"> </w:t>
      </w:r>
      <w:r w:rsidRPr="00705767">
        <w:rPr>
          <w:rFonts w:asciiTheme="minorHAnsi" w:hAnsiTheme="minorHAnsi" w:cstheme="minorHAnsi"/>
          <w:sz w:val="22"/>
          <w:szCs w:val="22"/>
        </w:rPr>
        <w:t>data,</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discuss</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the fundamental concepts</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of</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data</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quality.</w:t>
      </w:r>
    </w:p>
    <w:p w14:paraId="1C15FE07" w14:textId="7D4B7B81" w:rsidR="008464C0" w:rsidRPr="00AA6E63" w:rsidRDefault="008464C0" w:rsidP="00F55426">
      <w:pPr>
        <w:jc w:val="center"/>
        <w:rPr>
          <w:rFonts w:asciiTheme="minorHAnsi" w:hAnsiTheme="minorHAnsi" w:cstheme="minorHAnsi"/>
          <w:b/>
          <w:sz w:val="22"/>
          <w:szCs w:val="22"/>
          <w:u w:val="single"/>
        </w:rPr>
      </w:pPr>
    </w:p>
    <w:p w14:paraId="759CE800" w14:textId="15513360" w:rsidR="00071164" w:rsidRDefault="00071164" w:rsidP="00E2418C">
      <w:pPr>
        <w:rPr>
          <w:rFonts w:asciiTheme="minorHAnsi" w:hAnsiTheme="minorHAnsi" w:cstheme="minorHAnsi"/>
          <w:b/>
          <w:sz w:val="22"/>
          <w:szCs w:val="22"/>
          <w:u w:val="single"/>
        </w:rPr>
      </w:pPr>
    </w:p>
    <w:p w14:paraId="0168A540" w14:textId="7005C0D9" w:rsidR="00705767" w:rsidRDefault="00E2418C" w:rsidP="00705767">
      <w:pPr>
        <w:pStyle w:val="BodyText"/>
        <w:ind w:left="1980" w:hanging="1840"/>
        <w:rPr>
          <w:rFonts w:asciiTheme="minorHAnsi" w:hAnsiTheme="minorHAnsi" w:cstheme="minorHAnsi"/>
          <w:sz w:val="22"/>
          <w:szCs w:val="22"/>
        </w:rPr>
      </w:pPr>
      <w:r w:rsidRPr="00071164">
        <w:rPr>
          <w:rFonts w:asciiTheme="minorHAnsi" w:hAnsiTheme="minorHAnsi" w:cstheme="minorHAnsi"/>
          <w:b/>
          <w:sz w:val="22"/>
          <w:szCs w:val="22"/>
        </w:rPr>
        <w:t>Required Textbook:</w:t>
      </w:r>
      <w:r w:rsidRPr="00AA6E63">
        <w:rPr>
          <w:rFonts w:asciiTheme="minorHAnsi" w:hAnsiTheme="minorHAnsi" w:cstheme="minorHAnsi"/>
          <w:b/>
          <w:sz w:val="22"/>
          <w:szCs w:val="22"/>
        </w:rPr>
        <w:t xml:space="preserve"> </w:t>
      </w:r>
      <w:proofErr w:type="spellStart"/>
      <w:r w:rsidR="00705767" w:rsidRPr="00705767">
        <w:rPr>
          <w:rFonts w:asciiTheme="minorHAnsi" w:hAnsiTheme="minorHAnsi" w:cstheme="minorHAnsi"/>
          <w:sz w:val="22"/>
          <w:szCs w:val="22"/>
        </w:rPr>
        <w:t>Shellito</w:t>
      </w:r>
      <w:proofErr w:type="spellEnd"/>
      <w:r w:rsidR="00705767" w:rsidRPr="00705767">
        <w:rPr>
          <w:rFonts w:asciiTheme="minorHAnsi" w:hAnsiTheme="minorHAnsi" w:cstheme="minorHAnsi"/>
          <w:sz w:val="22"/>
          <w:szCs w:val="22"/>
        </w:rPr>
        <w:t>,</w:t>
      </w:r>
      <w:r w:rsidR="00705767" w:rsidRPr="00705767">
        <w:rPr>
          <w:rFonts w:asciiTheme="minorHAnsi" w:hAnsiTheme="minorHAnsi" w:cstheme="minorHAnsi"/>
          <w:spacing w:val="-1"/>
          <w:sz w:val="22"/>
          <w:szCs w:val="22"/>
        </w:rPr>
        <w:t xml:space="preserve"> </w:t>
      </w:r>
      <w:r w:rsidR="00705767" w:rsidRPr="00705767">
        <w:rPr>
          <w:rFonts w:asciiTheme="minorHAnsi" w:hAnsiTheme="minorHAnsi" w:cstheme="minorHAnsi"/>
          <w:sz w:val="22"/>
          <w:szCs w:val="22"/>
        </w:rPr>
        <w:t>Bradley</w:t>
      </w:r>
      <w:r w:rsidR="00705767" w:rsidRPr="00705767">
        <w:rPr>
          <w:rFonts w:asciiTheme="minorHAnsi" w:hAnsiTheme="minorHAnsi" w:cstheme="minorHAnsi"/>
          <w:spacing w:val="-6"/>
          <w:sz w:val="22"/>
          <w:szCs w:val="22"/>
        </w:rPr>
        <w:t xml:space="preserve"> </w:t>
      </w:r>
      <w:r w:rsidR="00705767" w:rsidRPr="00705767">
        <w:rPr>
          <w:rFonts w:asciiTheme="minorHAnsi" w:hAnsiTheme="minorHAnsi" w:cstheme="minorHAnsi"/>
          <w:sz w:val="22"/>
          <w:szCs w:val="22"/>
        </w:rPr>
        <w:t>A.</w:t>
      </w:r>
      <w:r w:rsidR="00705767" w:rsidRPr="00705767">
        <w:rPr>
          <w:rFonts w:asciiTheme="minorHAnsi" w:hAnsiTheme="minorHAnsi" w:cstheme="minorHAnsi"/>
          <w:spacing w:val="-3"/>
          <w:sz w:val="22"/>
          <w:szCs w:val="22"/>
        </w:rPr>
        <w:t xml:space="preserve"> </w:t>
      </w:r>
      <w:r w:rsidR="00705767" w:rsidRPr="00705767">
        <w:rPr>
          <w:rFonts w:asciiTheme="minorHAnsi" w:hAnsiTheme="minorHAnsi" w:cstheme="minorHAnsi"/>
          <w:sz w:val="22"/>
          <w:szCs w:val="22"/>
        </w:rPr>
        <w:t>2018.</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Introduction</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to</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geospatial</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technologies.</w:t>
      </w:r>
      <w:r w:rsidR="00705767" w:rsidRPr="00705767">
        <w:rPr>
          <w:rFonts w:asciiTheme="minorHAnsi" w:hAnsiTheme="minorHAnsi" w:cstheme="minorHAnsi"/>
          <w:spacing w:val="-3"/>
          <w:sz w:val="22"/>
          <w:szCs w:val="22"/>
        </w:rPr>
        <w:t xml:space="preserve"> </w:t>
      </w:r>
      <w:r w:rsidR="00705767">
        <w:rPr>
          <w:rFonts w:asciiTheme="minorHAnsi" w:hAnsiTheme="minorHAnsi" w:cstheme="minorHAnsi"/>
          <w:sz w:val="22"/>
          <w:szCs w:val="22"/>
        </w:rPr>
        <w:t>5</w:t>
      </w:r>
      <w:r w:rsidR="00705767" w:rsidRPr="00705767">
        <w:rPr>
          <w:rFonts w:asciiTheme="minorHAnsi" w:hAnsiTheme="minorHAnsi" w:cstheme="minorHAnsi"/>
          <w:sz w:val="22"/>
          <w:szCs w:val="22"/>
          <w:vertAlign w:val="superscript"/>
        </w:rPr>
        <w:t>th</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ed.</w:t>
      </w:r>
      <w:r w:rsidR="00705767" w:rsidRPr="00705767">
        <w:rPr>
          <w:rFonts w:asciiTheme="minorHAnsi" w:hAnsiTheme="minorHAnsi" w:cstheme="minorHAnsi"/>
          <w:spacing w:val="-5"/>
          <w:sz w:val="22"/>
          <w:szCs w:val="22"/>
        </w:rPr>
        <w:t xml:space="preserve"> </w:t>
      </w:r>
      <w:r w:rsidR="00705767" w:rsidRPr="00705767">
        <w:rPr>
          <w:rFonts w:asciiTheme="minorHAnsi" w:hAnsiTheme="minorHAnsi" w:cstheme="minorHAnsi"/>
          <w:sz w:val="22"/>
          <w:szCs w:val="22"/>
        </w:rPr>
        <w:t>W.</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H.</w:t>
      </w:r>
      <w:r w:rsidR="00705767" w:rsidRPr="00705767">
        <w:rPr>
          <w:rFonts w:asciiTheme="minorHAnsi" w:hAnsiTheme="minorHAnsi" w:cstheme="minorHAnsi"/>
          <w:spacing w:val="-57"/>
          <w:sz w:val="22"/>
          <w:szCs w:val="22"/>
        </w:rPr>
        <w:t xml:space="preserve"> </w:t>
      </w:r>
      <w:r w:rsidR="00705767" w:rsidRPr="00705767">
        <w:rPr>
          <w:rFonts w:asciiTheme="minorHAnsi" w:hAnsiTheme="minorHAnsi" w:cstheme="minorHAnsi"/>
          <w:sz w:val="22"/>
          <w:szCs w:val="22"/>
        </w:rPr>
        <w:t>Freeman</w:t>
      </w:r>
      <w:r w:rsidR="00705767" w:rsidRPr="00705767">
        <w:rPr>
          <w:rFonts w:asciiTheme="minorHAnsi" w:hAnsiTheme="minorHAnsi" w:cstheme="minorHAnsi"/>
          <w:spacing w:val="-2"/>
          <w:sz w:val="22"/>
          <w:szCs w:val="22"/>
        </w:rPr>
        <w:t xml:space="preserve"> </w:t>
      </w:r>
      <w:r w:rsidR="00705767" w:rsidRPr="00705767">
        <w:rPr>
          <w:rFonts w:asciiTheme="minorHAnsi" w:hAnsiTheme="minorHAnsi" w:cstheme="minorHAnsi"/>
          <w:sz w:val="22"/>
          <w:szCs w:val="22"/>
        </w:rPr>
        <w:t>and</w:t>
      </w:r>
      <w:r w:rsidR="00705767" w:rsidRPr="00705767">
        <w:rPr>
          <w:rFonts w:asciiTheme="minorHAnsi" w:hAnsiTheme="minorHAnsi" w:cstheme="minorHAnsi"/>
          <w:spacing w:val="-1"/>
          <w:sz w:val="22"/>
          <w:szCs w:val="22"/>
        </w:rPr>
        <w:t xml:space="preserve"> </w:t>
      </w:r>
      <w:r w:rsidR="00705767" w:rsidRPr="00705767">
        <w:rPr>
          <w:rFonts w:asciiTheme="minorHAnsi" w:hAnsiTheme="minorHAnsi" w:cstheme="minorHAnsi"/>
          <w:sz w:val="22"/>
          <w:szCs w:val="22"/>
        </w:rPr>
        <w:t>Company,</w:t>
      </w:r>
      <w:r w:rsidR="00705767" w:rsidRPr="00705767">
        <w:rPr>
          <w:rFonts w:asciiTheme="minorHAnsi" w:hAnsiTheme="minorHAnsi" w:cstheme="minorHAnsi"/>
          <w:spacing w:val="-2"/>
          <w:sz w:val="22"/>
          <w:szCs w:val="22"/>
        </w:rPr>
        <w:t xml:space="preserve"> </w:t>
      </w:r>
      <w:r w:rsidR="00705767" w:rsidRPr="00705767">
        <w:rPr>
          <w:rFonts w:asciiTheme="minorHAnsi" w:hAnsiTheme="minorHAnsi" w:cstheme="minorHAnsi"/>
          <w:sz w:val="22"/>
          <w:szCs w:val="22"/>
        </w:rPr>
        <w:t>New York.</w:t>
      </w:r>
      <w:r w:rsidR="00705767">
        <w:rPr>
          <w:rFonts w:asciiTheme="minorHAnsi" w:hAnsiTheme="minorHAnsi" w:cstheme="minorHAnsi"/>
          <w:sz w:val="22"/>
          <w:szCs w:val="22"/>
        </w:rPr>
        <w:t xml:space="preserve">  </w:t>
      </w:r>
      <w:r w:rsidR="000B324F">
        <w:rPr>
          <w:rFonts w:asciiTheme="minorHAnsi" w:hAnsiTheme="minorHAnsi" w:cstheme="minorHAnsi"/>
          <w:sz w:val="22"/>
          <w:szCs w:val="22"/>
        </w:rPr>
        <w:t xml:space="preserve">Print </w:t>
      </w:r>
      <w:r w:rsidR="00705767" w:rsidRPr="00705767">
        <w:rPr>
          <w:rFonts w:asciiTheme="minorHAnsi" w:hAnsiTheme="minorHAnsi" w:cstheme="minorHAnsi"/>
          <w:sz w:val="22"/>
          <w:szCs w:val="22"/>
        </w:rPr>
        <w:t>ISBN</w:t>
      </w:r>
      <w:r w:rsidR="000B324F">
        <w:rPr>
          <w:rFonts w:asciiTheme="minorHAnsi" w:hAnsiTheme="minorHAnsi" w:cstheme="minorHAnsi"/>
          <w:sz w:val="22"/>
          <w:szCs w:val="22"/>
        </w:rPr>
        <w:t>:</w:t>
      </w:r>
      <w:r w:rsidR="00705767" w:rsidRPr="00705767">
        <w:rPr>
          <w:rFonts w:asciiTheme="minorHAnsi" w:hAnsiTheme="minorHAnsi" w:cstheme="minorHAnsi"/>
          <w:spacing w:val="-2"/>
          <w:sz w:val="22"/>
          <w:szCs w:val="22"/>
        </w:rPr>
        <w:t xml:space="preserve"> </w:t>
      </w:r>
      <w:r w:rsidR="000B324F">
        <w:rPr>
          <w:rFonts w:asciiTheme="minorHAnsi" w:hAnsiTheme="minorHAnsi" w:cstheme="minorHAnsi"/>
          <w:sz w:val="22"/>
          <w:szCs w:val="22"/>
        </w:rPr>
        <w:t>9781319249519 or E-book ISBN: 9781319315184</w:t>
      </w:r>
    </w:p>
    <w:p w14:paraId="2AAF14B1" w14:textId="0025C91A" w:rsidR="00705767" w:rsidRPr="00705767" w:rsidRDefault="00705767" w:rsidP="00705767">
      <w:pPr>
        <w:pStyle w:val="BodyText"/>
        <w:ind w:left="140"/>
        <w:jc w:val="center"/>
        <w:rPr>
          <w:rFonts w:asciiTheme="minorHAnsi" w:hAnsiTheme="minorHAnsi" w:cstheme="minorHAnsi"/>
          <w:sz w:val="22"/>
          <w:szCs w:val="22"/>
        </w:rPr>
      </w:pPr>
      <w:r w:rsidRPr="00705767">
        <w:rPr>
          <w:noProof/>
        </w:rPr>
        <w:lastRenderedPageBreak/>
        <w:drawing>
          <wp:inline distT="0" distB="0" distL="0" distR="0" wp14:anchorId="44A09FA5" wp14:editId="66534C66">
            <wp:extent cx="1881971" cy="23050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5787" cy="2309724"/>
                    </a:xfrm>
                    <a:prstGeom prst="rect">
                      <a:avLst/>
                    </a:prstGeom>
                  </pic:spPr>
                </pic:pic>
              </a:graphicData>
            </a:graphic>
          </wp:inline>
        </w:drawing>
      </w:r>
    </w:p>
    <w:p w14:paraId="25C84850" w14:textId="26983429" w:rsidR="00E2418C" w:rsidRPr="00AA6E63" w:rsidRDefault="00E2418C" w:rsidP="00E2418C">
      <w:pPr>
        <w:rPr>
          <w:rFonts w:asciiTheme="minorHAnsi" w:hAnsiTheme="minorHAnsi" w:cstheme="minorHAnsi"/>
          <w:sz w:val="22"/>
          <w:szCs w:val="22"/>
        </w:rPr>
      </w:pPr>
    </w:p>
    <w:p w14:paraId="17454ACD" w14:textId="77777777" w:rsidR="00705767" w:rsidRPr="00705767" w:rsidRDefault="00705767" w:rsidP="00705767">
      <w:pPr>
        <w:rPr>
          <w:rFonts w:asciiTheme="minorHAnsi" w:hAnsiTheme="minorHAnsi" w:cstheme="minorHAnsi"/>
          <w:sz w:val="22"/>
          <w:szCs w:val="22"/>
        </w:rPr>
      </w:pPr>
      <w:r w:rsidRPr="00705767">
        <w:rPr>
          <w:rFonts w:asciiTheme="minorHAnsi" w:hAnsiTheme="minorHAnsi" w:cstheme="minorHAnsi"/>
          <w:b/>
          <w:sz w:val="22"/>
          <w:szCs w:val="22"/>
        </w:rPr>
        <w:t>Required Materials:</w:t>
      </w:r>
      <w:r w:rsidRPr="00705767">
        <w:rPr>
          <w:rFonts w:asciiTheme="minorHAnsi" w:hAnsiTheme="minorHAnsi" w:cstheme="minorHAnsi"/>
          <w:sz w:val="22"/>
          <w:szCs w:val="22"/>
        </w:rPr>
        <w:tab/>
        <w:t>USB Drive -16GB or larger of free space.</w:t>
      </w:r>
    </w:p>
    <w:p w14:paraId="585369BF" w14:textId="77777777" w:rsidR="00705767" w:rsidRPr="00705767" w:rsidRDefault="00705767" w:rsidP="00705767">
      <w:pPr>
        <w:ind w:left="2160"/>
        <w:rPr>
          <w:rFonts w:asciiTheme="minorHAnsi" w:hAnsiTheme="minorHAnsi" w:cstheme="minorHAnsi"/>
          <w:sz w:val="22"/>
          <w:szCs w:val="22"/>
        </w:rPr>
      </w:pPr>
      <w:r w:rsidRPr="00705767">
        <w:rPr>
          <w:rFonts w:asciiTheme="minorHAnsi" w:hAnsiTheme="minorHAnsi" w:cstheme="minorHAnsi"/>
          <w:sz w:val="22"/>
          <w:szCs w:val="22"/>
        </w:rPr>
        <w:t xml:space="preserve">Lab instructions and data will be provided on the course Blackboard site.  </w:t>
      </w:r>
    </w:p>
    <w:p w14:paraId="0F8AF670" w14:textId="4F5CBB49" w:rsidR="00E2418C" w:rsidRPr="00F55426" w:rsidRDefault="00E2418C" w:rsidP="00E2418C">
      <w:pPr>
        <w:rPr>
          <w:rFonts w:asciiTheme="minorHAnsi" w:hAnsiTheme="minorHAnsi" w:cstheme="minorHAnsi"/>
          <w:sz w:val="24"/>
          <w:szCs w:val="24"/>
        </w:rPr>
      </w:pPr>
    </w:p>
    <w:p w14:paraId="565F6C3D" w14:textId="77777777" w:rsidR="00E2418C" w:rsidRDefault="00E2418C">
      <w:pPr>
        <w:rPr>
          <w:rFonts w:asciiTheme="minorHAnsi" w:hAnsiTheme="minorHAnsi" w:cstheme="minorHAnsi"/>
          <w:b/>
          <w:sz w:val="22"/>
          <w:szCs w:val="22"/>
          <w:u w:val="single"/>
        </w:rPr>
      </w:pPr>
    </w:p>
    <w:p w14:paraId="4BD99244" w14:textId="015F9927" w:rsidR="00711CEC" w:rsidRPr="00AA6E63" w:rsidRDefault="00071164" w:rsidP="00071164">
      <w:pPr>
        <w:contextualSpacing/>
        <w:rPr>
          <w:rFonts w:asciiTheme="minorHAnsi" w:hAnsiTheme="minorHAnsi" w:cstheme="minorHAnsi"/>
          <w:sz w:val="22"/>
          <w:szCs w:val="22"/>
        </w:rPr>
      </w:pPr>
      <w:r w:rsidRPr="00071164">
        <w:rPr>
          <w:rFonts w:asciiTheme="minorHAnsi" w:hAnsiTheme="minorHAnsi" w:cstheme="minorHAnsi"/>
          <w:b/>
          <w:bCs/>
          <w:sz w:val="22"/>
          <w:szCs w:val="22"/>
        </w:rPr>
        <w:t>Grading:</w:t>
      </w:r>
      <w:r>
        <w:rPr>
          <w:rFonts w:asciiTheme="minorHAnsi" w:hAnsiTheme="minorHAnsi" w:cstheme="minorHAnsi"/>
          <w:sz w:val="22"/>
          <w:szCs w:val="22"/>
        </w:rPr>
        <w:t xml:space="preserve"> </w:t>
      </w:r>
      <w:r w:rsidR="00A802E7">
        <w:rPr>
          <w:rFonts w:asciiTheme="minorHAnsi" w:hAnsiTheme="minorHAnsi" w:cstheme="minorHAnsi"/>
          <w:sz w:val="22"/>
          <w:szCs w:val="22"/>
        </w:rPr>
        <w:t>Grades for this course are based on individual performance in the following areas:</w:t>
      </w:r>
    </w:p>
    <w:p w14:paraId="0F0F178A" w14:textId="77777777" w:rsidR="00711CEC" w:rsidRPr="00AA6E63" w:rsidRDefault="00711CEC" w:rsidP="00711CEC">
      <w:pPr>
        <w:ind w:left="720"/>
        <w:rPr>
          <w:rFonts w:asciiTheme="minorHAnsi" w:hAnsiTheme="minorHAnsi" w:cstheme="minorHAnsi"/>
          <w:sz w:val="22"/>
          <w:szCs w:val="22"/>
        </w:rPr>
      </w:pPr>
    </w:p>
    <w:tbl>
      <w:tblPr>
        <w:tblStyle w:val="GridTable4-Accent1"/>
        <w:tblW w:w="0" w:type="auto"/>
        <w:jc w:val="center"/>
        <w:tblLook w:val="04A0" w:firstRow="1" w:lastRow="0" w:firstColumn="1" w:lastColumn="0" w:noHBand="0" w:noVBand="1"/>
      </w:tblPr>
      <w:tblGrid>
        <w:gridCol w:w="1622"/>
        <w:gridCol w:w="2333"/>
        <w:gridCol w:w="2132"/>
        <w:gridCol w:w="1793"/>
        <w:gridCol w:w="1470"/>
      </w:tblGrid>
      <w:tr w:rsidR="00F55426" w:rsidRPr="00AA6E63" w14:paraId="4CF9D598" w14:textId="77777777" w:rsidTr="00A802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asciiTheme="minorHAnsi" w:hAnsiTheme="minorHAnsi" w:cstheme="minorHAnsi"/>
                <w:color w:val="auto"/>
                <w:sz w:val="22"/>
                <w:szCs w:val="22"/>
              </w:rPr>
            </w:pPr>
            <w:r w:rsidRPr="00AA6E63">
              <w:rPr>
                <w:rFonts w:asciiTheme="minorHAnsi" w:hAnsiTheme="minorHAnsi" w:cstheme="minorHAnsi"/>
                <w:color w:val="auto"/>
                <w:sz w:val="22"/>
                <w:szCs w:val="22"/>
              </w:rPr>
              <w:t>Assignment</w:t>
            </w:r>
          </w:p>
        </w:tc>
        <w:tc>
          <w:tcPr>
            <w:tcW w:w="233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Frequency </w:t>
            </w:r>
            <w:r w:rsidR="00275DA4" w:rsidRPr="00AA6E63">
              <w:rPr>
                <w:rFonts w:asciiTheme="minorHAnsi" w:hAnsiTheme="minorHAnsi" w:cstheme="minorHAnsi"/>
                <w:color w:val="auto"/>
                <w:sz w:val="22"/>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Possible Points</w:t>
            </w:r>
          </w:p>
        </w:tc>
        <w:tc>
          <w:tcPr>
            <w:tcW w:w="1793"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Where </w:t>
            </w:r>
          </w:p>
        </w:tc>
      </w:tr>
      <w:tr w:rsidR="00F55426" w:rsidRPr="00AA6E63" w14:paraId="5F6D39E1"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7E5B607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15 Post-Reading Quizzes</w:t>
            </w:r>
          </w:p>
        </w:tc>
        <w:tc>
          <w:tcPr>
            <w:tcW w:w="2333" w:type="dxa"/>
          </w:tcPr>
          <w:p w14:paraId="6F50E0F4" w14:textId="7A401334" w:rsidR="00A17A27" w:rsidRPr="00AA6E63" w:rsidRDefault="0007116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Due on most </w:t>
            </w:r>
            <w:r w:rsidR="00632C43">
              <w:rPr>
                <w:rFonts w:asciiTheme="minorHAnsi" w:hAnsiTheme="minorHAnsi" w:cstheme="minorHAnsi"/>
                <w:sz w:val="22"/>
                <w:szCs w:val="22"/>
              </w:rPr>
              <w:t>Mon</w:t>
            </w:r>
            <w:r>
              <w:rPr>
                <w:rFonts w:asciiTheme="minorHAnsi" w:hAnsiTheme="minorHAnsi" w:cstheme="minorHAnsi"/>
                <w:sz w:val="22"/>
                <w:szCs w:val="22"/>
              </w:rPr>
              <w:t>days throughout the semester</w:t>
            </w:r>
          </w:p>
        </w:tc>
        <w:tc>
          <w:tcPr>
            <w:tcW w:w="2132" w:type="dxa"/>
          </w:tcPr>
          <w:p w14:paraId="0EFC24DE" w14:textId="778B2AF8"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r w:rsidR="00A17A27" w:rsidRPr="00AA6E63">
              <w:rPr>
                <w:rFonts w:asciiTheme="minorHAnsi" w:hAnsiTheme="minorHAnsi" w:cstheme="minorHAnsi"/>
                <w:sz w:val="22"/>
                <w:szCs w:val="22"/>
              </w:rPr>
              <w:t xml:space="preserve"> points each for total of </w:t>
            </w:r>
            <w:r>
              <w:rPr>
                <w:rFonts w:asciiTheme="minorHAnsi" w:hAnsiTheme="minorHAnsi" w:cstheme="minorHAnsi"/>
                <w:sz w:val="22"/>
                <w:szCs w:val="22"/>
              </w:rPr>
              <w:t>150</w:t>
            </w:r>
            <w:r w:rsidR="00A17A27" w:rsidRPr="00AA6E63">
              <w:rPr>
                <w:rFonts w:asciiTheme="minorHAnsi" w:hAnsiTheme="minorHAnsi" w:cstheme="minorHAnsi"/>
                <w:sz w:val="22"/>
                <w:szCs w:val="22"/>
              </w:rPr>
              <w:t xml:space="preserve"> points</w:t>
            </w:r>
          </w:p>
        </w:tc>
        <w:tc>
          <w:tcPr>
            <w:tcW w:w="1793" w:type="dxa"/>
          </w:tcPr>
          <w:p w14:paraId="3DF82503" w14:textId="27EC27A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w:t>
            </w:r>
            <w:r w:rsidR="00A17A27" w:rsidRPr="00AA6E63">
              <w:rPr>
                <w:rFonts w:asciiTheme="minorHAnsi" w:hAnsiTheme="minorHAnsi" w:cstheme="minorHAnsi"/>
                <w:sz w:val="22"/>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Blackboard </w:t>
            </w:r>
          </w:p>
        </w:tc>
      </w:tr>
      <w:tr w:rsidR="00262293" w:rsidRPr="00AA6E63" w14:paraId="1B9C52F2" w14:textId="77777777" w:rsidTr="00A802E7">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08749B47" w:rsidR="00262293" w:rsidRPr="00262293" w:rsidRDefault="00423C9D"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 xml:space="preserve">12 </w:t>
            </w:r>
            <w:r w:rsidR="00262293" w:rsidRPr="00262293">
              <w:rPr>
                <w:rFonts w:asciiTheme="minorHAnsi" w:hAnsiTheme="minorHAnsi" w:cstheme="minorHAnsi"/>
                <w:b w:val="0"/>
                <w:bCs w:val="0"/>
                <w:sz w:val="22"/>
                <w:szCs w:val="22"/>
              </w:rPr>
              <w:t>Laboratory Assignments</w:t>
            </w:r>
          </w:p>
        </w:tc>
        <w:tc>
          <w:tcPr>
            <w:tcW w:w="2333" w:type="dxa"/>
          </w:tcPr>
          <w:p w14:paraId="62665B40" w14:textId="3F6B142D" w:rsidR="00262293" w:rsidRDefault="0011605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Due on most Thursdays throughout the semester</w:t>
            </w:r>
          </w:p>
        </w:tc>
        <w:tc>
          <w:tcPr>
            <w:tcW w:w="2132" w:type="dxa"/>
          </w:tcPr>
          <w:p w14:paraId="0BC7A329" w14:textId="14C408DF"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 points each for a total of 360 points</w:t>
            </w:r>
          </w:p>
        </w:tc>
        <w:tc>
          <w:tcPr>
            <w:tcW w:w="1793" w:type="dxa"/>
          </w:tcPr>
          <w:p w14:paraId="04CB0782" w14:textId="7FD301C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36</w:t>
            </w:r>
            <w:r w:rsidR="00262293">
              <w:rPr>
                <w:rFonts w:asciiTheme="minorHAnsi" w:hAnsiTheme="minorHAnsi" w:cstheme="minorHAnsi"/>
                <w:sz w:val="22"/>
                <w:szCs w:val="22"/>
              </w:rPr>
              <w:t>%</w:t>
            </w:r>
          </w:p>
        </w:tc>
        <w:tc>
          <w:tcPr>
            <w:tcW w:w="1470" w:type="dxa"/>
          </w:tcPr>
          <w:p w14:paraId="7BEBAEC2" w14:textId="6CB041A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0F3FADDD"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6E73513D" w14:textId="0EC483AB" w:rsidR="00460726" w:rsidRPr="00AA6E63" w:rsidRDefault="00071164"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4</w:t>
            </w:r>
            <w:r w:rsidR="00460726" w:rsidRPr="00AA6E63">
              <w:rPr>
                <w:rFonts w:asciiTheme="minorHAnsi" w:hAnsiTheme="minorHAnsi" w:cstheme="minorHAnsi"/>
                <w:b w:val="0"/>
                <w:bCs w:val="0"/>
                <w:sz w:val="22"/>
                <w:szCs w:val="22"/>
              </w:rPr>
              <w:t xml:space="preserve"> </w:t>
            </w:r>
            <w:r w:rsidR="007D6D7E">
              <w:rPr>
                <w:rFonts w:asciiTheme="minorHAnsi" w:hAnsiTheme="minorHAnsi" w:cstheme="minorHAnsi"/>
                <w:b w:val="0"/>
                <w:bCs w:val="0"/>
                <w:sz w:val="22"/>
                <w:szCs w:val="22"/>
              </w:rPr>
              <w:t>Discussion</w:t>
            </w:r>
            <w:r w:rsidR="002D4506">
              <w:rPr>
                <w:rFonts w:asciiTheme="minorHAnsi" w:hAnsiTheme="minorHAnsi" w:cstheme="minorHAnsi"/>
                <w:b w:val="0"/>
                <w:bCs w:val="0"/>
                <w:sz w:val="22"/>
                <w:szCs w:val="22"/>
              </w:rPr>
              <w:t xml:space="preserve"> Assignments</w:t>
            </w:r>
          </w:p>
        </w:tc>
        <w:tc>
          <w:tcPr>
            <w:tcW w:w="2333" w:type="dxa"/>
          </w:tcPr>
          <w:p w14:paraId="4144D525" w14:textId="77777777" w:rsidR="00460726" w:rsidRDefault="00331790" w:rsidP="003317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 </w:t>
            </w:r>
            <w:r w:rsidR="0011605E">
              <w:rPr>
                <w:rFonts w:asciiTheme="minorHAnsi" w:hAnsiTheme="minorHAnsi" w:cstheme="minorHAnsi"/>
                <w:sz w:val="22"/>
                <w:szCs w:val="22"/>
              </w:rPr>
              <w:t>10/4/2021, 10/27/2021, 11/8/2021 and</w:t>
            </w:r>
          </w:p>
          <w:p w14:paraId="59008154" w14:textId="767D85FD" w:rsidR="0011605E" w:rsidRPr="00AA6E63" w:rsidRDefault="0011605E" w:rsidP="003317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11/29/2021</w:t>
            </w:r>
          </w:p>
        </w:tc>
        <w:tc>
          <w:tcPr>
            <w:tcW w:w="2132" w:type="dxa"/>
          </w:tcPr>
          <w:p w14:paraId="036E4A36" w14:textId="68C68184" w:rsidR="00460726" w:rsidRPr="00AA6E63" w:rsidRDefault="00460726"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2</w:t>
            </w:r>
            <w:r w:rsidR="00071164">
              <w:rPr>
                <w:rFonts w:asciiTheme="minorHAnsi" w:hAnsiTheme="minorHAnsi" w:cstheme="minorHAnsi"/>
                <w:sz w:val="22"/>
                <w:szCs w:val="22"/>
              </w:rPr>
              <w:t>5</w:t>
            </w:r>
            <w:r w:rsidRPr="00AA6E63">
              <w:rPr>
                <w:rFonts w:asciiTheme="minorHAnsi" w:hAnsiTheme="minorHAnsi" w:cstheme="minorHAnsi"/>
                <w:sz w:val="22"/>
                <w:szCs w:val="22"/>
              </w:rPr>
              <w:t xml:space="preserve"> points each for a total of 100 points</w:t>
            </w:r>
          </w:p>
        </w:tc>
        <w:tc>
          <w:tcPr>
            <w:tcW w:w="1793" w:type="dxa"/>
          </w:tcPr>
          <w:p w14:paraId="3921B32A" w14:textId="55EB22FE" w:rsidR="00460726" w:rsidRPr="00AA6E63" w:rsidRDefault="00460726"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10%</w:t>
            </w:r>
          </w:p>
        </w:tc>
        <w:tc>
          <w:tcPr>
            <w:tcW w:w="1470" w:type="dxa"/>
          </w:tcPr>
          <w:p w14:paraId="5CE318EA" w14:textId="7141B8FB" w:rsidR="00460726" w:rsidRPr="00AA6E63" w:rsidRDefault="007D6D7E"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r w:rsidR="00632C43">
              <w:rPr>
                <w:rFonts w:asciiTheme="minorHAnsi" w:hAnsiTheme="minorHAnsi" w:cstheme="minorHAnsi"/>
                <w:sz w:val="22"/>
                <w:szCs w:val="22"/>
              </w:rPr>
              <w:t>/In Person</w:t>
            </w:r>
          </w:p>
        </w:tc>
      </w:tr>
      <w:tr w:rsidR="00F55426" w:rsidRPr="00AA6E63" w14:paraId="374D638A" w14:textId="77777777" w:rsidTr="00A802E7">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1</w:t>
            </w:r>
          </w:p>
        </w:tc>
        <w:tc>
          <w:tcPr>
            <w:tcW w:w="2333" w:type="dxa"/>
          </w:tcPr>
          <w:p w14:paraId="4B85C89A" w14:textId="19874198" w:rsidR="00A17A27" w:rsidRPr="00AA6E63" w:rsidRDefault="0011605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9/28/2021</w:t>
            </w:r>
          </w:p>
        </w:tc>
        <w:tc>
          <w:tcPr>
            <w:tcW w:w="2132" w:type="dxa"/>
          </w:tcPr>
          <w:p w14:paraId="5AF58645" w14:textId="3B42C41B"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120</w:t>
            </w:r>
            <w:r w:rsidR="00A17A27" w:rsidRPr="00AA6E63">
              <w:rPr>
                <w:rFonts w:asciiTheme="minorHAnsi" w:hAnsiTheme="minorHAnsi" w:cstheme="minorHAnsi"/>
                <w:sz w:val="22"/>
                <w:szCs w:val="22"/>
              </w:rPr>
              <w:t xml:space="preserve"> points</w:t>
            </w:r>
          </w:p>
        </w:tc>
        <w:tc>
          <w:tcPr>
            <w:tcW w:w="1793" w:type="dxa"/>
          </w:tcPr>
          <w:p w14:paraId="300CA50A" w14:textId="7CA9920A"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23C9D">
              <w:rPr>
                <w:rFonts w:asciiTheme="minorHAnsi" w:hAnsiTheme="minorHAnsi" w:cstheme="minorHAnsi"/>
                <w:sz w:val="22"/>
                <w:szCs w:val="22"/>
              </w:rPr>
              <w:t>2</w:t>
            </w:r>
            <w:r w:rsidRPr="00AA6E63">
              <w:rPr>
                <w:rFonts w:asciiTheme="minorHAnsi" w:hAnsiTheme="minorHAnsi" w:cstheme="minorHAnsi"/>
                <w:sz w:val="22"/>
                <w:szCs w:val="22"/>
              </w:rPr>
              <w:t>%</w:t>
            </w:r>
          </w:p>
        </w:tc>
        <w:tc>
          <w:tcPr>
            <w:tcW w:w="1470" w:type="dxa"/>
          </w:tcPr>
          <w:p w14:paraId="70242FDF" w14:textId="0DDA6D86" w:rsidR="00A17A27" w:rsidRPr="00AA6E63" w:rsidRDefault="0065330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Person</w:t>
            </w:r>
          </w:p>
        </w:tc>
      </w:tr>
      <w:tr w:rsidR="00F55426" w:rsidRPr="00AA6E63" w14:paraId="4A614B71"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2</w:t>
            </w:r>
          </w:p>
        </w:tc>
        <w:tc>
          <w:tcPr>
            <w:tcW w:w="2333" w:type="dxa"/>
          </w:tcPr>
          <w:p w14:paraId="172BD9C5" w14:textId="14708982" w:rsidR="00A17A27" w:rsidRPr="00AA6E63" w:rsidRDefault="0011605E"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11/8/2021</w:t>
            </w:r>
          </w:p>
        </w:tc>
        <w:tc>
          <w:tcPr>
            <w:tcW w:w="2132" w:type="dxa"/>
          </w:tcPr>
          <w:p w14:paraId="0E75A4AE" w14:textId="28B76B70"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120</w:t>
            </w:r>
            <w:r w:rsidR="00A17A27" w:rsidRPr="00AA6E63">
              <w:rPr>
                <w:rFonts w:asciiTheme="minorHAnsi" w:hAnsiTheme="minorHAnsi" w:cstheme="minorHAnsi"/>
                <w:sz w:val="22"/>
                <w:szCs w:val="22"/>
              </w:rPr>
              <w:t xml:space="preserve"> points</w:t>
            </w:r>
          </w:p>
        </w:tc>
        <w:tc>
          <w:tcPr>
            <w:tcW w:w="1793" w:type="dxa"/>
          </w:tcPr>
          <w:p w14:paraId="5BFBDFDA" w14:textId="14D71853"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23C9D">
              <w:rPr>
                <w:rFonts w:asciiTheme="minorHAnsi" w:hAnsiTheme="minorHAnsi" w:cstheme="minorHAnsi"/>
                <w:sz w:val="22"/>
                <w:szCs w:val="22"/>
              </w:rPr>
              <w:t>2</w:t>
            </w:r>
            <w:r w:rsidRPr="00AA6E63">
              <w:rPr>
                <w:rFonts w:asciiTheme="minorHAnsi" w:hAnsiTheme="minorHAnsi" w:cstheme="minorHAnsi"/>
                <w:sz w:val="22"/>
                <w:szCs w:val="22"/>
              </w:rPr>
              <w:t>%</w:t>
            </w:r>
          </w:p>
        </w:tc>
        <w:tc>
          <w:tcPr>
            <w:tcW w:w="1470" w:type="dxa"/>
          </w:tcPr>
          <w:p w14:paraId="68C78C61" w14:textId="07D2E345" w:rsidR="00A17A27" w:rsidRPr="00AA6E63" w:rsidRDefault="0065330B"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Person</w:t>
            </w:r>
          </w:p>
        </w:tc>
      </w:tr>
      <w:tr w:rsidR="00F55426" w:rsidRPr="00AA6E63" w14:paraId="4DCF0916" w14:textId="77777777" w:rsidTr="00A802E7">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3</w:t>
            </w:r>
            <w:r w:rsidR="00071164">
              <w:rPr>
                <w:rFonts w:asciiTheme="minorHAnsi" w:hAnsiTheme="minorHAnsi" w:cstheme="minorHAnsi"/>
                <w:b w:val="0"/>
                <w:bCs w:val="0"/>
                <w:sz w:val="22"/>
                <w:szCs w:val="22"/>
              </w:rPr>
              <w:t>/Final</w:t>
            </w:r>
          </w:p>
        </w:tc>
        <w:tc>
          <w:tcPr>
            <w:tcW w:w="2333" w:type="dxa"/>
          </w:tcPr>
          <w:p w14:paraId="26806AC1" w14:textId="67E3504A" w:rsidR="00A17A27" w:rsidRPr="00AA6E63" w:rsidRDefault="007801A0"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w:t>
            </w:r>
            <w:r w:rsidR="00423C9D">
              <w:rPr>
                <w:rFonts w:asciiTheme="minorHAnsi" w:hAnsiTheme="minorHAnsi" w:cstheme="minorHAnsi"/>
                <w:sz w:val="22"/>
                <w:szCs w:val="22"/>
              </w:rPr>
              <w:t>14</w:t>
            </w:r>
            <w:r>
              <w:rPr>
                <w:rFonts w:asciiTheme="minorHAnsi" w:hAnsiTheme="minorHAnsi" w:cstheme="minorHAnsi"/>
                <w:sz w:val="22"/>
                <w:szCs w:val="22"/>
              </w:rPr>
              <w:t>/</w:t>
            </w:r>
            <w:r w:rsidR="00071164">
              <w:rPr>
                <w:rFonts w:asciiTheme="minorHAnsi" w:hAnsiTheme="minorHAnsi" w:cstheme="minorHAnsi"/>
                <w:sz w:val="22"/>
                <w:szCs w:val="22"/>
              </w:rPr>
              <w:t>2021</w:t>
            </w:r>
          </w:p>
        </w:tc>
        <w:tc>
          <w:tcPr>
            <w:tcW w:w="2132" w:type="dxa"/>
          </w:tcPr>
          <w:p w14:paraId="48133AA1" w14:textId="2A66FE24"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150</w:t>
            </w:r>
            <w:r w:rsidR="00A17A27" w:rsidRPr="00AA6E63">
              <w:rPr>
                <w:rFonts w:asciiTheme="minorHAnsi" w:hAnsiTheme="minorHAnsi" w:cstheme="minorHAnsi"/>
                <w:sz w:val="22"/>
                <w:szCs w:val="22"/>
              </w:rPr>
              <w:t xml:space="preserve"> points</w:t>
            </w:r>
          </w:p>
        </w:tc>
        <w:tc>
          <w:tcPr>
            <w:tcW w:w="1793" w:type="dxa"/>
          </w:tcPr>
          <w:p w14:paraId="278C3D3D" w14:textId="523B4D59"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15%</w:t>
            </w:r>
          </w:p>
        </w:tc>
        <w:tc>
          <w:tcPr>
            <w:tcW w:w="1470" w:type="dxa"/>
          </w:tcPr>
          <w:p w14:paraId="4A161FCE" w14:textId="54A51D81" w:rsidR="00A17A27" w:rsidRPr="00AA6E63" w:rsidRDefault="0065330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Person</w:t>
            </w:r>
          </w:p>
        </w:tc>
      </w:tr>
      <w:tr w:rsidR="00F55426" w:rsidRPr="00AA6E63" w14:paraId="26D7D8C4"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asciiTheme="minorHAnsi" w:hAnsiTheme="minorHAnsi" w:cstheme="minorHAnsi"/>
                <w:sz w:val="22"/>
                <w:szCs w:val="22"/>
              </w:rPr>
            </w:pPr>
            <w:r w:rsidRPr="00AA6E63">
              <w:rPr>
                <w:rFonts w:asciiTheme="minorHAnsi" w:hAnsiTheme="minorHAnsi" w:cstheme="minorHAnsi"/>
                <w:sz w:val="22"/>
                <w:szCs w:val="22"/>
              </w:rPr>
              <w:t>Total</w:t>
            </w:r>
          </w:p>
        </w:tc>
        <w:tc>
          <w:tcPr>
            <w:tcW w:w="2333"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132" w:type="dxa"/>
          </w:tcPr>
          <w:p w14:paraId="77BE03AB" w14:textId="02DC57AF" w:rsidR="00275DA4" w:rsidRPr="00AA6E63" w:rsidRDefault="0048610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1000</w:t>
            </w:r>
            <w:r w:rsidR="00275DA4" w:rsidRPr="00AA6E63">
              <w:rPr>
                <w:rFonts w:asciiTheme="minorHAnsi" w:hAnsiTheme="minorHAnsi" w:cstheme="minorHAnsi"/>
                <w:b/>
                <w:bCs/>
                <w:sz w:val="22"/>
                <w:szCs w:val="22"/>
              </w:rPr>
              <w:t xml:space="preserve"> points</w:t>
            </w:r>
          </w:p>
        </w:tc>
        <w:tc>
          <w:tcPr>
            <w:tcW w:w="1793"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w:t>
            </w:r>
          </w:p>
        </w:tc>
        <w:tc>
          <w:tcPr>
            <w:tcW w:w="147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47AA4CF1" w14:textId="77777777" w:rsidR="00711CEC" w:rsidRPr="00AA6E63" w:rsidRDefault="00711CEC" w:rsidP="00711CEC">
      <w:pPr>
        <w:rPr>
          <w:rFonts w:asciiTheme="minorHAnsi" w:hAnsiTheme="minorHAnsi" w:cstheme="minorHAnsi"/>
          <w:sz w:val="22"/>
          <w:szCs w:val="22"/>
        </w:rPr>
      </w:pPr>
    </w:p>
    <w:p w14:paraId="712206A0" w14:textId="21257B27" w:rsidR="005D7FB7" w:rsidRPr="00AA6E63" w:rsidRDefault="005F5590" w:rsidP="004F5CE8">
      <w:pPr>
        <w:ind w:left="-90"/>
        <w:jc w:val="both"/>
        <w:rPr>
          <w:rFonts w:asciiTheme="minorHAnsi" w:hAnsiTheme="minorHAnsi" w:cstheme="minorHAnsi"/>
          <w:b/>
          <w:sz w:val="22"/>
          <w:szCs w:val="22"/>
        </w:rPr>
      </w:pPr>
      <w:r w:rsidRPr="00AA6E63">
        <w:rPr>
          <w:rFonts w:asciiTheme="minorHAnsi" w:hAnsiTheme="minorHAnsi" w:cstheme="minorHAnsi"/>
          <w:sz w:val="22"/>
          <w:szCs w:val="22"/>
        </w:rPr>
        <w:t xml:space="preserve">  </w:t>
      </w:r>
      <w:r w:rsidR="005D7FB7" w:rsidRPr="00AA6E63">
        <w:rPr>
          <w:rFonts w:asciiTheme="minorHAnsi" w:hAnsiTheme="minorHAnsi" w:cstheme="minorHAnsi"/>
          <w:b/>
          <w:sz w:val="22"/>
          <w:szCs w:val="22"/>
        </w:rPr>
        <w:t xml:space="preserve">Grading </w:t>
      </w:r>
      <w:r w:rsidR="00A802E7">
        <w:rPr>
          <w:rFonts w:asciiTheme="minorHAnsi" w:hAnsiTheme="minorHAnsi" w:cstheme="minorHAnsi"/>
          <w:b/>
          <w:sz w:val="22"/>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asciiTheme="minorHAnsi" w:hAnsiTheme="minorHAnsi" w:cstheme="minorHAnsi"/>
                <w:b w:val="0"/>
                <w:sz w:val="22"/>
                <w:szCs w:val="22"/>
              </w:rPr>
            </w:pPr>
            <w:r w:rsidRPr="00AA6E63">
              <w:rPr>
                <w:rFonts w:asciiTheme="minorHAnsi" w:hAnsiTheme="minorHAnsi" w:cstheme="minorHAnsi"/>
                <w:b w:val="0"/>
                <w:sz w:val="22"/>
                <w:szCs w:val="22"/>
              </w:rPr>
              <w:t>Grade</w:t>
            </w:r>
          </w:p>
        </w:tc>
        <w:tc>
          <w:tcPr>
            <w:tcW w:w="1350" w:type="dxa"/>
          </w:tcPr>
          <w:p w14:paraId="13A820B1" w14:textId="02F81B81" w:rsidR="005D7FB7" w:rsidRPr="00AA6E63" w:rsidRDefault="005D7FB7" w:rsidP="004F5CE8">
            <w:pPr>
              <w:rPr>
                <w:rFonts w:asciiTheme="minorHAnsi" w:hAnsiTheme="minorHAnsi" w:cstheme="minorHAnsi"/>
                <w:b w:val="0"/>
                <w:sz w:val="22"/>
                <w:szCs w:val="22"/>
              </w:rPr>
            </w:pPr>
            <w:r w:rsidRPr="00AA6E63">
              <w:rPr>
                <w:rFonts w:asciiTheme="minorHAnsi" w:hAnsiTheme="minorHAnsi" w:cstheme="minorHAnsi"/>
                <w:b w:val="0"/>
                <w:sz w:val="22"/>
                <w:szCs w:val="22"/>
              </w:rPr>
              <w:t>Percentage</w:t>
            </w:r>
          </w:p>
        </w:tc>
        <w:tc>
          <w:tcPr>
            <w:tcW w:w="1800" w:type="dxa"/>
          </w:tcPr>
          <w:p w14:paraId="33FAD954" w14:textId="2C53EE44" w:rsidR="005D7FB7" w:rsidRPr="00AA6E63" w:rsidRDefault="005D7FB7" w:rsidP="004F5CE8">
            <w:pPr>
              <w:rPr>
                <w:rFonts w:asciiTheme="minorHAnsi" w:hAnsiTheme="minorHAnsi" w:cstheme="minorHAnsi"/>
                <w:b w:val="0"/>
                <w:sz w:val="22"/>
                <w:szCs w:val="22"/>
              </w:rPr>
            </w:pPr>
            <w:r w:rsidRPr="00AA6E63">
              <w:rPr>
                <w:rFonts w:asciiTheme="minorHAnsi" w:hAnsiTheme="minorHAnsi" w:cstheme="minorHAnsi"/>
                <w:b w:val="0"/>
                <w:sz w:val="22"/>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13721346" w14:textId="420043EA"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800" w:type="dxa"/>
          </w:tcPr>
          <w:p w14:paraId="1A5A1EF4" w14:textId="3799D251"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06DA6632" w14:textId="2BA410FA"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800" w:type="dxa"/>
          </w:tcPr>
          <w:p w14:paraId="038F3FCB" w14:textId="7A399E9F"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7C763A35" w14:textId="06ADA32D"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800" w:type="dxa"/>
          </w:tcPr>
          <w:p w14:paraId="5EA3EE7A" w14:textId="59A71418"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A526600" w14:textId="251701F9"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800" w:type="dxa"/>
          </w:tcPr>
          <w:p w14:paraId="461FF52D" w14:textId="6938625D"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0577E8C9" w14:textId="221ACF19"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800" w:type="dxa"/>
          </w:tcPr>
          <w:p w14:paraId="642A261B" w14:textId="3B0A0936"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9948782" w14:textId="7987A69B"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800" w:type="dxa"/>
          </w:tcPr>
          <w:p w14:paraId="521F6F93" w14:textId="6BB10352"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51C11AF" w14:textId="640F6ECF"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800" w:type="dxa"/>
          </w:tcPr>
          <w:p w14:paraId="50DF595D" w14:textId="2BEA56AE"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5366E4BD" w14:textId="3F1AE79F"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800" w:type="dxa"/>
          </w:tcPr>
          <w:p w14:paraId="2D6214A8" w14:textId="46C77557"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lastRenderedPageBreak/>
              <w:t>C-</w:t>
            </w:r>
          </w:p>
        </w:tc>
        <w:tc>
          <w:tcPr>
            <w:tcW w:w="1350" w:type="dxa"/>
          </w:tcPr>
          <w:p w14:paraId="709A6C38" w14:textId="5187F2F8"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800" w:type="dxa"/>
          </w:tcPr>
          <w:p w14:paraId="6F368C8A" w14:textId="6B746E8E"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350" w:type="dxa"/>
          </w:tcPr>
          <w:p w14:paraId="5AFA9F58" w14:textId="07553042"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800" w:type="dxa"/>
          </w:tcPr>
          <w:p w14:paraId="5BBFC8D6" w14:textId="06C1BBDB"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350" w:type="dxa"/>
          </w:tcPr>
          <w:p w14:paraId="186D5EBE" w14:textId="02964F64"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800" w:type="dxa"/>
          </w:tcPr>
          <w:p w14:paraId="36D85E90" w14:textId="5220A02B" w:rsidR="005D7FB7" w:rsidRPr="00AA6E63" w:rsidRDefault="0011605E" w:rsidP="004F5CE8">
            <w:pPr>
              <w:rPr>
                <w:rFonts w:asciiTheme="minorHAnsi" w:hAnsiTheme="minorHAnsi" w:cstheme="minorHAnsi"/>
                <w:bCs/>
                <w:sz w:val="22"/>
                <w:szCs w:val="22"/>
              </w:rPr>
            </w:pPr>
            <w:r>
              <w:rPr>
                <w:rFonts w:asciiTheme="minorHAnsi" w:hAnsiTheme="minorHAnsi" w:cstheme="minorHAnsi"/>
                <w:bCs/>
                <w:sz w:val="22"/>
                <w:szCs w:val="22"/>
              </w:rPr>
              <w:t>&lt;</w:t>
            </w:r>
            <w:r w:rsidR="0048610D">
              <w:rPr>
                <w:rFonts w:asciiTheme="minorHAnsi" w:hAnsiTheme="minorHAnsi" w:cstheme="minorHAnsi"/>
                <w:bCs/>
                <w:sz w:val="22"/>
                <w:szCs w:val="22"/>
              </w:rPr>
              <w:t>600</w:t>
            </w:r>
          </w:p>
        </w:tc>
      </w:tr>
    </w:tbl>
    <w:p w14:paraId="5F5BE09C" w14:textId="6F8421C0" w:rsidR="005D7FB7" w:rsidRDefault="005D7FB7" w:rsidP="00F55426">
      <w:pPr>
        <w:rPr>
          <w:rFonts w:asciiTheme="minorHAnsi" w:hAnsiTheme="minorHAnsi" w:cstheme="minorHAnsi"/>
          <w:b/>
          <w:sz w:val="22"/>
          <w:szCs w:val="22"/>
        </w:rPr>
      </w:pPr>
    </w:p>
    <w:p w14:paraId="65D4064C" w14:textId="1D1AB7A7" w:rsidR="00A802E7" w:rsidRDefault="00A802E7" w:rsidP="00A802E7">
      <w:pPr>
        <w:contextualSpacing/>
        <w:rPr>
          <w:rFonts w:asciiTheme="minorHAnsi" w:hAnsiTheme="minorHAnsi" w:cstheme="minorHAnsi"/>
          <w:bCs/>
          <w:sz w:val="22"/>
          <w:szCs w:val="22"/>
        </w:rPr>
      </w:pPr>
      <w:r>
        <w:rPr>
          <w:rFonts w:asciiTheme="minorHAnsi" w:hAnsiTheme="minorHAnsi" w:cstheme="minorHAnsi"/>
          <w:b/>
          <w:sz w:val="22"/>
          <w:szCs w:val="22"/>
        </w:rPr>
        <w:t>Quizzes:</w:t>
      </w:r>
      <w:r w:rsidR="00B12AD9">
        <w:rPr>
          <w:rFonts w:asciiTheme="minorHAnsi" w:hAnsiTheme="minorHAnsi" w:cstheme="minorHAnsi"/>
          <w:b/>
          <w:sz w:val="22"/>
          <w:szCs w:val="22"/>
        </w:rPr>
        <w:t xml:space="preserve">  </w:t>
      </w:r>
      <w:r w:rsidRPr="00A802E7">
        <w:rPr>
          <w:rFonts w:asciiTheme="minorHAnsi" w:hAnsiTheme="minorHAnsi" w:cstheme="minorHAnsi"/>
          <w:bCs/>
          <w:sz w:val="22"/>
          <w:szCs w:val="22"/>
        </w:rPr>
        <w:t xml:space="preserve">Quizzes on each </w:t>
      </w:r>
      <w:r w:rsidR="00815590">
        <w:rPr>
          <w:rFonts w:asciiTheme="minorHAnsi" w:hAnsiTheme="minorHAnsi" w:cstheme="minorHAnsi"/>
          <w:bCs/>
          <w:sz w:val="22"/>
          <w:szCs w:val="22"/>
        </w:rPr>
        <w:t xml:space="preserve">text </w:t>
      </w:r>
      <w:r w:rsidRPr="00A802E7">
        <w:rPr>
          <w:rFonts w:asciiTheme="minorHAnsi" w:hAnsiTheme="minorHAnsi" w:cstheme="minorHAnsi"/>
          <w:bCs/>
          <w:sz w:val="22"/>
          <w:szCs w:val="22"/>
        </w:rPr>
        <w:t>chapter will be given via Blackboard.  These quizzes are open book, open note, but no collaboration from other people.  They may be taken twice for credit and the highest grade will be used.</w:t>
      </w:r>
      <w:r>
        <w:rPr>
          <w:rFonts w:asciiTheme="minorHAnsi" w:hAnsiTheme="minorHAnsi" w:cstheme="minorHAnsi"/>
          <w:bCs/>
          <w:sz w:val="22"/>
          <w:szCs w:val="22"/>
        </w:rPr>
        <w:t xml:space="preserve"> </w:t>
      </w:r>
    </w:p>
    <w:p w14:paraId="5E6E8D1F" w14:textId="05FCF4D0" w:rsidR="00A802E7" w:rsidRDefault="00A802E7" w:rsidP="00A802E7">
      <w:pPr>
        <w:contextualSpacing/>
        <w:rPr>
          <w:rFonts w:asciiTheme="minorHAnsi" w:hAnsiTheme="minorHAnsi" w:cstheme="minorHAnsi"/>
          <w:bCs/>
          <w:sz w:val="22"/>
          <w:szCs w:val="22"/>
        </w:rPr>
      </w:pPr>
    </w:p>
    <w:p w14:paraId="54487733" w14:textId="328A124E" w:rsidR="00815590" w:rsidRPr="00815590" w:rsidRDefault="00815590" w:rsidP="00A802E7">
      <w:pPr>
        <w:contextualSpacing/>
        <w:rPr>
          <w:rFonts w:asciiTheme="minorHAnsi" w:hAnsiTheme="minorHAnsi" w:cstheme="minorHAnsi"/>
          <w:bCs/>
          <w:sz w:val="22"/>
          <w:szCs w:val="22"/>
        </w:rPr>
      </w:pPr>
      <w:r w:rsidRPr="00815590">
        <w:rPr>
          <w:rFonts w:asciiTheme="minorHAnsi" w:hAnsiTheme="minorHAnsi" w:cstheme="minorHAnsi"/>
          <w:b/>
          <w:sz w:val="22"/>
          <w:szCs w:val="22"/>
        </w:rPr>
        <w:t>Lab Assignments:</w:t>
      </w:r>
      <w:r>
        <w:rPr>
          <w:rFonts w:asciiTheme="minorHAnsi" w:hAnsiTheme="minorHAnsi" w:cstheme="minorHAnsi"/>
          <w:bCs/>
          <w:sz w:val="22"/>
          <w:szCs w:val="22"/>
        </w:rPr>
        <w:t xml:space="preserve"> There will be 13 laboratory assignments, with the lowest grade dropped.  Each lecture topic will be connected to a hands-on </w:t>
      </w:r>
      <w:r w:rsidRPr="00815590">
        <w:rPr>
          <w:rFonts w:asciiTheme="minorHAnsi" w:hAnsiTheme="minorHAnsi" w:cstheme="minorHAnsi"/>
          <w:sz w:val="22"/>
          <w:szCs w:val="22"/>
        </w:rPr>
        <w:t>geoinformation lab</w:t>
      </w:r>
      <w:r w:rsidRPr="00815590">
        <w:rPr>
          <w:rFonts w:asciiTheme="minorHAnsi" w:hAnsiTheme="minorHAnsi" w:cstheme="minorHAnsi"/>
          <w:spacing w:val="1"/>
          <w:sz w:val="22"/>
          <w:szCs w:val="22"/>
        </w:rPr>
        <w:t xml:space="preserve"> </w:t>
      </w:r>
      <w:r w:rsidRPr="00815590">
        <w:rPr>
          <w:rFonts w:asciiTheme="minorHAnsi" w:hAnsiTheme="minorHAnsi" w:cstheme="minorHAnsi"/>
          <w:sz w:val="22"/>
          <w:szCs w:val="22"/>
        </w:rPr>
        <w:t>assignment. Labs are constructed to guide you through exploring specific concepts and tools in</w:t>
      </w:r>
      <w:r w:rsidRPr="00815590">
        <w:rPr>
          <w:rFonts w:asciiTheme="minorHAnsi" w:hAnsiTheme="minorHAnsi" w:cstheme="minorHAnsi"/>
          <w:spacing w:val="1"/>
          <w:sz w:val="22"/>
          <w:szCs w:val="22"/>
        </w:rPr>
        <w:t xml:space="preserve"> </w:t>
      </w:r>
      <w:r w:rsidRPr="00815590">
        <w:rPr>
          <w:rFonts w:asciiTheme="minorHAnsi" w:hAnsiTheme="minorHAnsi" w:cstheme="minorHAnsi"/>
          <w:sz w:val="22"/>
          <w:szCs w:val="22"/>
        </w:rPr>
        <w:t xml:space="preserve">geoinformation technologies. </w:t>
      </w:r>
    </w:p>
    <w:p w14:paraId="0002C99B" w14:textId="458732EE" w:rsidR="00815590" w:rsidRDefault="00815590" w:rsidP="00A802E7">
      <w:pPr>
        <w:contextualSpacing/>
        <w:rPr>
          <w:rFonts w:asciiTheme="minorHAnsi" w:hAnsiTheme="minorHAnsi" w:cstheme="minorHAnsi"/>
          <w:b/>
          <w:sz w:val="22"/>
          <w:szCs w:val="22"/>
        </w:rPr>
      </w:pPr>
    </w:p>
    <w:p w14:paraId="66FE6A83" w14:textId="41FB0D9E" w:rsidR="00815590" w:rsidRPr="00815590" w:rsidRDefault="00815590" w:rsidP="00815590">
      <w:pPr>
        <w:ind w:right="-360"/>
        <w:rPr>
          <w:rFonts w:asciiTheme="minorHAnsi" w:hAnsiTheme="minorHAnsi" w:cstheme="minorHAnsi"/>
          <w:sz w:val="22"/>
          <w:szCs w:val="22"/>
          <w:u w:val="single"/>
        </w:rPr>
      </w:pPr>
      <w:r w:rsidRPr="00815590">
        <w:rPr>
          <w:rFonts w:asciiTheme="minorHAnsi" w:hAnsiTheme="minorHAnsi" w:cstheme="minorHAnsi"/>
          <w:sz w:val="22"/>
          <w:szCs w:val="22"/>
        </w:rPr>
        <w:t xml:space="preserve">Lab exercises will be available on Blackboard.  I recommend downloading and/or printing the exercises prior to beginning your work.  You may complete the exercises in class during lab days listed on the syllabus, in the GGS Computer Lab and/or at home.  You should read the lab in advance, and review/note new procedures or activities.  Labs </w:t>
      </w:r>
      <w:r>
        <w:rPr>
          <w:rFonts w:asciiTheme="minorHAnsi" w:hAnsiTheme="minorHAnsi" w:cstheme="minorHAnsi"/>
          <w:sz w:val="22"/>
          <w:szCs w:val="22"/>
        </w:rPr>
        <w:t>may</w:t>
      </w:r>
      <w:r w:rsidRPr="00815590">
        <w:rPr>
          <w:rFonts w:asciiTheme="minorHAnsi" w:hAnsiTheme="minorHAnsi" w:cstheme="minorHAnsi"/>
          <w:sz w:val="22"/>
          <w:szCs w:val="22"/>
        </w:rPr>
        <w:t xml:space="preserve"> require more than the 1.25-hour class period to complete.  </w:t>
      </w:r>
      <w:r w:rsidRPr="00815590">
        <w:rPr>
          <w:rFonts w:asciiTheme="minorHAnsi" w:hAnsiTheme="minorHAnsi" w:cstheme="minorHAnsi"/>
          <w:sz w:val="22"/>
          <w:szCs w:val="22"/>
          <w:u w:val="single"/>
        </w:rPr>
        <w:t>One tip: Save the labs along the way – they make excellent references when doing more complex labs during the semester.</w:t>
      </w:r>
    </w:p>
    <w:p w14:paraId="4949194D" w14:textId="77777777" w:rsidR="00815590" w:rsidRPr="00815590" w:rsidRDefault="00815590" w:rsidP="00815590">
      <w:pPr>
        <w:ind w:right="-360"/>
        <w:rPr>
          <w:rFonts w:asciiTheme="minorHAnsi" w:hAnsiTheme="minorHAnsi" w:cstheme="minorHAnsi"/>
          <w:b/>
          <w:sz w:val="22"/>
          <w:szCs w:val="22"/>
        </w:rPr>
      </w:pPr>
    </w:p>
    <w:p w14:paraId="145C8687" w14:textId="2702D3F4" w:rsidR="00815590" w:rsidRPr="00815590" w:rsidRDefault="00815590" w:rsidP="00815590">
      <w:pPr>
        <w:ind w:right="-360"/>
        <w:rPr>
          <w:rFonts w:asciiTheme="minorHAnsi" w:hAnsiTheme="minorHAnsi" w:cstheme="minorHAnsi"/>
          <w:sz w:val="22"/>
          <w:szCs w:val="22"/>
        </w:rPr>
      </w:pPr>
      <w:r w:rsidRPr="00815590">
        <w:rPr>
          <w:rFonts w:asciiTheme="minorHAnsi" w:hAnsiTheme="minorHAnsi" w:cstheme="minorHAnsi"/>
          <w:sz w:val="22"/>
          <w:szCs w:val="22"/>
        </w:rPr>
        <w:t xml:space="preserve">The GGS computer lab in Exploratory Hall 2102 has registered copies of </w:t>
      </w:r>
      <w:r>
        <w:rPr>
          <w:rFonts w:asciiTheme="minorHAnsi" w:hAnsiTheme="minorHAnsi" w:cstheme="minorHAnsi"/>
          <w:sz w:val="22"/>
          <w:szCs w:val="22"/>
        </w:rPr>
        <w:t>all software we will use</w:t>
      </w:r>
      <w:r w:rsidRPr="00815590">
        <w:rPr>
          <w:rFonts w:asciiTheme="minorHAnsi" w:hAnsiTheme="minorHAnsi" w:cstheme="minorHAnsi"/>
          <w:sz w:val="22"/>
          <w:szCs w:val="22"/>
        </w:rPr>
        <w:t xml:space="preserve">, which </w:t>
      </w:r>
      <w:r>
        <w:rPr>
          <w:rFonts w:asciiTheme="minorHAnsi" w:hAnsiTheme="minorHAnsi" w:cstheme="minorHAnsi"/>
          <w:sz w:val="22"/>
          <w:szCs w:val="22"/>
        </w:rPr>
        <w:t>is</w:t>
      </w:r>
      <w:r w:rsidRPr="00815590">
        <w:rPr>
          <w:rFonts w:asciiTheme="minorHAnsi" w:hAnsiTheme="minorHAnsi" w:cstheme="minorHAnsi"/>
          <w:sz w:val="22"/>
          <w:szCs w:val="22"/>
        </w:rPr>
        <w:t xml:space="preserve"> accessible 24/7 via your GMU ID.  Students registered for this class automatically receive permission to utilize this lab. Registered students will also receive a one-year copy of </w:t>
      </w:r>
      <w:r>
        <w:rPr>
          <w:rFonts w:asciiTheme="minorHAnsi" w:hAnsiTheme="minorHAnsi" w:cstheme="minorHAnsi"/>
          <w:sz w:val="22"/>
          <w:szCs w:val="22"/>
        </w:rPr>
        <w:t xml:space="preserve">ESRI’s </w:t>
      </w:r>
      <w:r w:rsidRPr="00815590">
        <w:rPr>
          <w:rFonts w:asciiTheme="minorHAnsi" w:hAnsiTheme="minorHAnsi" w:cstheme="minorHAnsi"/>
          <w:sz w:val="22"/>
          <w:szCs w:val="22"/>
        </w:rPr>
        <w:t xml:space="preserve">ArcGIS for use at home.  We offer this software as a convenience, but do not provide tech support.  For that you must contact ESRI Support at 1-888-377-4575.  </w:t>
      </w:r>
    </w:p>
    <w:p w14:paraId="3CA19D91" w14:textId="77777777" w:rsidR="00815590" w:rsidRPr="00815590" w:rsidRDefault="00815590" w:rsidP="00815590">
      <w:pPr>
        <w:ind w:right="-360"/>
        <w:rPr>
          <w:rFonts w:asciiTheme="minorHAnsi" w:hAnsiTheme="minorHAnsi" w:cstheme="minorHAnsi"/>
          <w:sz w:val="22"/>
          <w:szCs w:val="22"/>
        </w:rPr>
      </w:pPr>
    </w:p>
    <w:p w14:paraId="6EB9BFC2" w14:textId="7597AFEE" w:rsidR="00815590" w:rsidRDefault="00815590" w:rsidP="00815590">
      <w:pPr>
        <w:contextualSpacing/>
        <w:rPr>
          <w:rFonts w:asciiTheme="minorHAnsi" w:hAnsiTheme="minorHAnsi" w:cstheme="minorHAnsi"/>
          <w:sz w:val="22"/>
          <w:szCs w:val="22"/>
          <w:u w:val="single"/>
        </w:rPr>
      </w:pPr>
      <w:r w:rsidRPr="00815590">
        <w:rPr>
          <w:rFonts w:asciiTheme="minorHAnsi" w:hAnsiTheme="minorHAnsi" w:cstheme="minorHAnsi"/>
          <w:sz w:val="22"/>
          <w:szCs w:val="22"/>
        </w:rPr>
        <w:t xml:space="preserve">All labs assignments are to be submitted via Blackboard.  Submit by clicking on the appropriate assignment link to open the answer submission window.  Written answers may be typed in, and attachments may be added there.  Click “Submit” when complete.  You may submit answers as many times as you would like up to the time due, though only the final submission will be graded.  </w:t>
      </w:r>
      <w:r w:rsidRPr="00815590">
        <w:rPr>
          <w:rFonts w:asciiTheme="minorHAnsi" w:hAnsiTheme="minorHAnsi" w:cstheme="minorHAnsi"/>
          <w:sz w:val="22"/>
          <w:szCs w:val="22"/>
          <w:u w:val="single"/>
        </w:rPr>
        <w:t>Once submitted, make sure you KEEP the submission email Blackboard sends you in case of technical issues – it is your proof that you have submitted the lab on time!</w:t>
      </w:r>
    </w:p>
    <w:p w14:paraId="57453532" w14:textId="1516A332" w:rsidR="00815590" w:rsidRDefault="00815590" w:rsidP="00815590">
      <w:pPr>
        <w:contextualSpacing/>
        <w:rPr>
          <w:rFonts w:asciiTheme="minorHAnsi" w:hAnsiTheme="minorHAnsi" w:cstheme="minorHAnsi"/>
          <w:sz w:val="22"/>
          <w:szCs w:val="22"/>
          <w:u w:val="single"/>
        </w:rPr>
      </w:pPr>
    </w:p>
    <w:p w14:paraId="55AFACCA" w14:textId="77777777" w:rsidR="00815590" w:rsidRPr="00815590" w:rsidRDefault="00815590" w:rsidP="00815590">
      <w:pPr>
        <w:ind w:right="-360"/>
        <w:rPr>
          <w:rFonts w:asciiTheme="minorHAnsi" w:hAnsiTheme="minorHAnsi" w:cstheme="minorHAnsi"/>
          <w:sz w:val="22"/>
          <w:szCs w:val="22"/>
        </w:rPr>
      </w:pPr>
      <w:r w:rsidRPr="00815590">
        <w:rPr>
          <w:rFonts w:asciiTheme="minorHAnsi" w:hAnsiTheme="minorHAnsi" w:cstheme="minorHAnsi"/>
          <w:sz w:val="22"/>
          <w:szCs w:val="22"/>
        </w:rPr>
        <w:t xml:space="preserve">Please note you may work together on labs, but </w:t>
      </w:r>
      <w:r w:rsidRPr="00815590">
        <w:rPr>
          <w:rFonts w:asciiTheme="minorHAnsi" w:hAnsiTheme="minorHAnsi" w:cstheme="minorHAnsi"/>
          <w:b/>
          <w:sz w:val="22"/>
          <w:szCs w:val="22"/>
          <w:u w:val="single"/>
        </w:rPr>
        <w:t>you each must do every part of each lab</w:t>
      </w:r>
      <w:r w:rsidRPr="00815590">
        <w:rPr>
          <w:rFonts w:asciiTheme="minorHAnsi" w:hAnsiTheme="minorHAnsi" w:cstheme="minorHAnsi"/>
          <w:sz w:val="22"/>
          <w:szCs w:val="22"/>
        </w:rPr>
        <w:t xml:space="preserve"> and </w:t>
      </w:r>
      <w:r w:rsidRPr="00815590">
        <w:rPr>
          <w:rFonts w:asciiTheme="minorHAnsi" w:hAnsiTheme="minorHAnsi" w:cstheme="minorHAnsi"/>
          <w:b/>
          <w:sz w:val="22"/>
          <w:szCs w:val="22"/>
          <w:u w:val="single"/>
        </w:rPr>
        <w:t>turn in your own work for the entire portion of each assignment/lab</w:t>
      </w:r>
      <w:r w:rsidRPr="00815590">
        <w:rPr>
          <w:rFonts w:asciiTheme="minorHAnsi" w:hAnsiTheme="minorHAnsi" w:cstheme="minorHAnsi"/>
          <w:sz w:val="22"/>
          <w:szCs w:val="22"/>
        </w:rPr>
        <w:t>.  That means each of you should perform every step indicated in the lab instructions.  Your grade is for individual effort.  Shared/copied files/maps from other students will be construed as cheating, with all parties involved receiving ZERO points for that assignment.  Additionally, copied files/maps will be reported to the Honor Committee and the Office of Academic Integrity in accordance with university policy.</w:t>
      </w:r>
    </w:p>
    <w:p w14:paraId="4F849C32" w14:textId="77777777" w:rsidR="00815590" w:rsidRPr="00815590" w:rsidRDefault="00815590" w:rsidP="00815590">
      <w:pPr>
        <w:ind w:right="-360"/>
        <w:rPr>
          <w:rFonts w:asciiTheme="minorHAnsi" w:hAnsiTheme="minorHAnsi" w:cstheme="minorHAnsi"/>
          <w:sz w:val="22"/>
          <w:szCs w:val="22"/>
        </w:rPr>
      </w:pPr>
    </w:p>
    <w:p w14:paraId="2D6909B3" w14:textId="765FD1BA" w:rsidR="00815590" w:rsidRPr="00815590" w:rsidRDefault="00815590" w:rsidP="00815590">
      <w:pPr>
        <w:ind w:right="-360"/>
        <w:rPr>
          <w:rFonts w:asciiTheme="minorHAnsi" w:hAnsiTheme="minorHAnsi" w:cstheme="minorHAnsi"/>
          <w:sz w:val="22"/>
          <w:szCs w:val="22"/>
        </w:rPr>
      </w:pPr>
      <w:r w:rsidRPr="00815590">
        <w:rPr>
          <w:rFonts w:asciiTheme="minorHAnsi" w:hAnsiTheme="minorHAnsi" w:cstheme="minorHAnsi"/>
          <w:sz w:val="22"/>
          <w:szCs w:val="22"/>
        </w:rPr>
        <w:t xml:space="preserve">Lab due dates are listed on the syllabus and students have until </w:t>
      </w:r>
      <w:r w:rsidRPr="00815590">
        <w:rPr>
          <w:rFonts w:asciiTheme="minorHAnsi" w:hAnsiTheme="minorHAnsi" w:cstheme="minorHAnsi"/>
          <w:b/>
          <w:bCs/>
          <w:sz w:val="22"/>
          <w:szCs w:val="22"/>
        </w:rPr>
        <w:t>11:59pm</w:t>
      </w:r>
      <w:r w:rsidRPr="00815590">
        <w:rPr>
          <w:rFonts w:asciiTheme="minorHAnsi" w:hAnsiTheme="minorHAnsi" w:cstheme="minorHAnsi"/>
          <w:sz w:val="22"/>
          <w:szCs w:val="22"/>
        </w:rPr>
        <w:t xml:space="preserve"> of that date to submit their labs.  Makeup labs will not be given, so please anticipate conflicts and contact the instructor in advance of an absence.  Labs are only accepted through the Blackboard course site - </w:t>
      </w:r>
      <w:r w:rsidRPr="00815590">
        <w:rPr>
          <w:rFonts w:asciiTheme="minorHAnsi" w:hAnsiTheme="minorHAnsi" w:cstheme="minorHAnsi"/>
          <w:b/>
          <w:sz w:val="22"/>
          <w:szCs w:val="22"/>
        </w:rPr>
        <w:t>NOT Email</w:t>
      </w:r>
      <w:r w:rsidRPr="00815590">
        <w:rPr>
          <w:rFonts w:asciiTheme="minorHAnsi" w:hAnsiTheme="minorHAnsi" w:cstheme="minorHAnsi"/>
          <w:sz w:val="22"/>
          <w:szCs w:val="22"/>
        </w:rPr>
        <w:t>!  Labs MUST BE submitted as *.jpg, MS Word, typed text, or *.pdf</w:t>
      </w:r>
      <w:r>
        <w:rPr>
          <w:rFonts w:asciiTheme="minorHAnsi" w:hAnsiTheme="minorHAnsi" w:cstheme="minorHAnsi"/>
          <w:sz w:val="22"/>
          <w:szCs w:val="22"/>
        </w:rPr>
        <w:t xml:space="preserve"> files</w:t>
      </w:r>
      <w:r w:rsidRPr="00815590">
        <w:rPr>
          <w:rFonts w:asciiTheme="minorHAnsi" w:hAnsiTheme="minorHAnsi" w:cstheme="minorHAnsi"/>
          <w:sz w:val="22"/>
          <w:szCs w:val="22"/>
        </w:rPr>
        <w:t xml:space="preserve">.  </w:t>
      </w:r>
      <w:r w:rsidRPr="00815590">
        <w:rPr>
          <w:rFonts w:asciiTheme="minorHAnsi" w:hAnsiTheme="minorHAnsi" w:cstheme="minorHAnsi"/>
          <w:b/>
          <w:sz w:val="22"/>
          <w:szCs w:val="22"/>
        </w:rPr>
        <w:t>Please do not send *.mdx or shapefiles – Blackboard CANNOT read them, and it will result in a grade of 0 points.</w:t>
      </w:r>
      <w:r w:rsidRPr="00815590">
        <w:rPr>
          <w:rFonts w:asciiTheme="minorHAnsi" w:hAnsiTheme="minorHAnsi" w:cstheme="minorHAnsi"/>
          <w:sz w:val="22"/>
          <w:szCs w:val="22"/>
        </w:rPr>
        <w:t xml:space="preserve"> </w:t>
      </w:r>
    </w:p>
    <w:p w14:paraId="207F7B73" w14:textId="77777777" w:rsidR="00815590" w:rsidRPr="00815590" w:rsidRDefault="00815590" w:rsidP="00815590">
      <w:pPr>
        <w:contextualSpacing/>
        <w:rPr>
          <w:rFonts w:asciiTheme="minorHAnsi" w:hAnsiTheme="minorHAnsi" w:cstheme="minorHAnsi"/>
          <w:b/>
          <w:sz w:val="22"/>
          <w:szCs w:val="22"/>
        </w:rPr>
      </w:pPr>
    </w:p>
    <w:p w14:paraId="7EF211B3" w14:textId="24A017B6" w:rsidR="00A802E7" w:rsidRDefault="00A802E7" w:rsidP="00A802E7">
      <w:pPr>
        <w:contextualSpacing/>
        <w:rPr>
          <w:rFonts w:asciiTheme="minorHAnsi" w:hAnsiTheme="minorHAnsi" w:cstheme="minorHAnsi"/>
          <w:sz w:val="22"/>
          <w:szCs w:val="22"/>
        </w:rPr>
      </w:pPr>
      <w:r w:rsidRPr="00B12AD9">
        <w:rPr>
          <w:rFonts w:asciiTheme="minorHAnsi" w:hAnsiTheme="minorHAnsi" w:cstheme="minorHAnsi"/>
          <w:b/>
          <w:sz w:val="22"/>
          <w:szCs w:val="22"/>
        </w:rPr>
        <w:t>Discussion Assignments:</w:t>
      </w:r>
      <w:r w:rsidR="00B12AD9">
        <w:rPr>
          <w:rFonts w:asciiTheme="minorHAnsi" w:hAnsiTheme="minorHAnsi" w:cstheme="minorHAnsi"/>
          <w:bCs/>
          <w:sz w:val="22"/>
          <w:szCs w:val="22"/>
        </w:rPr>
        <w:t xml:space="preserve">  </w:t>
      </w:r>
      <w:r>
        <w:rPr>
          <w:rFonts w:asciiTheme="minorHAnsi" w:hAnsiTheme="minorHAnsi" w:cstheme="minorHAnsi"/>
          <w:bCs/>
          <w:sz w:val="22"/>
          <w:szCs w:val="22"/>
        </w:rPr>
        <w:t xml:space="preserve">There will be 4 </w:t>
      </w:r>
      <w:proofErr w:type="gramStart"/>
      <w:r>
        <w:rPr>
          <w:rFonts w:asciiTheme="minorHAnsi" w:hAnsiTheme="minorHAnsi" w:cstheme="minorHAnsi"/>
          <w:bCs/>
          <w:sz w:val="22"/>
          <w:szCs w:val="22"/>
        </w:rPr>
        <w:t>discussion based</w:t>
      </w:r>
      <w:proofErr w:type="gramEnd"/>
      <w:r>
        <w:rPr>
          <w:rFonts w:asciiTheme="minorHAnsi" w:hAnsiTheme="minorHAnsi" w:cstheme="minorHAnsi"/>
          <w:bCs/>
          <w:sz w:val="22"/>
          <w:szCs w:val="22"/>
        </w:rPr>
        <w:t xml:space="preserve"> assignments this semester generally covering </w:t>
      </w:r>
      <w:r w:rsidR="00423C9D">
        <w:rPr>
          <w:rFonts w:asciiTheme="minorHAnsi" w:hAnsiTheme="minorHAnsi" w:cstheme="minorHAnsi"/>
          <w:bCs/>
          <w:sz w:val="22"/>
          <w:szCs w:val="22"/>
        </w:rPr>
        <w:t>finding/using online resources</w:t>
      </w:r>
      <w:r w:rsidR="00815590">
        <w:rPr>
          <w:rFonts w:asciiTheme="minorHAnsi" w:hAnsiTheme="minorHAnsi" w:cstheme="minorHAnsi"/>
          <w:bCs/>
          <w:sz w:val="22"/>
          <w:szCs w:val="22"/>
        </w:rPr>
        <w:t>, topics in GIS</w:t>
      </w:r>
      <w:r w:rsidR="00423C9D">
        <w:rPr>
          <w:rFonts w:asciiTheme="minorHAnsi" w:hAnsiTheme="minorHAnsi" w:cstheme="minorHAnsi"/>
          <w:bCs/>
          <w:sz w:val="22"/>
          <w:szCs w:val="22"/>
        </w:rPr>
        <w:t xml:space="preserve"> and examples of Geo</w:t>
      </w:r>
      <w:r w:rsidR="00815590">
        <w:rPr>
          <w:rFonts w:asciiTheme="minorHAnsi" w:hAnsiTheme="minorHAnsi" w:cstheme="minorHAnsi"/>
          <w:bCs/>
          <w:sz w:val="22"/>
          <w:szCs w:val="22"/>
        </w:rPr>
        <w:t>information Technology</w:t>
      </w:r>
      <w:r w:rsidR="00B12AD9">
        <w:rPr>
          <w:rFonts w:asciiTheme="minorHAnsi" w:hAnsiTheme="minorHAnsi" w:cstheme="minorHAnsi"/>
          <w:bCs/>
          <w:sz w:val="22"/>
          <w:szCs w:val="22"/>
        </w:rPr>
        <w:t>.</w:t>
      </w:r>
    </w:p>
    <w:p w14:paraId="0367DADD" w14:textId="77777777" w:rsidR="00A802E7" w:rsidRDefault="00A802E7" w:rsidP="00A802E7">
      <w:pPr>
        <w:contextualSpacing/>
        <w:rPr>
          <w:rFonts w:asciiTheme="minorHAnsi" w:hAnsiTheme="minorHAnsi" w:cstheme="minorHAnsi"/>
          <w:sz w:val="22"/>
          <w:szCs w:val="22"/>
        </w:rPr>
      </w:pPr>
    </w:p>
    <w:p w14:paraId="6FB858A9" w14:textId="1ADEAED7" w:rsidR="00B12AD9" w:rsidRDefault="00B12AD9" w:rsidP="00A802E7">
      <w:pPr>
        <w:contextualSpacing/>
        <w:rPr>
          <w:rFonts w:asciiTheme="minorHAnsi" w:hAnsiTheme="minorHAnsi" w:cstheme="minorHAnsi"/>
          <w:sz w:val="22"/>
          <w:szCs w:val="22"/>
        </w:rPr>
      </w:pPr>
      <w:r w:rsidRPr="00B12AD9">
        <w:rPr>
          <w:rFonts w:asciiTheme="minorHAnsi" w:hAnsiTheme="minorHAnsi" w:cstheme="minorHAnsi"/>
          <w:b/>
          <w:bCs/>
          <w:sz w:val="22"/>
          <w:szCs w:val="22"/>
        </w:rPr>
        <w:lastRenderedPageBreak/>
        <w:t>Exams:</w:t>
      </w:r>
      <w:r>
        <w:rPr>
          <w:rFonts w:asciiTheme="minorHAnsi" w:hAnsiTheme="minorHAnsi" w:cstheme="minorHAnsi"/>
          <w:sz w:val="22"/>
          <w:szCs w:val="22"/>
        </w:rPr>
        <w:t xml:space="preserve">  There will be 3 in-class written exams (no scantrons needed).  The first exam will cover the Chapters 1</w:t>
      </w:r>
      <w:r w:rsidR="001203D3">
        <w:rPr>
          <w:rFonts w:asciiTheme="minorHAnsi" w:hAnsiTheme="minorHAnsi" w:cstheme="minorHAnsi"/>
          <w:sz w:val="22"/>
          <w:szCs w:val="22"/>
        </w:rPr>
        <w:t>-5</w:t>
      </w:r>
      <w:r>
        <w:rPr>
          <w:rFonts w:asciiTheme="minorHAnsi" w:hAnsiTheme="minorHAnsi" w:cstheme="minorHAnsi"/>
          <w:sz w:val="22"/>
          <w:szCs w:val="22"/>
        </w:rPr>
        <w:t xml:space="preserve">.  The second exam will cover Chapters </w:t>
      </w:r>
      <w:r w:rsidR="00815590">
        <w:rPr>
          <w:rFonts w:asciiTheme="minorHAnsi" w:hAnsiTheme="minorHAnsi" w:cstheme="minorHAnsi"/>
          <w:sz w:val="22"/>
          <w:szCs w:val="22"/>
        </w:rPr>
        <w:t>6</w:t>
      </w:r>
      <w:r>
        <w:rPr>
          <w:rFonts w:asciiTheme="minorHAnsi" w:hAnsiTheme="minorHAnsi" w:cstheme="minorHAnsi"/>
          <w:sz w:val="22"/>
          <w:szCs w:val="22"/>
        </w:rPr>
        <w:t>-1</w:t>
      </w:r>
      <w:r w:rsidR="00C356F8">
        <w:rPr>
          <w:rFonts w:asciiTheme="minorHAnsi" w:hAnsiTheme="minorHAnsi" w:cstheme="minorHAnsi"/>
          <w:sz w:val="22"/>
          <w:szCs w:val="22"/>
        </w:rPr>
        <w:t>1</w:t>
      </w:r>
      <w:r>
        <w:rPr>
          <w:rFonts w:asciiTheme="minorHAnsi" w:hAnsiTheme="minorHAnsi" w:cstheme="minorHAnsi"/>
          <w:sz w:val="22"/>
          <w:szCs w:val="22"/>
        </w:rPr>
        <w:t xml:space="preserve"> of the text and the final exam will be comprehensive, but will focus more on the material from Chapters 1</w:t>
      </w:r>
      <w:r w:rsidR="00C356F8">
        <w:rPr>
          <w:rFonts w:asciiTheme="minorHAnsi" w:hAnsiTheme="minorHAnsi" w:cstheme="minorHAnsi"/>
          <w:sz w:val="22"/>
          <w:szCs w:val="22"/>
        </w:rPr>
        <w:t>2</w:t>
      </w:r>
      <w:r>
        <w:rPr>
          <w:rFonts w:asciiTheme="minorHAnsi" w:hAnsiTheme="minorHAnsi" w:cstheme="minorHAnsi"/>
          <w:sz w:val="22"/>
          <w:szCs w:val="22"/>
        </w:rPr>
        <w:t>-1</w:t>
      </w:r>
      <w:r w:rsidR="00815590">
        <w:rPr>
          <w:rFonts w:asciiTheme="minorHAnsi" w:hAnsiTheme="minorHAnsi" w:cstheme="minorHAnsi"/>
          <w:sz w:val="22"/>
          <w:szCs w:val="22"/>
        </w:rPr>
        <w:t>5</w:t>
      </w:r>
      <w:r>
        <w:rPr>
          <w:rFonts w:asciiTheme="minorHAnsi" w:hAnsiTheme="minorHAnsi" w:cstheme="minorHAnsi"/>
          <w:sz w:val="22"/>
          <w:szCs w:val="22"/>
        </w:rPr>
        <w:t>.</w:t>
      </w:r>
    </w:p>
    <w:p w14:paraId="424C40D5" w14:textId="02600B4B" w:rsidR="00A802E7" w:rsidRDefault="00A802E7" w:rsidP="00A802E7">
      <w:pPr>
        <w:contextualSpacing/>
        <w:rPr>
          <w:rFonts w:asciiTheme="minorHAnsi" w:hAnsiTheme="minorHAnsi" w:cstheme="minorHAnsi"/>
          <w:sz w:val="22"/>
          <w:szCs w:val="22"/>
        </w:rPr>
      </w:pPr>
    </w:p>
    <w:p w14:paraId="58B09F58" w14:textId="77777777" w:rsidR="00632C43" w:rsidRPr="00A802E7" w:rsidRDefault="00632C43" w:rsidP="00632C43">
      <w:pPr>
        <w:pStyle w:val="Heading2"/>
        <w:rPr>
          <w:rFonts w:ascii="Cambria" w:hAnsi="Cambria" w:cstheme="minorHAnsi"/>
          <w:color w:val="2F5496" w:themeColor="accent1" w:themeShade="BF"/>
          <w:sz w:val="26"/>
          <w:szCs w:val="26"/>
        </w:rPr>
      </w:pPr>
      <w:bookmarkStart w:id="2" w:name="_Hlk73378308"/>
      <w:r w:rsidRPr="00A802E7">
        <w:rPr>
          <w:rFonts w:ascii="Cambria" w:hAnsi="Cambria" w:cstheme="minorHAnsi"/>
          <w:color w:val="2F5496" w:themeColor="accent1" w:themeShade="BF"/>
          <w:sz w:val="26"/>
          <w:szCs w:val="26"/>
        </w:rPr>
        <w:t>Instructor Policies</w:t>
      </w:r>
    </w:p>
    <w:p w14:paraId="0ADDDA60" w14:textId="77777777" w:rsidR="00632C43" w:rsidRDefault="00632C43" w:rsidP="00632C43">
      <w:pPr>
        <w:ind w:left="1440" w:hanging="1440"/>
        <w:rPr>
          <w:b/>
          <w:u w:val="single"/>
        </w:rPr>
      </w:pPr>
    </w:p>
    <w:p w14:paraId="7C0F3B76" w14:textId="4B2BB557" w:rsidR="00632C43" w:rsidRPr="00AA6E63" w:rsidRDefault="00632C43" w:rsidP="00632C43">
      <w:pPr>
        <w:pStyle w:val="BodyText"/>
        <w:widowControl w:val="0"/>
        <w:numPr>
          <w:ilvl w:val="0"/>
          <w:numId w:val="38"/>
        </w:numPr>
        <w:spacing w:after="0"/>
        <w:ind w:right="-360"/>
        <w:rPr>
          <w:rFonts w:asciiTheme="minorHAnsi" w:hAnsiTheme="minorHAnsi" w:cstheme="minorHAnsi"/>
          <w:sz w:val="22"/>
          <w:szCs w:val="22"/>
        </w:rPr>
      </w:pPr>
      <w:r w:rsidRPr="009D3F84">
        <w:rPr>
          <w:rFonts w:asciiTheme="minorHAnsi" w:hAnsiTheme="minorHAnsi" w:cstheme="minorHAnsi"/>
          <w:b/>
          <w:bCs/>
          <w:sz w:val="22"/>
          <w:szCs w:val="22"/>
        </w:rPr>
        <w:t>Attend</w:t>
      </w:r>
      <w:r>
        <w:rPr>
          <w:rFonts w:asciiTheme="minorHAnsi" w:hAnsiTheme="minorHAnsi" w:cstheme="minorHAnsi"/>
          <w:b/>
          <w:bCs/>
          <w:sz w:val="22"/>
          <w:szCs w:val="22"/>
        </w:rPr>
        <w:t>a</w:t>
      </w:r>
      <w:r w:rsidRPr="009D3F84">
        <w:rPr>
          <w:rFonts w:asciiTheme="minorHAnsi" w:hAnsiTheme="minorHAnsi" w:cstheme="minorHAnsi"/>
          <w:b/>
          <w:bCs/>
          <w:sz w:val="22"/>
          <w:szCs w:val="22"/>
        </w:rPr>
        <w:t>nce is key to doing well in this course.</w:t>
      </w:r>
      <w:r w:rsidRPr="00AA6E63">
        <w:rPr>
          <w:rFonts w:asciiTheme="minorHAnsi" w:hAnsiTheme="minorHAnsi" w:cstheme="minorHAnsi"/>
          <w:sz w:val="22"/>
          <w:szCs w:val="22"/>
        </w:rPr>
        <w:t xml:space="preserve">  Several scientific studies conclusively correlate academic success with regular class attendance. While the instructor does not take attendance for class, there will be 5 unannounced quizzes given in class during the  semester, which comprise </w:t>
      </w:r>
      <w:r>
        <w:rPr>
          <w:rFonts w:asciiTheme="minorHAnsi" w:hAnsiTheme="minorHAnsi" w:cstheme="minorHAnsi"/>
          <w:sz w:val="22"/>
          <w:szCs w:val="22"/>
        </w:rPr>
        <w:t>50 points</w:t>
      </w:r>
      <w:r w:rsidRPr="00AA6E63">
        <w:rPr>
          <w:rFonts w:asciiTheme="minorHAnsi" w:hAnsiTheme="minorHAnsi" w:cstheme="minorHAnsi"/>
          <w:sz w:val="22"/>
          <w:szCs w:val="22"/>
        </w:rPr>
        <w:t xml:space="preserve"> of the total grade for this class.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must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miss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4"/>
          <w:w w:val="105"/>
          <w:sz w:val="22"/>
          <w:szCs w:val="22"/>
        </w:rPr>
        <w:t xml:space="preserve"> </w:t>
      </w:r>
      <w:r w:rsidRPr="00077926">
        <w:rPr>
          <w:rFonts w:asciiTheme="minorHAnsi" w:hAnsiTheme="minorHAnsi" w:cstheme="minorHAnsi"/>
          <w:spacing w:val="-1"/>
          <w:w w:val="105"/>
          <w:sz w:val="22"/>
          <w:szCs w:val="22"/>
          <w:u w:val="single"/>
        </w:rPr>
        <w:t>a</w:t>
      </w:r>
      <w:r w:rsidRPr="00077926">
        <w:rPr>
          <w:rFonts w:asciiTheme="minorHAnsi" w:hAnsiTheme="minorHAnsi" w:cstheme="minorHAnsi"/>
          <w:w w:val="105"/>
          <w:sz w:val="22"/>
          <w:szCs w:val="22"/>
          <w:u w:val="single"/>
        </w:rPr>
        <w:t>h</w:t>
      </w:r>
      <w:r w:rsidRPr="00077926">
        <w:rPr>
          <w:rFonts w:asciiTheme="minorHAnsi" w:hAnsiTheme="minorHAnsi" w:cstheme="minorHAnsi"/>
          <w:spacing w:val="-1"/>
          <w:w w:val="105"/>
          <w:sz w:val="22"/>
          <w:szCs w:val="22"/>
          <w:u w:val="single"/>
        </w:rPr>
        <w:t>ea</w:t>
      </w:r>
      <w:r w:rsidRPr="00077926">
        <w:rPr>
          <w:rFonts w:asciiTheme="minorHAnsi" w:hAnsiTheme="minorHAnsi" w:cstheme="minorHAnsi"/>
          <w:w w:val="105"/>
          <w:sz w:val="22"/>
          <w:szCs w:val="22"/>
          <w:u w:val="single"/>
        </w:rPr>
        <w:t>d</w:t>
      </w:r>
      <w:r w:rsidRPr="00077926">
        <w:rPr>
          <w:rFonts w:asciiTheme="minorHAnsi" w:hAnsiTheme="minorHAnsi" w:cstheme="minorHAnsi"/>
          <w:spacing w:val="3"/>
          <w:w w:val="105"/>
          <w:sz w:val="22"/>
          <w:szCs w:val="22"/>
          <w:u w:val="single"/>
        </w:rPr>
        <w:t xml:space="preserve"> </w:t>
      </w:r>
      <w:r w:rsidRPr="00077926">
        <w:rPr>
          <w:rFonts w:asciiTheme="minorHAnsi" w:hAnsiTheme="minorHAnsi" w:cstheme="minorHAnsi"/>
          <w:w w:val="105"/>
          <w:sz w:val="22"/>
          <w:szCs w:val="22"/>
          <w:u w:val="single"/>
        </w:rPr>
        <w:t>of</w:t>
      </w:r>
      <w:r w:rsidRPr="00077926">
        <w:rPr>
          <w:rFonts w:asciiTheme="minorHAnsi" w:hAnsiTheme="minorHAnsi" w:cstheme="minorHAnsi"/>
          <w:spacing w:val="4"/>
          <w:w w:val="105"/>
          <w:sz w:val="22"/>
          <w:szCs w:val="22"/>
          <w:u w:val="single"/>
        </w:rPr>
        <w:t xml:space="preserve"> </w:t>
      </w:r>
      <w:r w:rsidRPr="00077926">
        <w:rPr>
          <w:rFonts w:asciiTheme="minorHAnsi" w:hAnsiTheme="minorHAnsi" w:cstheme="minorHAnsi"/>
          <w:w w:val="105"/>
          <w:sz w:val="22"/>
          <w:szCs w:val="22"/>
          <w:u w:val="single"/>
        </w:rPr>
        <w:t>tim</w:t>
      </w:r>
      <w:r w:rsidRPr="00077926">
        <w:rPr>
          <w:rFonts w:asciiTheme="minorHAnsi" w:hAnsiTheme="minorHAnsi" w:cstheme="minorHAnsi"/>
          <w:spacing w:val="-1"/>
          <w:w w:val="105"/>
          <w:sz w:val="22"/>
          <w:szCs w:val="22"/>
          <w:u w:val="single"/>
        </w:rPr>
        <w:t>e</w:t>
      </w:r>
      <w:r w:rsidRPr="00AA6E63">
        <w:rPr>
          <w:rFonts w:asciiTheme="minorHAnsi" w:hAnsiTheme="minorHAnsi" w:cstheme="minorHAnsi"/>
          <w:w w:val="105"/>
          <w:sz w:val="22"/>
          <w:szCs w:val="22"/>
        </w:rPr>
        <w:t xml:space="preserve"> via email or text message.  It is the </w:t>
      </w:r>
      <w:r w:rsidRPr="00AA6E63">
        <w:rPr>
          <w:rFonts w:asciiTheme="minorHAnsi" w:hAnsiTheme="minorHAnsi" w:cstheme="minorHAnsi"/>
          <w:w w:val="105"/>
          <w:sz w:val="22"/>
          <w:szCs w:val="22"/>
          <w:u w:val="single"/>
        </w:rPr>
        <w:t>student’s responsibility</w:t>
      </w:r>
      <w:r w:rsidRPr="00AA6E63">
        <w:rPr>
          <w:rFonts w:asciiTheme="minorHAnsi" w:hAnsiTheme="minorHAnsi" w:cstheme="minorHAnsi"/>
          <w:w w:val="105"/>
          <w:sz w:val="22"/>
          <w:szCs w:val="22"/>
        </w:rPr>
        <w:t xml:space="preserve"> to meet with the instructor to follow up on any missed material.</w:t>
      </w:r>
    </w:p>
    <w:p w14:paraId="6F690C9C" w14:textId="0984D139"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Absences:</w:t>
      </w:r>
      <w:r w:rsidRPr="00632C43">
        <w:rPr>
          <w:rFonts w:asciiTheme="minorHAnsi" w:hAnsiTheme="minorHAnsi" w:cstheme="minorHAnsi"/>
          <w:sz w:val="22"/>
          <w:szCs w:val="22"/>
        </w:rPr>
        <w:t xml:space="preserve"> Make up exams, make up in-class quizzes and late submissions of labs and other graded material </w:t>
      </w:r>
      <w:r w:rsidRPr="00632C43">
        <w:rPr>
          <w:rFonts w:asciiTheme="minorHAnsi" w:hAnsiTheme="minorHAnsi" w:cstheme="minorHAnsi"/>
          <w:sz w:val="22"/>
          <w:szCs w:val="22"/>
          <w:u w:val="single"/>
        </w:rPr>
        <w:t xml:space="preserve">will only be accepted at the discretion of the instructor for </w:t>
      </w:r>
      <w:r w:rsidRPr="00632C43">
        <w:rPr>
          <w:rFonts w:asciiTheme="minorHAnsi" w:hAnsiTheme="minorHAnsi" w:cstheme="minorHAnsi"/>
          <w:b/>
          <w:bCs/>
          <w:sz w:val="22"/>
          <w:szCs w:val="22"/>
          <w:u w:val="single"/>
        </w:rPr>
        <w:t>DOCUMENTED</w:t>
      </w:r>
      <w:r w:rsidRPr="00632C43">
        <w:rPr>
          <w:rFonts w:asciiTheme="minorHAnsi" w:hAnsiTheme="minorHAnsi" w:cstheme="minorHAnsi"/>
          <w:sz w:val="22"/>
          <w:szCs w:val="22"/>
          <w:u w:val="single"/>
        </w:rPr>
        <w:t xml:space="preserve"> extenuating circumstances</w:t>
      </w:r>
      <w:r w:rsidRPr="00632C43">
        <w:rPr>
          <w:rFonts w:asciiTheme="minorHAnsi" w:hAnsiTheme="minorHAnsi" w:cstheme="minorHAnsi"/>
          <w:sz w:val="22"/>
          <w:szCs w:val="22"/>
        </w:rPr>
        <w:t xml:space="preserve">.  Missed quizzes, exams and late submissions of labs and other graded work will receive a grade of 0 and it is the </w:t>
      </w:r>
      <w:r w:rsidRPr="00632C43">
        <w:rPr>
          <w:rFonts w:asciiTheme="minorHAnsi" w:hAnsiTheme="minorHAnsi" w:cstheme="minorHAnsi"/>
          <w:sz w:val="22"/>
          <w:szCs w:val="22"/>
          <w:u w:val="single"/>
        </w:rPr>
        <w:t>student’s responsibility</w:t>
      </w:r>
      <w:r w:rsidRPr="00632C43">
        <w:rPr>
          <w:rFonts w:asciiTheme="minorHAnsi" w:hAnsiTheme="minorHAnsi" w:cstheme="minorHAnsi"/>
          <w:sz w:val="22"/>
          <w:szCs w:val="22"/>
        </w:rPr>
        <w:t xml:space="preserve"> to follow up with the instructor regarding a documented extenuating circumstance. </w:t>
      </w:r>
    </w:p>
    <w:p w14:paraId="2C15A87F" w14:textId="77777777"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Respect for Others:</w:t>
      </w:r>
      <w:r w:rsidRPr="00632C43">
        <w:rPr>
          <w:rFonts w:asciiTheme="minorHAnsi" w:hAnsiTheme="minorHAnsi" w:cstheme="minorHAnsi"/>
          <w:sz w:val="22"/>
          <w:szCs w:val="22"/>
        </w:rPr>
        <w:t xml:space="preserve"> Occasional discussions may occur in class. Please be kind and respectful to fellow students,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77777777" w:rsidR="00632C43" w:rsidRPr="00632C43" w:rsidRDefault="00632C43" w:rsidP="00632C43">
      <w:pPr>
        <w:pStyle w:val="ListParagraph"/>
        <w:numPr>
          <w:ilvl w:val="0"/>
          <w:numId w:val="38"/>
        </w:numPr>
        <w:spacing w:after="200" w:line="276" w:lineRule="auto"/>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Use of electronic devices/cell phones:</w:t>
      </w:r>
      <w:r w:rsidRPr="00632C43">
        <w:rPr>
          <w:rFonts w:asciiTheme="minorHAnsi" w:hAnsiTheme="minorHAnsi" w:cstheme="minorHAnsi"/>
          <w:sz w:val="22"/>
          <w:szCs w:val="22"/>
        </w:rPr>
        <w:t xml:space="preserve"> </w:t>
      </w:r>
      <w:r w:rsidRPr="00632C4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Please mute cell phones prior to class commencing.  If you do need to receive an incoming call during the class period, please step outside the classroom to take the call.</w:t>
      </w:r>
    </w:p>
    <w:p w14:paraId="1FA9965D" w14:textId="77777777" w:rsidR="00632C43" w:rsidRPr="00632C43" w:rsidRDefault="00632C43" w:rsidP="00632C43">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Email policy:</w:t>
      </w:r>
      <w:r w:rsidRPr="00632C43">
        <w:rPr>
          <w:rFonts w:asciiTheme="minorHAnsi" w:hAnsiTheme="minorHAnsi" w:cstheme="minorHAnsi"/>
          <w:sz w:val="22"/>
          <w:szCs w:val="22"/>
        </w:rPr>
        <w:t xml:space="preserve"> The instructor will return emails and text messages as quickly as possible Monday through Friday. If you send an email on Saturday or Sunday it could be a full 24-48 hours before the instructor is able to respond.</w:t>
      </w:r>
    </w:p>
    <w:bookmarkEnd w:id="2"/>
    <w:p w14:paraId="47FA1EB7" w14:textId="77777777" w:rsidR="00632C43" w:rsidRPr="00632C43" w:rsidRDefault="00632C43" w:rsidP="00632C43">
      <w:pPr>
        <w:ind w:right="-360"/>
        <w:rPr>
          <w:rFonts w:asciiTheme="minorHAnsi" w:hAnsiTheme="minorHAnsi" w:cstheme="minorHAnsi"/>
          <w:sz w:val="22"/>
          <w:szCs w:val="22"/>
        </w:rPr>
      </w:pPr>
    </w:p>
    <w:p w14:paraId="61791D68" w14:textId="77777777" w:rsidR="00632C43" w:rsidRPr="00A802E7" w:rsidRDefault="00632C43" w:rsidP="00632C43">
      <w:pPr>
        <w:pStyle w:val="Heading2"/>
        <w:ind w:right="-360"/>
        <w:rPr>
          <w:rFonts w:ascii="Cambria" w:hAnsi="Cambria" w:cstheme="minorHAnsi"/>
          <w:color w:val="2F5496" w:themeColor="accent1" w:themeShade="BF"/>
          <w:sz w:val="26"/>
          <w:szCs w:val="26"/>
        </w:rPr>
      </w:pPr>
      <w:bookmarkStart w:id="3" w:name="_Hlk73378435"/>
      <w:r w:rsidRPr="00A802E7">
        <w:rPr>
          <w:rFonts w:ascii="Cambria" w:hAnsi="Cambria" w:cstheme="minorHAnsi"/>
          <w:color w:val="2F5496" w:themeColor="accent1" w:themeShade="BF"/>
          <w:sz w:val="26"/>
          <w:szCs w:val="26"/>
        </w:rPr>
        <w:t>University Policies</w:t>
      </w:r>
    </w:p>
    <w:p w14:paraId="7E6A1131"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Catalog:</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log</w:t>
      </w:r>
      <w:r w:rsidRPr="00632C43">
        <w:rPr>
          <w:rFonts w:asciiTheme="minorHAnsi" w:hAnsiTheme="minorHAnsi" w:cstheme="minorHAnsi"/>
          <w:spacing w:val="5"/>
          <w:w w:val="105"/>
          <w:sz w:val="22"/>
          <w:szCs w:val="22"/>
        </w:rPr>
        <w:t xml:space="preserve"> (</w:t>
      </w:r>
      <w:hyperlink w:history="1">
        <w:r w:rsidRPr="00632C43">
          <w:rPr>
            <w:rStyle w:val="Hyperlink"/>
            <w:rFonts w:asciiTheme="minorHAnsi" w:hAnsiTheme="minorHAnsi" w:cstheme="minorHAnsi"/>
            <w:w w:val="105"/>
            <w:sz w:val="22"/>
            <w:szCs w:val="22"/>
          </w:rPr>
          <w:t>http://c</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t</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log.gmu.edu)</w:t>
        </w:r>
        <w:r w:rsidRPr="00632C43">
          <w:rPr>
            <w:rStyle w:val="Hyperlink"/>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is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r</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source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spacing w:val="-10"/>
          <w:w w:val="105"/>
          <w:sz w:val="22"/>
          <w:szCs w:val="22"/>
        </w:rPr>
        <w:t>r</w:t>
      </w:r>
      <w:r w:rsidRPr="00632C43">
        <w:rPr>
          <w:rFonts w:asciiTheme="minorHAnsi" w:hAnsiTheme="minorHAnsi" w:cstheme="minorHAnsi"/>
          <w:w w:val="105"/>
          <w:sz w:val="22"/>
          <w:szCs w:val="22"/>
        </w:rPr>
        <w:t>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ffecting</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stud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facul</w:t>
      </w:r>
      <w:r w:rsidRPr="00632C43">
        <w:rPr>
          <w:rFonts w:asciiTheme="minorHAnsi" w:hAnsiTheme="minorHAnsi" w:cstheme="minorHAnsi"/>
          <w:spacing w:val="-1"/>
          <w:w w:val="105"/>
          <w:sz w:val="22"/>
          <w:szCs w:val="22"/>
        </w:rPr>
        <w:t>t</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conduct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mic</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ffairs.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Oth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spacing w:val="-3"/>
          <w:w w:val="105"/>
          <w:sz w:val="22"/>
          <w:szCs w:val="22"/>
        </w:rPr>
        <w:t>v</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w w:val="106"/>
          <w:sz w:val="22"/>
          <w:szCs w:val="22"/>
        </w:rPr>
        <w:t xml:space="preserve"> </w:t>
      </w:r>
      <w:hyperlink r:id="rId17">
        <w:r w:rsidRPr="00632C43">
          <w:rPr>
            <w:rFonts w:asciiTheme="minorHAnsi" w:hAnsiTheme="minorHAnsi" w:cstheme="minorHAnsi"/>
            <w:w w:val="105"/>
            <w:sz w:val="22"/>
            <w:szCs w:val="22"/>
          </w:rPr>
          <w:t>http://uni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ypolic</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.gmu.edu/.</w:t>
        </w:r>
        <w:r w:rsidRPr="00632C43">
          <w:rPr>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All</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mb</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of</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communi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sponsible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knowing</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following</w:t>
      </w:r>
      <w:r w:rsidRPr="00632C43">
        <w:rPr>
          <w:rFonts w:asciiTheme="minorHAnsi" w:hAnsiTheme="minorHAnsi" w:cstheme="minorHAnsi"/>
          <w:w w:val="106"/>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blish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d</w:t>
      </w:r>
      <w:r w:rsidRPr="00632C43">
        <w:rPr>
          <w:rFonts w:asciiTheme="minorHAnsi" w:hAnsiTheme="minorHAnsi" w:cstheme="minorHAnsi"/>
          <w:spacing w:val="11"/>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p>
    <w:p w14:paraId="46229304" w14:textId="77777777" w:rsidR="00632C43" w:rsidRPr="00632C43" w:rsidRDefault="00632C43" w:rsidP="00632C43">
      <w:pPr>
        <w:numPr>
          <w:ilvl w:val="0"/>
          <w:numId w:val="39"/>
        </w:numPr>
        <w:shd w:val="clear" w:color="auto" w:fill="FFFFFF"/>
        <w:ind w:right="-360"/>
        <w:contextualSpacing/>
        <w:textAlignment w:val="baseline"/>
        <w:rPr>
          <w:rFonts w:asciiTheme="minorHAnsi" w:hAnsiTheme="minorHAnsi" w:cstheme="minorHAnsi"/>
          <w:sz w:val="22"/>
          <w:szCs w:val="22"/>
        </w:rPr>
      </w:pPr>
      <w:r w:rsidRPr="00632C43">
        <w:rPr>
          <w:rStyle w:val="Emphasis"/>
          <w:rFonts w:asciiTheme="minorHAnsi" w:hAnsiTheme="minorHAnsi" w:cstheme="minorHAnsi"/>
          <w:b/>
          <w:bCs/>
          <w:i w:val="0"/>
          <w:iCs w:val="0"/>
          <w:sz w:val="22"/>
          <w:szCs w:val="22"/>
          <w:bdr w:val="none" w:sz="0" w:space="0" w:color="auto" w:frame="1"/>
        </w:rPr>
        <w:t>Email:</w:t>
      </w:r>
      <w:r w:rsidRPr="00632C43">
        <w:rPr>
          <w:rStyle w:val="Emphasis"/>
          <w:rFonts w:asciiTheme="minorHAnsi" w:hAnsiTheme="minorHAnsi" w:cstheme="minorHAnsi"/>
          <w:i w:val="0"/>
          <w:iCs w:val="0"/>
          <w:sz w:val="22"/>
          <w:szCs w:val="22"/>
          <w:bdr w:val="none" w:sz="0" w:space="0" w:color="auto" w:frame="1"/>
        </w:rPr>
        <w:t xml:space="preserve"> Students must use their </w:t>
      </w:r>
      <w:proofErr w:type="spellStart"/>
      <w:r w:rsidRPr="00632C43">
        <w:rPr>
          <w:rStyle w:val="Emphasis"/>
          <w:rFonts w:asciiTheme="minorHAnsi" w:hAnsiTheme="minorHAnsi" w:cstheme="minorHAnsi"/>
          <w:i w:val="0"/>
          <w:iCs w:val="0"/>
          <w:sz w:val="22"/>
          <w:szCs w:val="22"/>
          <w:bdr w:val="none" w:sz="0" w:space="0" w:color="auto" w:frame="1"/>
        </w:rPr>
        <w:t>MasonLive</w:t>
      </w:r>
      <w:proofErr w:type="spellEnd"/>
      <w:r w:rsidRPr="00632C43">
        <w:rPr>
          <w:rStyle w:val="Emphasis"/>
          <w:rFonts w:asciiTheme="minorHAnsi" w:hAnsiTheme="minorHAnsi" w:cstheme="minorHAnsi"/>
          <w:i w:val="0"/>
          <w:iCs w:val="0"/>
          <w:sz w:val="22"/>
          <w:szCs w:val="22"/>
          <w:bdr w:val="none" w:sz="0" w:space="0" w:color="auto" w:frame="1"/>
        </w:rPr>
        <w:t xml:space="preserve"> email account to receive important University information, including communications related to this class. The instructor will not respond to messages sent from or send messages to a non-Mason email address.  </w:t>
      </w:r>
      <w:r w:rsidRPr="00632C43">
        <w:rPr>
          <w:rFonts w:asciiTheme="minorHAnsi" w:hAnsiTheme="minorHAnsi" w:cstheme="minorHAnsi"/>
          <w:sz w:val="22"/>
          <w:szCs w:val="22"/>
        </w:rPr>
        <w:t xml:space="preserve">See </w:t>
      </w:r>
      <w:hyperlink r:id="rId18" w:history="1">
        <w:r w:rsidRPr="00632C43">
          <w:rPr>
            <w:rStyle w:val="Hyperlink"/>
            <w:rFonts w:asciiTheme="minorHAnsi" w:hAnsiTheme="minorHAnsi" w:cstheme="minorHAnsi"/>
            <w:color w:val="auto"/>
            <w:sz w:val="22"/>
            <w:szCs w:val="22"/>
          </w:rPr>
          <w:t>http://masonlive.gmu.edu</w:t>
        </w:r>
      </w:hyperlink>
      <w:r w:rsidRPr="00632C43">
        <w:rPr>
          <w:rFonts w:asciiTheme="minorHAnsi" w:hAnsiTheme="minorHAnsi" w:cstheme="minorHAnsi"/>
          <w:sz w:val="22"/>
          <w:szCs w:val="22"/>
        </w:rPr>
        <w:t xml:space="preserve"> for more information. </w:t>
      </w:r>
    </w:p>
    <w:p w14:paraId="376ED100"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Incl</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m</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nt</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7"/>
          <w:w w:val="105"/>
          <w:sz w:val="22"/>
          <w:szCs w:val="22"/>
        </w:rPr>
        <w:t>W</w:t>
      </w:r>
      <w:r w:rsidRPr="00632C43">
        <w:rPr>
          <w:rFonts w:asciiTheme="minorHAnsi" w:hAnsiTheme="minorHAnsi" w:cstheme="minorHAnsi"/>
          <w:b/>
          <w:bCs/>
          <w:spacing w:val="-1"/>
          <w:w w:val="105"/>
          <w:sz w:val="22"/>
          <w:szCs w:val="22"/>
        </w:rPr>
        <w:t>ea</w:t>
      </w:r>
      <w:r w:rsidRPr="00632C43">
        <w:rPr>
          <w:rFonts w:asciiTheme="minorHAnsi" w:hAnsiTheme="minorHAnsi" w:cstheme="minorHAnsi"/>
          <w:b/>
          <w:bCs/>
          <w:w w:val="105"/>
          <w:sz w:val="22"/>
          <w:szCs w:val="22"/>
        </w:rPr>
        <w:t>th</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r</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nd</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b/>
          <w:bCs/>
          <w:w w:val="105"/>
          <w:sz w:val="22"/>
          <w:szCs w:val="22"/>
        </w:rPr>
        <w:t>Cl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ss</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w w:val="105"/>
          <w:sz w:val="22"/>
          <w:szCs w:val="22"/>
        </w:rPr>
        <w:t>C</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nc</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tion:</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w w:val="105"/>
          <w:sz w:val="22"/>
          <w:szCs w:val="22"/>
        </w:rPr>
        <w:t>GMU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posts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closings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w</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bsite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(ww</w:t>
      </w:r>
      <w:r w:rsidRPr="00632C43">
        <w:rPr>
          <w:rFonts w:asciiTheme="minorHAnsi" w:hAnsiTheme="minorHAnsi" w:cstheme="minorHAnsi"/>
          <w:spacing w:val="-5"/>
          <w:w w:val="105"/>
          <w:sz w:val="22"/>
          <w:szCs w:val="22"/>
        </w:rPr>
        <w:t>w</w:t>
      </w:r>
      <w:r w:rsidRPr="00632C43">
        <w:rPr>
          <w:rFonts w:asciiTheme="minorHAnsi" w:hAnsiTheme="minorHAnsi" w:cstheme="minorHAnsi"/>
          <w:w w:val="105"/>
          <w:sz w:val="22"/>
          <w:szCs w:val="22"/>
        </w:rPr>
        <w:t>.gmu.edu.)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9"/>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c</w:t>
      </w:r>
      <w:r w:rsidRPr="00632C43">
        <w:rPr>
          <w:rFonts w:asciiTheme="minorHAnsi" w:hAnsiTheme="minorHAnsi" w:cstheme="minorHAnsi"/>
          <w:spacing w:val="-10"/>
          <w:w w:val="105"/>
          <w:sz w:val="22"/>
          <w:szCs w:val="22"/>
        </w:rPr>
        <w:t>e</w:t>
      </w:r>
      <w:r w:rsidRPr="00632C43">
        <w:rPr>
          <w:rFonts w:asciiTheme="minorHAnsi" w:hAnsiTheme="minorHAnsi" w:cstheme="minorHAnsi"/>
          <w:w w:val="105"/>
          <w:sz w:val="22"/>
          <w:szCs w:val="22"/>
        </w:rPr>
        <w:t>i</w:t>
      </w:r>
      <w:r w:rsidRPr="00632C43">
        <w:rPr>
          <w:rFonts w:asciiTheme="minorHAnsi" w:hAnsiTheme="minorHAnsi" w:cstheme="minorHAnsi"/>
          <w:spacing w:val="-2"/>
          <w:w w:val="105"/>
          <w:sz w:val="22"/>
          <w:szCs w:val="22"/>
        </w:rPr>
        <w:t>v</w:t>
      </w:r>
      <w:r w:rsidRPr="00632C43">
        <w:rPr>
          <w:rFonts w:asciiTheme="minorHAnsi" w:hAnsiTheme="minorHAnsi" w:cstheme="minorHAnsi"/>
          <w:w w:val="105"/>
          <w:sz w:val="22"/>
          <w:szCs w:val="22"/>
        </w:rPr>
        <w:t>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notific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tion</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from</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son</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via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xt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to</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ll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phon</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pl</w:t>
      </w:r>
      <w:r w:rsidRPr="00632C43">
        <w:rPr>
          <w:rFonts w:asciiTheme="minorHAnsi" w:hAnsiTheme="minorHAnsi" w:cstheme="minorHAnsi"/>
          <w:spacing w:val="-1"/>
          <w:w w:val="105"/>
          <w:sz w:val="22"/>
          <w:szCs w:val="22"/>
        </w:rPr>
        <w:t>ea</w:t>
      </w:r>
      <w:r w:rsidRPr="00632C43">
        <w:rPr>
          <w:rFonts w:asciiTheme="minorHAnsi" w:hAnsiTheme="minorHAnsi" w:cstheme="minorHAnsi"/>
          <w:w w:val="105"/>
          <w:sz w:val="22"/>
          <w:szCs w:val="22"/>
        </w:rPr>
        <w:t>se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the instructor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know</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if</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2"/>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n</w:t>
      </w:r>
      <w:r w:rsidRPr="00632C43">
        <w:rPr>
          <w:rFonts w:asciiTheme="minorHAnsi" w:hAnsiTheme="minorHAnsi" w:cstheme="minorHAnsi"/>
          <w:spacing w:val="-1"/>
          <w:w w:val="105"/>
          <w:sz w:val="22"/>
          <w:szCs w:val="22"/>
        </w:rPr>
        <w:t>ee</w:t>
      </w:r>
      <w:r w:rsidRPr="00632C43">
        <w:rPr>
          <w:rFonts w:asciiTheme="minorHAnsi" w:hAnsiTheme="minorHAnsi" w:cstheme="minorHAnsi"/>
          <w:w w:val="105"/>
          <w:sz w:val="22"/>
          <w:szCs w:val="22"/>
        </w:rPr>
        <w:t>d</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more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informat</w:t>
      </w:r>
      <w:r w:rsidRPr="00632C43">
        <w:rPr>
          <w:rFonts w:asciiTheme="minorHAnsi" w:hAnsiTheme="minorHAnsi" w:cstheme="minorHAnsi"/>
          <w:spacing w:val="-10"/>
          <w:w w:val="105"/>
          <w:sz w:val="22"/>
          <w:szCs w:val="22"/>
        </w:rPr>
        <w:t>i</w:t>
      </w:r>
      <w:r w:rsidRPr="00632C43">
        <w:rPr>
          <w:rFonts w:asciiTheme="minorHAnsi" w:hAnsiTheme="minorHAnsi" w:cstheme="minorHAnsi"/>
          <w:w w:val="105"/>
          <w:sz w:val="22"/>
          <w:szCs w:val="22"/>
        </w:rPr>
        <w:t>on.</w:t>
      </w:r>
      <w:r w:rsidRPr="00632C43">
        <w:rPr>
          <w:rFonts w:asciiTheme="minorHAnsi" w:hAnsiTheme="minorHAnsi" w:cstheme="minorHAnsi"/>
          <w:spacing w:val="2"/>
          <w:w w:val="105"/>
          <w:sz w:val="22"/>
          <w:szCs w:val="22"/>
        </w:rPr>
        <w:t xml:space="preserve"> </w:t>
      </w:r>
    </w:p>
    <w:p w14:paraId="3154D0F5"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Registration:</w:t>
      </w:r>
      <w:r w:rsidRPr="00632C43">
        <w:rPr>
          <w:rFonts w:asciiTheme="minorHAnsi" w:hAnsiTheme="minorHAnsi" w:cstheme="minorHAnsi"/>
          <w:sz w:val="22"/>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Honor Code:</w:t>
      </w:r>
      <w:r w:rsidRPr="00632C43">
        <w:rPr>
          <w:rFonts w:asciiTheme="minorHAnsi" w:hAnsiTheme="minorHAnsi" w:cstheme="minorHAnsi"/>
          <w:sz w:val="22"/>
          <w:szCs w:val="22"/>
        </w:rPr>
        <w:t xml:space="preserve"> Students of this course must be familiar with the GMU honor code, which can be viewed via this link: </w:t>
      </w:r>
      <w:hyperlink r:id="rId19" w:anchor="code" w:history="1">
        <w:r w:rsidRPr="00632C43">
          <w:rPr>
            <w:rStyle w:val="Hyperlink"/>
            <w:rFonts w:asciiTheme="minorHAnsi" w:hAnsiTheme="minorHAnsi" w:cstheme="minorHAnsi"/>
            <w:sz w:val="22"/>
            <w:szCs w:val="22"/>
          </w:rPr>
          <w:t>http://www.gmu.edu/catalog/9798/honorcod.html#code</w:t>
        </w:r>
      </w:hyperlink>
      <w:r w:rsidRPr="00632C43">
        <w:rPr>
          <w:rFonts w:asciiTheme="minorHAnsi" w:hAnsiTheme="minorHAnsi" w:cstheme="minorHAnsi"/>
          <w:sz w:val="22"/>
          <w:szCs w:val="22"/>
        </w:rPr>
        <w:t>.</w:t>
      </w:r>
    </w:p>
    <w:p w14:paraId="5CBC3DEC" w14:textId="77777777" w:rsidR="00632C43" w:rsidRPr="00632C43" w:rsidRDefault="00632C43" w:rsidP="00632C43">
      <w:pPr>
        <w:ind w:left="720" w:right="-360"/>
        <w:rPr>
          <w:rStyle w:val="Emphasis"/>
          <w:rFonts w:asciiTheme="minorHAnsi" w:hAnsiTheme="minorHAnsi" w:cstheme="minorHAnsi"/>
          <w:sz w:val="22"/>
          <w:szCs w:val="22"/>
          <w:bdr w:val="none" w:sz="0" w:space="0" w:color="auto" w:frame="1"/>
          <w:shd w:val="clear" w:color="auto" w:fill="FFFFFF"/>
        </w:rPr>
      </w:pPr>
      <w:r w:rsidRPr="00632C43">
        <w:rPr>
          <w:rStyle w:val="Emphasis"/>
          <w:rFonts w:asciiTheme="minorHAnsi" w:hAnsiTheme="minorHAnsi" w:cstheme="minorHAnsi"/>
          <w:sz w:val="22"/>
          <w:szCs w:val="22"/>
          <w:bdr w:val="none" w:sz="0" w:space="0" w:color="auto" w:frame="1"/>
          <w:shd w:val="clear" w:color="auto" w:fill="FFFFFF"/>
        </w:rPr>
        <w:lastRenderedPageBreak/>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factual information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asciiTheme="minorHAnsi" w:hAnsiTheme="minorHAnsi" w:cstheme="minorHAnsi"/>
          <w:sz w:val="22"/>
          <w:szCs w:val="22"/>
        </w:rPr>
      </w:pPr>
      <w:r w:rsidRPr="00632C43">
        <w:rPr>
          <w:rStyle w:val="Emphasis"/>
          <w:rFonts w:asciiTheme="minorHAnsi" w:hAnsiTheme="minorHAnsi" w:cstheme="minorHAnsi"/>
          <w:b/>
          <w:bCs/>
          <w:sz w:val="22"/>
          <w:szCs w:val="22"/>
          <w:bdr w:val="none" w:sz="0" w:space="0" w:color="auto" w:frame="1"/>
          <w:shd w:val="clear" w:color="auto" w:fill="FFFFFF"/>
        </w:rPr>
        <w:t>Any</w:t>
      </w:r>
      <w:r w:rsidRPr="00632C43">
        <w:rPr>
          <w:rStyle w:val="Emphasis"/>
          <w:rFonts w:asciiTheme="minorHAnsi" w:hAnsiTheme="minorHAnsi" w:cstheme="minorHAnsi"/>
          <w:sz w:val="22"/>
          <w:szCs w:val="22"/>
          <w:bdr w:val="none" w:sz="0" w:space="0" w:color="auto" w:frame="1"/>
          <w:shd w:val="clear" w:color="auto" w:fill="FFFFFF"/>
        </w:rPr>
        <w:t xml:space="preserve"> v</w:t>
      </w:r>
      <w:r w:rsidRPr="00632C43">
        <w:rPr>
          <w:rFonts w:asciiTheme="minorHAnsi" w:hAnsiTheme="minorHAnsi" w:cstheme="minorHAnsi"/>
          <w:sz w:val="22"/>
          <w:szCs w:val="22"/>
        </w:rPr>
        <w:t xml:space="preserve">iolation of the honor code is taken seriously and will be reported.  </w:t>
      </w:r>
    </w:p>
    <w:p w14:paraId="6FBCB809" w14:textId="77777777" w:rsidR="00632C43" w:rsidRPr="00632C43" w:rsidRDefault="00632C43" w:rsidP="00632C43">
      <w:pPr>
        <w:ind w:left="720" w:right="-360"/>
        <w:rPr>
          <w:rFonts w:asciiTheme="minorHAnsi" w:hAnsiTheme="minorHAnsi" w:cstheme="minorHAnsi"/>
          <w:sz w:val="22"/>
          <w:szCs w:val="22"/>
        </w:rPr>
      </w:pPr>
      <w:r w:rsidRPr="00632C43">
        <w:rPr>
          <w:rFonts w:asciiTheme="minorHAnsi" w:hAnsiTheme="minorHAnsi" w:cstheme="minorHAnsi"/>
          <w:sz w:val="22"/>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1</w:t>
      </w:r>
      <w:r w:rsidRPr="00632C43">
        <w:rPr>
          <w:rFonts w:asciiTheme="minorHAnsi" w:hAnsiTheme="minorHAnsi" w:cstheme="minorHAnsi"/>
          <w:sz w:val="22"/>
          <w:szCs w:val="22"/>
          <w:vertAlign w:val="superscript"/>
        </w:rPr>
        <w:t>st</w:t>
      </w:r>
      <w:r w:rsidRPr="00632C43">
        <w:rPr>
          <w:rFonts w:asciiTheme="minorHAnsi" w:hAnsiTheme="minorHAnsi" w:cstheme="minorHAnsi"/>
          <w:sz w:val="22"/>
          <w:szCs w:val="22"/>
        </w:rPr>
        <w:t xml:space="preserve"> Offense: ‘F’ for the course and academic probation</w:t>
      </w:r>
    </w:p>
    <w:p w14:paraId="684D782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2</w:t>
      </w:r>
      <w:r w:rsidRPr="00632C43">
        <w:rPr>
          <w:rFonts w:asciiTheme="minorHAnsi" w:hAnsiTheme="minorHAnsi" w:cstheme="minorHAnsi"/>
          <w:sz w:val="22"/>
          <w:szCs w:val="22"/>
          <w:vertAlign w:val="superscript"/>
        </w:rPr>
        <w:t>nd</w:t>
      </w:r>
      <w:r w:rsidRPr="00632C43">
        <w:rPr>
          <w:rFonts w:asciiTheme="minorHAnsi" w:hAnsiTheme="minorHAnsi" w:cstheme="minorHAnsi"/>
          <w:sz w:val="22"/>
          <w:szCs w:val="22"/>
        </w:rPr>
        <w:t xml:space="preserve"> Offense:  Expulsion from the university</w:t>
      </w:r>
    </w:p>
    <w:p w14:paraId="7F07E687" w14:textId="77777777" w:rsidR="00632C43" w:rsidRPr="00632C43" w:rsidRDefault="00632C43" w:rsidP="00632C43">
      <w:pPr>
        <w:pStyle w:val="NormalWeb"/>
        <w:numPr>
          <w:ilvl w:val="0"/>
          <w:numId w:val="39"/>
        </w:numPr>
        <w:shd w:val="clear" w:color="auto" w:fill="FFFFFF"/>
        <w:spacing w:before="0" w:beforeAutospacing="0" w:after="360" w:afterAutospacing="0"/>
        <w:ind w:right="-360"/>
        <w:contextualSpacing/>
        <w:textAlignment w:val="baseline"/>
        <w:rPr>
          <w:rFonts w:asciiTheme="minorHAnsi" w:hAnsiTheme="minorHAnsi" w:cstheme="minorHAnsi"/>
          <w:sz w:val="22"/>
          <w:szCs w:val="22"/>
        </w:rPr>
      </w:pPr>
      <w:r w:rsidRPr="00632C43">
        <w:rPr>
          <w:rFonts w:asciiTheme="minorHAnsi" w:hAnsiTheme="minorHAnsi" w:cstheme="minorHAnsi"/>
          <w:b/>
          <w:bCs/>
          <w:sz w:val="22"/>
          <w:szCs w:val="22"/>
        </w:rPr>
        <w:t>George Mason Diversity Statement</w:t>
      </w:r>
      <w:r w:rsidRPr="00632C43">
        <w:rPr>
          <w:rFonts w:asciiTheme="minorHAnsi" w:hAnsiTheme="minorHAnsi" w:cstheme="minorHAnsi"/>
          <w:sz w:val="22"/>
          <w:szCs w:val="22"/>
        </w:rPr>
        <w:t xml:space="preserve">: </w:t>
      </w:r>
    </w:p>
    <w:p w14:paraId="6D23D23C"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0486952B"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77777777"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5CDBA281" w14:textId="77777777" w:rsidR="00632C43" w:rsidRPr="00632C43" w:rsidRDefault="00632C43" w:rsidP="00632C43">
      <w:pPr>
        <w:numPr>
          <w:ilvl w:val="0"/>
          <w:numId w:val="39"/>
        </w:numPr>
        <w:ind w:right="-360"/>
        <w:contextualSpacing/>
        <w:rPr>
          <w:rFonts w:asciiTheme="minorHAnsi" w:hAnsiTheme="minorHAnsi" w:cstheme="minorHAnsi"/>
          <w:b/>
          <w:bCs/>
          <w:sz w:val="22"/>
          <w:szCs w:val="22"/>
        </w:rPr>
      </w:pPr>
      <w:r w:rsidRPr="00632C43">
        <w:rPr>
          <w:rFonts w:asciiTheme="minorHAnsi" w:hAnsiTheme="minorHAnsi" w:cstheme="minorHAnsi"/>
          <w:b/>
          <w:bCs/>
          <w:sz w:val="22"/>
          <w:szCs w:val="22"/>
        </w:rPr>
        <w:t xml:space="preserve">Support Resources: </w:t>
      </w:r>
    </w:p>
    <w:p w14:paraId="70F60CAC"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Office of Disability Services:</w:t>
      </w:r>
      <w:r w:rsidRPr="00632C43">
        <w:rPr>
          <w:rFonts w:asciiTheme="minorHAnsi" w:hAnsiTheme="minorHAnsi" w:cstheme="minorHAnsi"/>
          <w:sz w:val="22"/>
          <w:szCs w:val="22"/>
        </w:rPr>
        <w:t xml:space="preserve"> If you have a documented learning disability or other condition that you believe will impact your academic performance:  1) Consult with the Office of Disability Services (SUB I, Rm. 2500; 703-993-2474; </w:t>
      </w:r>
      <w:hyperlink r:id="rId20" w:history="1">
        <w:r w:rsidRPr="00632C43">
          <w:rPr>
            <w:rStyle w:val="Hyperlink"/>
            <w:rFonts w:asciiTheme="minorHAnsi" w:hAnsiTheme="minorHAnsi" w:cstheme="minorHAnsi"/>
            <w:sz w:val="22"/>
            <w:szCs w:val="22"/>
          </w:rPr>
          <w:t>http://ods.gmu.edu</w:t>
        </w:r>
      </w:hyperlink>
      <w:r w:rsidRPr="00632C43">
        <w:rPr>
          <w:rFonts w:asciiTheme="minorHAnsi" w:hAnsiTheme="minorHAnsi" w:cstheme="minorHAnsi"/>
          <w:sz w:val="22"/>
          <w:szCs w:val="22"/>
        </w:rPr>
        <w:t xml:space="preserve">) so that they can document the issues and determine about proper accommodations and 2) Provide the professor with the documentation of accommodations provided by ODS.  As a matter of university policy, </w:t>
      </w:r>
      <w:r w:rsidRPr="00632C43">
        <w:rPr>
          <w:rFonts w:asciiTheme="minorHAnsi" w:hAnsiTheme="minorHAnsi" w:cstheme="minorHAnsi"/>
          <w:sz w:val="22"/>
          <w:szCs w:val="22"/>
          <w:u w:val="single"/>
        </w:rPr>
        <w:t>faculty cannot provide accommodations without documentation from the ODS</w:t>
      </w:r>
      <w:r w:rsidRPr="00632C43">
        <w:rPr>
          <w:rFonts w:asciiTheme="minorHAnsi" w:hAnsiTheme="minorHAnsi" w:cstheme="minorHAnsi"/>
          <w:sz w:val="22"/>
          <w:szCs w:val="22"/>
        </w:rPr>
        <w:t>.</w:t>
      </w:r>
    </w:p>
    <w:p w14:paraId="2A510C36" w14:textId="475B2E2E" w:rsidR="00632C43" w:rsidRPr="00632C43" w:rsidRDefault="00632C43" w:rsidP="00632C43">
      <w:pPr>
        <w:shd w:val="clear" w:color="auto" w:fill="FFFFFF"/>
        <w:ind w:left="720" w:right="-360"/>
        <w:contextualSpacing/>
        <w:textAlignment w:val="baseline"/>
        <w:rPr>
          <w:rStyle w:val="Emphasis"/>
          <w:rFonts w:asciiTheme="minorHAnsi" w:hAnsiTheme="minorHAnsi" w:cstheme="minorHAnsi"/>
          <w:sz w:val="22"/>
          <w:szCs w:val="22"/>
          <w:bdr w:val="none" w:sz="0" w:space="0" w:color="auto" w:frame="1"/>
        </w:rPr>
      </w:pPr>
      <w:r w:rsidRPr="00632C43">
        <w:rPr>
          <w:rStyle w:val="Emphasis"/>
          <w:rFonts w:asciiTheme="minorHAnsi" w:hAnsiTheme="minorHAnsi" w:cstheme="minorHAnsi"/>
          <w:b/>
          <w:bCs/>
          <w:sz w:val="22"/>
          <w:szCs w:val="22"/>
          <w:bdr w:val="none" w:sz="0" w:space="0" w:color="auto" w:frame="1"/>
        </w:rPr>
        <w:t>Responsible Employee:</w:t>
      </w:r>
      <w:r w:rsidRPr="00632C43">
        <w:rPr>
          <w:rStyle w:val="Emphasis"/>
          <w:rFonts w:asciiTheme="minorHAnsi" w:hAnsiTheme="minorHAnsi" w:cstheme="minorHAnsi"/>
          <w:sz w:val="22"/>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1" w:tgtFrame="_blank" w:tooltip="University Title IX Coordinator" w:history="1">
        <w:r w:rsidRPr="00632C43">
          <w:rPr>
            <w:rStyle w:val="Hyperlink"/>
            <w:rFonts w:asciiTheme="minorHAnsi" w:hAnsiTheme="minorHAnsi" w:cstheme="minorHAnsi"/>
            <w:i/>
            <w:iCs/>
            <w:sz w:val="22"/>
            <w:szCs w:val="22"/>
            <w:bdr w:val="none" w:sz="0" w:space="0" w:color="auto" w:frame="1"/>
          </w:rPr>
          <w:t>Title IX Coordinator</w:t>
        </w:r>
      </w:hyperlink>
      <w:r w:rsidRPr="00632C43">
        <w:rPr>
          <w:rStyle w:val="Emphasis"/>
          <w:rFonts w:asciiTheme="minorHAnsi" w:hAnsiTheme="minorHAnsi" w:cstheme="minorHAnsi"/>
          <w:sz w:val="22"/>
          <w:szCs w:val="22"/>
          <w:bdr w:val="none" w:sz="0" w:space="0" w:color="auto" w:frame="1"/>
        </w:rPr>
        <w:t> per </w:t>
      </w:r>
      <w:hyperlink r:id="rId22" w:tgtFrame="_blank" w:history="1">
        <w:r w:rsidRPr="00632C43">
          <w:rPr>
            <w:rStyle w:val="Hyperlink"/>
            <w:rFonts w:asciiTheme="minorHAnsi" w:hAnsiTheme="minorHAnsi" w:cstheme="minorHAnsi"/>
            <w:i/>
            <w:iCs/>
            <w:sz w:val="22"/>
            <w:szCs w:val="22"/>
            <w:bdr w:val="none" w:sz="0" w:space="0" w:color="auto" w:frame="1"/>
          </w:rPr>
          <w:t>university policy 1412</w:t>
        </w:r>
      </w:hyperlink>
      <w:r w:rsidRPr="00632C43">
        <w:rPr>
          <w:rStyle w:val="Emphasis"/>
          <w:rFonts w:asciiTheme="minorHAnsi" w:hAnsiTheme="minorHAnsi" w:cstheme="minorHAnsi"/>
          <w:sz w:val="22"/>
          <w:szCs w:val="22"/>
          <w:bdr w:val="none" w:sz="0" w:space="0" w:color="auto" w:frame="1"/>
        </w:rPr>
        <w:t xml:space="preserve">. </w:t>
      </w:r>
    </w:p>
    <w:p w14:paraId="024E327C" w14:textId="77777777" w:rsidR="00632C43" w:rsidRPr="00632C43" w:rsidRDefault="00632C43" w:rsidP="00632C43">
      <w:pPr>
        <w:shd w:val="clear" w:color="auto" w:fill="FFFFFF"/>
        <w:ind w:left="720" w:right="-360"/>
        <w:contextualSpacing/>
        <w:textAlignment w:val="baseline"/>
        <w:rPr>
          <w:rFonts w:asciiTheme="minorHAnsi" w:hAnsiTheme="minorHAnsi" w:cstheme="minorHAnsi"/>
          <w:i/>
          <w:iCs/>
          <w:sz w:val="22"/>
          <w:szCs w:val="22"/>
        </w:rPr>
      </w:pPr>
      <w:r w:rsidRPr="00632C43">
        <w:rPr>
          <w:rStyle w:val="Emphasis"/>
          <w:rFonts w:asciiTheme="minorHAnsi" w:hAnsiTheme="minorHAnsi" w:cstheme="minorHAnsi"/>
          <w:b/>
          <w:bCs/>
          <w:sz w:val="22"/>
          <w:szCs w:val="22"/>
          <w:bdr w:val="none" w:sz="0" w:space="0" w:color="auto" w:frame="1"/>
        </w:rPr>
        <w:lastRenderedPageBreak/>
        <w:t>Confidential Support Services:</w:t>
      </w:r>
      <w:r w:rsidRPr="00632C43">
        <w:rPr>
          <w:rStyle w:val="Emphasis"/>
          <w:rFonts w:asciiTheme="minorHAnsi" w:hAnsiTheme="minorHAnsi" w:cstheme="minorHAnsi"/>
          <w:sz w:val="22"/>
          <w:szCs w:val="22"/>
          <w:bdr w:val="none" w:sz="0" w:space="0" w:color="auto" w:frame="1"/>
        </w:rPr>
        <w:t xml:space="preserve"> If you wish to speak with someone confidentially, please contact the </w:t>
      </w:r>
      <w:hyperlink r:id="rId23" w:tgtFrame="_blank" w:history="1">
        <w:r w:rsidRPr="00632C43">
          <w:rPr>
            <w:rStyle w:val="Hyperlink"/>
            <w:rFonts w:asciiTheme="minorHAnsi" w:hAnsiTheme="minorHAnsi" w:cstheme="minorHAnsi"/>
            <w:i/>
            <w:iCs/>
            <w:sz w:val="22"/>
            <w:szCs w:val="22"/>
            <w:bdr w:val="none" w:sz="0" w:space="0" w:color="auto" w:frame="1"/>
          </w:rPr>
          <w:t>Student Support and Advocacy Center</w:t>
        </w:r>
      </w:hyperlink>
      <w:r w:rsidRPr="00632C43">
        <w:rPr>
          <w:rStyle w:val="Emphasis"/>
          <w:rFonts w:asciiTheme="minorHAnsi" w:hAnsiTheme="minorHAnsi" w:cstheme="minorHAnsi"/>
          <w:sz w:val="22"/>
          <w:szCs w:val="22"/>
          <w:bdr w:val="none" w:sz="0" w:space="0" w:color="auto" w:frame="1"/>
        </w:rPr>
        <w:t> (703-380-1434) or </w:t>
      </w:r>
      <w:hyperlink r:id="rId24" w:tgtFrame="_blank" w:history="1">
        <w:r w:rsidRPr="00632C43">
          <w:rPr>
            <w:rStyle w:val="Hyperlink"/>
            <w:rFonts w:asciiTheme="minorHAnsi" w:hAnsiTheme="minorHAnsi" w:cstheme="minorHAnsi"/>
            <w:i/>
            <w:iCs/>
            <w:sz w:val="22"/>
            <w:szCs w:val="22"/>
            <w:bdr w:val="none" w:sz="0" w:space="0" w:color="auto" w:frame="1"/>
          </w:rPr>
          <w:t>Counseling and Psychological Services</w:t>
        </w:r>
      </w:hyperlink>
      <w:r w:rsidRPr="00632C43">
        <w:rPr>
          <w:rStyle w:val="Emphasis"/>
          <w:rFonts w:asciiTheme="minorHAnsi" w:hAnsiTheme="minorHAnsi" w:cstheme="minorHAnsi"/>
          <w:sz w:val="22"/>
          <w:szCs w:val="22"/>
          <w:bdr w:val="none" w:sz="0" w:space="0" w:color="auto" w:frame="1"/>
        </w:rPr>
        <w:t> (703-993-2380). You may also seek assistance from </w:t>
      </w:r>
      <w:hyperlink r:id="rId25" w:tgtFrame="_blank" w:history="1">
        <w:r w:rsidRPr="00632C43">
          <w:rPr>
            <w:rStyle w:val="Hyperlink"/>
            <w:rFonts w:asciiTheme="minorHAnsi" w:hAnsiTheme="minorHAnsi" w:cstheme="minorHAnsi"/>
            <w:i/>
            <w:iCs/>
            <w:sz w:val="22"/>
            <w:szCs w:val="22"/>
            <w:bdr w:val="none" w:sz="0" w:space="0" w:color="auto" w:frame="1"/>
          </w:rPr>
          <w:t>Mason’s Title IX Coordinator</w:t>
        </w:r>
      </w:hyperlink>
      <w:r w:rsidRPr="00632C43">
        <w:rPr>
          <w:rStyle w:val="Emphasis"/>
          <w:rFonts w:asciiTheme="minorHAnsi" w:hAnsiTheme="minorHAnsi" w:cstheme="minorHAnsi"/>
          <w:sz w:val="22"/>
          <w:szCs w:val="22"/>
          <w:bdr w:val="none" w:sz="0" w:space="0" w:color="auto" w:frame="1"/>
        </w:rPr>
        <w:t> (703-993-8730; titleix@gmu.edu).</w:t>
      </w:r>
    </w:p>
    <w:p w14:paraId="0CF381BD"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Additional Support Services:</w:t>
      </w:r>
      <w:r w:rsidRPr="00632C43">
        <w:rPr>
          <w:rFonts w:asciiTheme="minorHAnsi" w:hAnsiTheme="minorHAnsi" w:cstheme="minorHAnsi"/>
          <w:sz w:val="22"/>
          <w:szCs w:val="22"/>
        </w:rPr>
        <w:t xml:space="preserve"> Several departments exist to aid students in a wide variety of ways and are listed on the last page of this syllabus.  </w:t>
      </w:r>
    </w:p>
    <w:bookmarkEnd w:id="3"/>
    <w:p w14:paraId="1E20502D" w14:textId="77777777" w:rsidR="00632C43" w:rsidRPr="00AA6E63" w:rsidRDefault="00632C43" w:rsidP="00F55426">
      <w:pPr>
        <w:rPr>
          <w:rFonts w:asciiTheme="minorHAnsi" w:hAnsiTheme="minorHAnsi" w:cstheme="minorHAnsi"/>
          <w:b/>
          <w:sz w:val="22"/>
          <w:szCs w:val="22"/>
        </w:rPr>
      </w:pPr>
    </w:p>
    <w:p w14:paraId="28634856" w14:textId="20D70AAA" w:rsidR="00B6754C" w:rsidRPr="00A802E7" w:rsidRDefault="00F55426" w:rsidP="00AA6E63">
      <w:pPr>
        <w:jc w:val="center"/>
        <w:rPr>
          <w:rFonts w:asciiTheme="minorHAnsi" w:hAnsiTheme="minorHAnsi" w:cstheme="minorHAnsi"/>
          <w:b/>
          <w:sz w:val="24"/>
          <w:szCs w:val="24"/>
        </w:rPr>
      </w:pPr>
      <w:r w:rsidRPr="00AA6E63">
        <w:rPr>
          <w:rFonts w:asciiTheme="minorHAnsi" w:hAnsiTheme="minorHAnsi" w:cstheme="minorHAnsi"/>
          <w:b/>
          <w:sz w:val="22"/>
          <w:szCs w:val="22"/>
        </w:rPr>
        <w:br w:type="page"/>
      </w:r>
      <w:r w:rsidR="00B6754C" w:rsidRPr="00A802E7">
        <w:rPr>
          <w:rFonts w:asciiTheme="minorHAnsi" w:hAnsiTheme="minorHAnsi" w:cstheme="minorHAnsi"/>
          <w:b/>
          <w:sz w:val="24"/>
          <w:szCs w:val="24"/>
        </w:rPr>
        <w:lastRenderedPageBreak/>
        <w:t>G</w:t>
      </w:r>
      <w:r w:rsidR="00BF6717" w:rsidRPr="00A802E7">
        <w:rPr>
          <w:rFonts w:asciiTheme="minorHAnsi" w:hAnsiTheme="minorHAnsi" w:cstheme="minorHAnsi"/>
          <w:b/>
          <w:sz w:val="24"/>
          <w:szCs w:val="24"/>
        </w:rPr>
        <w:t>GS 1</w:t>
      </w:r>
      <w:r w:rsidR="004F5CE8">
        <w:rPr>
          <w:rFonts w:asciiTheme="minorHAnsi" w:hAnsiTheme="minorHAnsi" w:cstheme="minorHAnsi"/>
          <w:b/>
          <w:sz w:val="24"/>
          <w:szCs w:val="24"/>
        </w:rPr>
        <w:t>10</w:t>
      </w:r>
      <w:r w:rsidR="00B6754C" w:rsidRPr="00A802E7">
        <w:rPr>
          <w:rFonts w:asciiTheme="minorHAnsi" w:hAnsiTheme="minorHAnsi" w:cstheme="minorHAnsi"/>
          <w:b/>
          <w:sz w:val="24"/>
          <w:szCs w:val="24"/>
        </w:rPr>
        <w:t xml:space="preserve"> </w:t>
      </w:r>
      <w:r w:rsidR="00664872" w:rsidRPr="00A802E7">
        <w:rPr>
          <w:rFonts w:asciiTheme="minorHAnsi" w:hAnsiTheme="minorHAnsi" w:cstheme="minorHAnsi"/>
          <w:b/>
          <w:sz w:val="24"/>
          <w:szCs w:val="24"/>
        </w:rPr>
        <w:t>C</w:t>
      </w:r>
      <w:r w:rsidR="00757FC0" w:rsidRPr="00A802E7">
        <w:rPr>
          <w:rFonts w:asciiTheme="minorHAnsi" w:hAnsiTheme="minorHAnsi" w:cstheme="minorHAnsi"/>
          <w:b/>
          <w:sz w:val="24"/>
          <w:szCs w:val="24"/>
        </w:rPr>
        <w:t>alendar – Fall</w:t>
      </w:r>
      <w:r w:rsidR="008A1DF8" w:rsidRPr="00A802E7">
        <w:rPr>
          <w:rFonts w:asciiTheme="minorHAnsi" w:hAnsiTheme="minorHAnsi" w:cstheme="minorHAnsi"/>
          <w:b/>
          <w:sz w:val="24"/>
          <w:szCs w:val="24"/>
        </w:rPr>
        <w:t xml:space="preserve"> </w:t>
      </w:r>
      <w:r w:rsidR="00071164" w:rsidRPr="00A802E7">
        <w:rPr>
          <w:rFonts w:asciiTheme="minorHAnsi" w:hAnsiTheme="minorHAnsi" w:cstheme="minorHAnsi"/>
          <w:b/>
          <w:sz w:val="24"/>
          <w:szCs w:val="24"/>
        </w:rPr>
        <w:t>2021</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Layout w:type="fixed"/>
        <w:tblLook w:val="04A0" w:firstRow="1" w:lastRow="0" w:firstColumn="1" w:lastColumn="0" w:noHBand="0" w:noVBand="1"/>
      </w:tblPr>
      <w:tblGrid>
        <w:gridCol w:w="872"/>
        <w:gridCol w:w="1013"/>
        <w:gridCol w:w="5670"/>
        <w:gridCol w:w="1795"/>
      </w:tblGrid>
      <w:tr w:rsidR="00A802E7" w:rsidRPr="00A426EC" w14:paraId="63325AC6" w14:textId="77777777" w:rsidTr="00C35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tcPr>
          <w:p w14:paraId="0DEE825E" w14:textId="4496EBFA" w:rsidR="00A17A27" w:rsidRPr="00A426EC" w:rsidRDefault="00A17A27" w:rsidP="00A17A27">
            <w:pPr>
              <w:rPr>
                <w:rFonts w:asciiTheme="minorHAnsi" w:hAnsiTheme="minorHAnsi" w:cstheme="minorHAnsi"/>
                <w:sz w:val="24"/>
                <w:szCs w:val="24"/>
              </w:rPr>
            </w:pPr>
            <w:r w:rsidRPr="00A426EC">
              <w:rPr>
                <w:rFonts w:asciiTheme="minorHAnsi" w:hAnsiTheme="minorHAnsi" w:cstheme="minorHAnsi"/>
                <w:sz w:val="24"/>
                <w:szCs w:val="24"/>
              </w:rPr>
              <w:t>Week</w:t>
            </w:r>
          </w:p>
        </w:tc>
        <w:tc>
          <w:tcPr>
            <w:tcW w:w="1013"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Date</w:t>
            </w:r>
          </w:p>
        </w:tc>
        <w:tc>
          <w:tcPr>
            <w:tcW w:w="5670" w:type="dxa"/>
          </w:tcPr>
          <w:p w14:paraId="72ABDA84" w14:textId="406F4C47"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Chapter(s) Covered</w:t>
            </w:r>
          </w:p>
        </w:tc>
        <w:tc>
          <w:tcPr>
            <w:tcW w:w="1795"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Due Dates **</w:t>
            </w:r>
          </w:p>
        </w:tc>
      </w:tr>
      <w:tr w:rsidR="00A802E7" w:rsidRPr="00A802E7" w14:paraId="3D5B7FEE"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690E8761" w14:textId="7A478F3F" w:rsidR="00696E1B" w:rsidRPr="00A802E7" w:rsidRDefault="00696E1B" w:rsidP="00A17A27">
            <w:pPr>
              <w:rPr>
                <w:rFonts w:asciiTheme="minorHAnsi" w:hAnsiTheme="minorHAnsi" w:cstheme="minorHAnsi"/>
              </w:rPr>
            </w:pPr>
            <w:r w:rsidRPr="00A802E7">
              <w:rPr>
                <w:rFonts w:asciiTheme="minorHAnsi" w:hAnsiTheme="minorHAnsi" w:cstheme="minorHAnsi"/>
              </w:rPr>
              <w:t>1</w:t>
            </w:r>
          </w:p>
        </w:tc>
        <w:tc>
          <w:tcPr>
            <w:tcW w:w="1013" w:type="dxa"/>
          </w:tcPr>
          <w:p w14:paraId="6D6C733F" w14:textId="26B8017E"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8/2</w:t>
            </w:r>
            <w:r w:rsidR="004F5CE8">
              <w:rPr>
                <w:rFonts w:asciiTheme="minorHAnsi" w:hAnsiTheme="minorHAnsi" w:cstheme="minorHAnsi"/>
              </w:rPr>
              <w:t>4</w:t>
            </w:r>
          </w:p>
        </w:tc>
        <w:tc>
          <w:tcPr>
            <w:tcW w:w="5670"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Syllabus and Course Information</w:t>
            </w:r>
          </w:p>
        </w:tc>
        <w:tc>
          <w:tcPr>
            <w:tcW w:w="1795"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5330B" w:rsidRPr="00A802E7" w14:paraId="11290449"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1FDAD862" w14:textId="77777777" w:rsidR="00696E1B" w:rsidRPr="00A802E7" w:rsidRDefault="00696E1B" w:rsidP="00A17A27">
            <w:pPr>
              <w:rPr>
                <w:rFonts w:asciiTheme="minorHAnsi" w:hAnsiTheme="minorHAnsi" w:cstheme="minorHAnsi"/>
              </w:rPr>
            </w:pPr>
          </w:p>
        </w:tc>
        <w:tc>
          <w:tcPr>
            <w:tcW w:w="1013" w:type="dxa"/>
            <w:shd w:val="clear" w:color="auto" w:fill="D9E2F3" w:themeFill="accent1" w:themeFillTint="33"/>
          </w:tcPr>
          <w:p w14:paraId="29ABF335" w14:textId="2752EB5A"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8/2</w:t>
            </w:r>
            <w:r w:rsidR="004F5CE8">
              <w:rPr>
                <w:rFonts w:asciiTheme="minorHAnsi" w:hAnsiTheme="minorHAnsi" w:cstheme="minorHAnsi"/>
              </w:rPr>
              <w:t>6</w:t>
            </w:r>
          </w:p>
        </w:tc>
        <w:tc>
          <w:tcPr>
            <w:tcW w:w="5670" w:type="dxa"/>
            <w:shd w:val="clear" w:color="auto" w:fill="D9E2F3" w:themeFill="accent1" w:themeFillTint="33"/>
          </w:tcPr>
          <w:p w14:paraId="00D650F7" w14:textId="77777777" w:rsidR="00696E1B" w:rsidRDefault="00733F0D"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F61EF">
              <w:rPr>
                <w:rFonts w:asciiTheme="minorHAnsi" w:hAnsiTheme="minorHAnsi" w:cstheme="minorHAnsi"/>
              </w:rPr>
              <w:t>Chapter 1 It’s a Geospatial World Out There</w:t>
            </w:r>
          </w:p>
          <w:p w14:paraId="449DF64B" w14:textId="1D01717A" w:rsidR="00763E87" w:rsidRPr="00FF61EF" w:rsidRDefault="00763E87"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 Intro to Geospatial Concepts/Google Earth Pro</w:t>
            </w:r>
          </w:p>
        </w:tc>
        <w:tc>
          <w:tcPr>
            <w:tcW w:w="1795" w:type="dxa"/>
            <w:shd w:val="clear" w:color="auto" w:fill="D9E2F3" w:themeFill="accent1" w:themeFillTint="33"/>
          </w:tcPr>
          <w:p w14:paraId="7AFE845E" w14:textId="278FA0F8"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33F0D" w:rsidRPr="00A802E7" w14:paraId="5DC75643"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FFFFFF" w:themeFill="background1"/>
          </w:tcPr>
          <w:p w14:paraId="7CE8B4C6" w14:textId="00CFD9F4" w:rsidR="00733F0D" w:rsidRPr="00A802E7" w:rsidRDefault="00733F0D" w:rsidP="00733F0D">
            <w:pPr>
              <w:rPr>
                <w:rFonts w:asciiTheme="minorHAnsi" w:hAnsiTheme="minorHAnsi" w:cstheme="minorHAnsi"/>
              </w:rPr>
            </w:pPr>
            <w:r w:rsidRPr="00A802E7">
              <w:rPr>
                <w:rFonts w:asciiTheme="minorHAnsi" w:hAnsiTheme="minorHAnsi" w:cstheme="minorHAnsi"/>
              </w:rPr>
              <w:t>2</w:t>
            </w:r>
          </w:p>
        </w:tc>
        <w:tc>
          <w:tcPr>
            <w:tcW w:w="1013" w:type="dxa"/>
            <w:shd w:val="clear" w:color="auto" w:fill="FFFFFF" w:themeFill="background1"/>
          </w:tcPr>
          <w:p w14:paraId="066C0F3D" w14:textId="43FCD4E6" w:rsidR="00733F0D" w:rsidRPr="00A802E7" w:rsidRDefault="00733F0D"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8/3</w:t>
            </w:r>
            <w:r>
              <w:rPr>
                <w:rFonts w:asciiTheme="minorHAnsi" w:hAnsiTheme="minorHAnsi" w:cstheme="minorHAnsi"/>
              </w:rPr>
              <w:t>1</w:t>
            </w:r>
          </w:p>
        </w:tc>
        <w:tc>
          <w:tcPr>
            <w:tcW w:w="5670" w:type="dxa"/>
            <w:shd w:val="clear" w:color="auto" w:fill="FFFFFF" w:themeFill="background1"/>
          </w:tcPr>
          <w:p w14:paraId="4352707E" w14:textId="78E9D0A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rPr>
              <w:t>Chapter 2: Where in the Geospatial World Are You?</w:t>
            </w:r>
          </w:p>
        </w:tc>
        <w:tc>
          <w:tcPr>
            <w:tcW w:w="1795" w:type="dxa"/>
            <w:shd w:val="clear" w:color="auto" w:fill="FFFFFF" w:themeFill="background1"/>
          </w:tcPr>
          <w:p w14:paraId="3419D32E" w14:textId="6AE00AF8"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Chp 1 Quiz Due</w:t>
            </w:r>
          </w:p>
        </w:tc>
      </w:tr>
      <w:tr w:rsidR="00733F0D" w:rsidRPr="00A802E7" w14:paraId="356EB18A" w14:textId="77777777" w:rsidTr="00C356F8">
        <w:tc>
          <w:tcPr>
            <w:cnfStyle w:val="001000000000" w:firstRow="0" w:lastRow="0" w:firstColumn="1" w:lastColumn="0" w:oddVBand="0" w:evenVBand="0" w:oddHBand="0" w:evenHBand="0" w:firstRowFirstColumn="0" w:firstRowLastColumn="0" w:lastRowFirstColumn="0" w:lastRowLastColumn="0"/>
            <w:tcW w:w="872" w:type="dxa"/>
            <w:vMerge/>
            <w:shd w:val="clear" w:color="auto" w:fill="FFFFFF" w:themeFill="background1"/>
          </w:tcPr>
          <w:p w14:paraId="3EE133A0" w14:textId="77777777" w:rsidR="00733F0D" w:rsidRPr="00A802E7" w:rsidRDefault="00733F0D" w:rsidP="00733F0D">
            <w:pPr>
              <w:rPr>
                <w:rFonts w:asciiTheme="minorHAnsi" w:hAnsiTheme="minorHAnsi" w:cstheme="minorHAnsi"/>
              </w:rPr>
            </w:pPr>
          </w:p>
        </w:tc>
        <w:tc>
          <w:tcPr>
            <w:tcW w:w="1013" w:type="dxa"/>
          </w:tcPr>
          <w:p w14:paraId="60866381" w14:textId="34B833A0" w:rsidR="00733F0D" w:rsidRPr="00A802E7" w:rsidRDefault="00733F0D"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Pr>
                <w:rFonts w:asciiTheme="minorHAnsi" w:hAnsiTheme="minorHAnsi" w:cstheme="minorHAnsi"/>
              </w:rPr>
              <w:t>2</w:t>
            </w:r>
          </w:p>
        </w:tc>
        <w:tc>
          <w:tcPr>
            <w:tcW w:w="5670" w:type="dxa"/>
          </w:tcPr>
          <w:p w14:paraId="1EA438A9" w14:textId="2F2519DA"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2: Coordinates &amp; Position Measurements</w:t>
            </w:r>
          </w:p>
        </w:tc>
        <w:tc>
          <w:tcPr>
            <w:tcW w:w="1795" w:type="dxa"/>
          </w:tcPr>
          <w:p w14:paraId="1D1E7B58" w14:textId="3AA7E21A"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 Due</w:t>
            </w:r>
          </w:p>
        </w:tc>
      </w:tr>
      <w:tr w:rsidR="00733F0D" w:rsidRPr="00A802E7" w14:paraId="0FC5FFA3"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6187B6B7" w14:textId="40E919DE" w:rsidR="00733F0D" w:rsidRPr="00A802E7" w:rsidRDefault="00733F0D" w:rsidP="00733F0D">
            <w:pPr>
              <w:rPr>
                <w:rFonts w:asciiTheme="minorHAnsi" w:hAnsiTheme="minorHAnsi" w:cstheme="minorHAnsi"/>
              </w:rPr>
            </w:pPr>
            <w:r w:rsidRPr="00A802E7">
              <w:rPr>
                <w:rFonts w:asciiTheme="minorHAnsi" w:hAnsiTheme="minorHAnsi" w:cstheme="minorHAnsi"/>
              </w:rPr>
              <w:t>3</w:t>
            </w:r>
          </w:p>
        </w:tc>
        <w:tc>
          <w:tcPr>
            <w:tcW w:w="1013" w:type="dxa"/>
          </w:tcPr>
          <w:p w14:paraId="2E79757B" w14:textId="597BAB7C" w:rsidR="00733F0D" w:rsidRPr="00A802E7" w:rsidRDefault="00733F0D"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Pr>
                <w:rFonts w:asciiTheme="minorHAnsi" w:hAnsiTheme="minorHAnsi" w:cstheme="minorHAnsi"/>
              </w:rPr>
              <w:t>7</w:t>
            </w:r>
          </w:p>
        </w:tc>
        <w:tc>
          <w:tcPr>
            <w:tcW w:w="5670" w:type="dxa"/>
          </w:tcPr>
          <w:p w14:paraId="5F1F1BCE" w14:textId="4C47D42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rPr>
              <w:t>Chapter 3: Getting Your Data to Match the Map</w:t>
            </w:r>
          </w:p>
        </w:tc>
        <w:tc>
          <w:tcPr>
            <w:tcW w:w="1795" w:type="dxa"/>
          </w:tcPr>
          <w:p w14:paraId="0A5F9439" w14:textId="2F16D103"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Chp 2 Quiz Due</w:t>
            </w:r>
          </w:p>
        </w:tc>
      </w:tr>
      <w:tr w:rsidR="00733F0D" w:rsidRPr="00A802E7" w14:paraId="2EA39BB3"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39ECDB25" w14:textId="77777777" w:rsidR="00733F0D" w:rsidRPr="00A802E7" w:rsidRDefault="00733F0D" w:rsidP="00733F0D">
            <w:pPr>
              <w:rPr>
                <w:rFonts w:asciiTheme="minorHAnsi" w:hAnsiTheme="minorHAnsi" w:cstheme="minorHAnsi"/>
              </w:rPr>
            </w:pPr>
          </w:p>
        </w:tc>
        <w:tc>
          <w:tcPr>
            <w:tcW w:w="1013" w:type="dxa"/>
            <w:shd w:val="clear" w:color="auto" w:fill="D9E2F3" w:themeFill="accent1" w:themeFillTint="33"/>
          </w:tcPr>
          <w:p w14:paraId="4E9FE67E" w14:textId="47036F95" w:rsidR="00733F0D" w:rsidRPr="00A802E7" w:rsidRDefault="00733F0D"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Pr>
                <w:rFonts w:asciiTheme="minorHAnsi" w:hAnsiTheme="minorHAnsi" w:cstheme="minorHAnsi"/>
              </w:rPr>
              <w:t>9</w:t>
            </w:r>
          </w:p>
        </w:tc>
        <w:tc>
          <w:tcPr>
            <w:tcW w:w="5670" w:type="dxa"/>
            <w:shd w:val="clear" w:color="auto" w:fill="D9E2F3" w:themeFill="accent1" w:themeFillTint="33"/>
          </w:tcPr>
          <w:p w14:paraId="675A579F" w14:textId="6F9CBF9E"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3: Georeferencing</w:t>
            </w:r>
          </w:p>
        </w:tc>
        <w:tc>
          <w:tcPr>
            <w:tcW w:w="1795" w:type="dxa"/>
            <w:shd w:val="clear" w:color="auto" w:fill="D9E2F3" w:themeFill="accent1" w:themeFillTint="33"/>
          </w:tcPr>
          <w:p w14:paraId="0FE06587" w14:textId="7F5D705F"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2 Due</w:t>
            </w:r>
          </w:p>
        </w:tc>
      </w:tr>
      <w:tr w:rsidR="00763E87" w:rsidRPr="00A802E7" w14:paraId="6DF45F27"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FFFFFF" w:themeFill="background1"/>
          </w:tcPr>
          <w:p w14:paraId="7902FAE7" w14:textId="49922447" w:rsidR="00763E87" w:rsidRPr="00A802E7" w:rsidRDefault="00763E87" w:rsidP="00763E87">
            <w:pPr>
              <w:rPr>
                <w:rFonts w:asciiTheme="minorHAnsi" w:hAnsiTheme="minorHAnsi" w:cstheme="minorHAnsi"/>
              </w:rPr>
            </w:pPr>
            <w:r w:rsidRPr="00A802E7">
              <w:rPr>
                <w:rFonts w:asciiTheme="minorHAnsi" w:hAnsiTheme="minorHAnsi" w:cstheme="minorHAnsi"/>
              </w:rPr>
              <w:t>4</w:t>
            </w:r>
          </w:p>
        </w:tc>
        <w:tc>
          <w:tcPr>
            <w:tcW w:w="1013" w:type="dxa"/>
            <w:shd w:val="clear" w:color="auto" w:fill="auto"/>
          </w:tcPr>
          <w:p w14:paraId="0260645C" w14:textId="4A0A8A40"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9/1</w:t>
            </w:r>
            <w:r>
              <w:rPr>
                <w:rFonts w:asciiTheme="minorHAnsi" w:hAnsiTheme="minorHAnsi" w:cstheme="minorHAnsi"/>
              </w:rPr>
              <w:t>4</w:t>
            </w:r>
          </w:p>
        </w:tc>
        <w:tc>
          <w:tcPr>
            <w:tcW w:w="5670" w:type="dxa"/>
            <w:shd w:val="clear" w:color="auto" w:fill="auto"/>
          </w:tcPr>
          <w:p w14:paraId="46F6DB63" w14:textId="66D78472"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4: Finding Your Location with GPS</w:t>
            </w:r>
          </w:p>
        </w:tc>
        <w:tc>
          <w:tcPr>
            <w:tcW w:w="1795" w:type="dxa"/>
            <w:shd w:val="clear" w:color="auto" w:fill="auto"/>
          </w:tcPr>
          <w:p w14:paraId="074B4721" w14:textId="65203377"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3 Quiz Due</w:t>
            </w:r>
          </w:p>
        </w:tc>
      </w:tr>
      <w:tr w:rsidR="00763E87" w:rsidRPr="00A802E7" w14:paraId="022767FE" w14:textId="77777777" w:rsidTr="00C356F8">
        <w:tc>
          <w:tcPr>
            <w:cnfStyle w:val="001000000000" w:firstRow="0" w:lastRow="0" w:firstColumn="1" w:lastColumn="0" w:oddVBand="0" w:evenVBand="0" w:oddHBand="0" w:evenHBand="0" w:firstRowFirstColumn="0" w:firstRowLastColumn="0" w:lastRowFirstColumn="0" w:lastRowLastColumn="0"/>
            <w:tcW w:w="872" w:type="dxa"/>
            <w:vMerge/>
            <w:shd w:val="clear" w:color="auto" w:fill="FFFFFF" w:themeFill="background1"/>
          </w:tcPr>
          <w:p w14:paraId="52F354C7" w14:textId="77777777" w:rsidR="00763E87" w:rsidRPr="00A802E7" w:rsidRDefault="00763E87" w:rsidP="00763E87">
            <w:pPr>
              <w:rPr>
                <w:rFonts w:asciiTheme="minorHAnsi" w:hAnsiTheme="minorHAnsi" w:cstheme="minorHAnsi"/>
              </w:rPr>
            </w:pPr>
          </w:p>
        </w:tc>
        <w:tc>
          <w:tcPr>
            <w:tcW w:w="1013" w:type="dxa"/>
          </w:tcPr>
          <w:p w14:paraId="5C0828A3" w14:textId="274269BC"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9/1</w:t>
            </w:r>
            <w:r>
              <w:rPr>
                <w:rFonts w:asciiTheme="minorHAnsi" w:hAnsiTheme="minorHAnsi" w:cstheme="minorHAnsi"/>
              </w:rPr>
              <w:t>6</w:t>
            </w:r>
          </w:p>
        </w:tc>
        <w:tc>
          <w:tcPr>
            <w:tcW w:w="5670" w:type="dxa"/>
          </w:tcPr>
          <w:p w14:paraId="400BE6F5" w14:textId="2B513E80"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4: GNSS Applications</w:t>
            </w:r>
          </w:p>
        </w:tc>
        <w:tc>
          <w:tcPr>
            <w:tcW w:w="1795" w:type="dxa"/>
          </w:tcPr>
          <w:p w14:paraId="23A81481" w14:textId="31FEBA78"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3 Due</w:t>
            </w:r>
          </w:p>
        </w:tc>
      </w:tr>
      <w:tr w:rsidR="00763E87" w:rsidRPr="00A802E7" w14:paraId="42536E00"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4BC6F275" w14:textId="068699CE" w:rsidR="00763E87" w:rsidRPr="00A802E7" w:rsidRDefault="00763E87" w:rsidP="00763E87">
            <w:pPr>
              <w:rPr>
                <w:rFonts w:asciiTheme="minorHAnsi" w:hAnsiTheme="minorHAnsi" w:cstheme="minorHAnsi"/>
              </w:rPr>
            </w:pPr>
            <w:r w:rsidRPr="00A802E7">
              <w:rPr>
                <w:rFonts w:asciiTheme="minorHAnsi" w:hAnsiTheme="minorHAnsi" w:cstheme="minorHAnsi"/>
              </w:rPr>
              <w:t>5</w:t>
            </w:r>
          </w:p>
        </w:tc>
        <w:tc>
          <w:tcPr>
            <w:tcW w:w="1013" w:type="dxa"/>
          </w:tcPr>
          <w:p w14:paraId="2A5053FD" w14:textId="41083514"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9/2</w:t>
            </w:r>
            <w:r>
              <w:rPr>
                <w:rFonts w:asciiTheme="minorHAnsi" w:hAnsiTheme="minorHAnsi" w:cstheme="minorHAnsi"/>
              </w:rPr>
              <w:t>1</w:t>
            </w:r>
          </w:p>
        </w:tc>
        <w:tc>
          <w:tcPr>
            <w:tcW w:w="5670" w:type="dxa"/>
          </w:tcPr>
          <w:p w14:paraId="66B2D073" w14:textId="0381CDF7" w:rsidR="00763E87" w:rsidRPr="001203D3"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5:Working with Digital Geospatial Data and GIS</w:t>
            </w:r>
          </w:p>
        </w:tc>
        <w:tc>
          <w:tcPr>
            <w:tcW w:w="1795" w:type="dxa"/>
          </w:tcPr>
          <w:p w14:paraId="74F3A6D0" w14:textId="7B7A417E"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4 Quiz Due</w:t>
            </w:r>
          </w:p>
        </w:tc>
      </w:tr>
      <w:tr w:rsidR="00763E87" w:rsidRPr="00A802E7" w14:paraId="3FD245E3"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15AFDA55" w14:textId="77777777" w:rsidR="00763E87" w:rsidRPr="00A802E7" w:rsidRDefault="00763E87" w:rsidP="00763E87">
            <w:pPr>
              <w:rPr>
                <w:rFonts w:asciiTheme="minorHAnsi" w:hAnsiTheme="minorHAnsi" w:cstheme="minorHAnsi"/>
              </w:rPr>
            </w:pPr>
          </w:p>
        </w:tc>
        <w:tc>
          <w:tcPr>
            <w:tcW w:w="1013" w:type="dxa"/>
            <w:shd w:val="clear" w:color="auto" w:fill="D9E2F3" w:themeFill="accent1" w:themeFillTint="33"/>
          </w:tcPr>
          <w:p w14:paraId="1657AAAD" w14:textId="71F7A25C"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9/2</w:t>
            </w:r>
            <w:r>
              <w:rPr>
                <w:rFonts w:asciiTheme="minorHAnsi" w:hAnsiTheme="minorHAnsi" w:cstheme="minorHAnsi"/>
              </w:rPr>
              <w:t>3</w:t>
            </w:r>
          </w:p>
        </w:tc>
        <w:tc>
          <w:tcPr>
            <w:tcW w:w="5670" w:type="dxa"/>
            <w:shd w:val="clear" w:color="auto" w:fill="D9E2F3" w:themeFill="accent1" w:themeFillTint="33"/>
          </w:tcPr>
          <w:p w14:paraId="3C3B6060" w14:textId="216AED49"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1203D3">
              <w:rPr>
                <w:rFonts w:asciiTheme="minorHAnsi" w:hAnsiTheme="minorHAnsi" w:cstheme="minorHAnsi"/>
              </w:rPr>
              <w:t xml:space="preserve">Lab </w:t>
            </w:r>
            <w:r>
              <w:rPr>
                <w:rFonts w:asciiTheme="minorHAnsi" w:hAnsiTheme="minorHAnsi" w:cstheme="minorHAnsi"/>
              </w:rPr>
              <w:t>5</w:t>
            </w:r>
            <w:r w:rsidRPr="001203D3">
              <w:rPr>
                <w:rFonts w:asciiTheme="minorHAnsi" w:hAnsiTheme="minorHAnsi" w:cstheme="minorHAnsi"/>
              </w:rPr>
              <w:t>: GIS Introduction</w:t>
            </w:r>
          </w:p>
        </w:tc>
        <w:tc>
          <w:tcPr>
            <w:tcW w:w="1795" w:type="dxa"/>
            <w:shd w:val="clear" w:color="auto" w:fill="D9E2F3" w:themeFill="accent1" w:themeFillTint="33"/>
          </w:tcPr>
          <w:p w14:paraId="4CED1F30" w14:textId="0CD6340A"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4 Due</w:t>
            </w:r>
          </w:p>
        </w:tc>
      </w:tr>
      <w:tr w:rsidR="00763E87" w:rsidRPr="00A802E7" w14:paraId="7B923A90"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533E0BCC" w14:textId="6C4A7243" w:rsidR="00763E87" w:rsidRPr="00A802E7" w:rsidRDefault="00763E87" w:rsidP="00763E87">
            <w:pPr>
              <w:rPr>
                <w:rFonts w:asciiTheme="minorHAnsi" w:hAnsiTheme="minorHAnsi" w:cstheme="minorHAnsi"/>
              </w:rPr>
            </w:pPr>
            <w:r w:rsidRPr="00A802E7">
              <w:rPr>
                <w:rFonts w:asciiTheme="minorHAnsi" w:hAnsiTheme="minorHAnsi" w:cstheme="minorHAnsi"/>
              </w:rPr>
              <w:t>6</w:t>
            </w:r>
          </w:p>
        </w:tc>
        <w:tc>
          <w:tcPr>
            <w:tcW w:w="1013" w:type="dxa"/>
            <w:shd w:val="clear" w:color="auto" w:fill="auto"/>
          </w:tcPr>
          <w:p w14:paraId="0E5770F2" w14:textId="17DB189A"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9/2</w:t>
            </w:r>
            <w:r>
              <w:rPr>
                <w:rFonts w:asciiTheme="minorHAnsi" w:hAnsiTheme="minorHAnsi" w:cstheme="minorHAnsi"/>
              </w:rPr>
              <w:t>8</w:t>
            </w:r>
          </w:p>
        </w:tc>
        <w:tc>
          <w:tcPr>
            <w:tcW w:w="5670" w:type="dxa"/>
            <w:shd w:val="clear" w:color="auto" w:fill="auto"/>
          </w:tcPr>
          <w:p w14:paraId="4B94B39A" w14:textId="155DACB0"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rPr>
              <w:t>Exam 1: Chapters 1-5</w:t>
            </w:r>
          </w:p>
        </w:tc>
        <w:tc>
          <w:tcPr>
            <w:tcW w:w="1795" w:type="dxa"/>
            <w:shd w:val="clear" w:color="auto" w:fill="auto"/>
          </w:tcPr>
          <w:p w14:paraId="22BB03EC" w14:textId="1B969824"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5 Quiz Due</w:t>
            </w:r>
          </w:p>
        </w:tc>
      </w:tr>
      <w:tr w:rsidR="00763E87" w:rsidRPr="00A802E7" w14:paraId="71112F46" w14:textId="77777777" w:rsidTr="00C356F8">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33DDB19B" w14:textId="77777777" w:rsidR="00763E87" w:rsidRPr="00A802E7" w:rsidRDefault="00763E87" w:rsidP="00763E87">
            <w:pPr>
              <w:rPr>
                <w:rFonts w:asciiTheme="minorHAnsi" w:hAnsiTheme="minorHAnsi" w:cstheme="minorHAnsi"/>
              </w:rPr>
            </w:pPr>
          </w:p>
        </w:tc>
        <w:tc>
          <w:tcPr>
            <w:tcW w:w="1013" w:type="dxa"/>
          </w:tcPr>
          <w:p w14:paraId="5AF3548F" w14:textId="2F4A3E89"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Pr>
                <w:rFonts w:asciiTheme="minorHAnsi" w:hAnsiTheme="minorHAnsi" w:cstheme="minorHAnsi"/>
              </w:rPr>
              <w:t>30</w:t>
            </w:r>
          </w:p>
        </w:tc>
        <w:tc>
          <w:tcPr>
            <w:tcW w:w="5670" w:type="dxa"/>
            <w:shd w:val="clear" w:color="auto" w:fill="auto"/>
          </w:tcPr>
          <w:p w14:paraId="43FFD634" w14:textId="3C505301"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6: Using GIS for Spatial Analysis</w:t>
            </w:r>
          </w:p>
        </w:tc>
        <w:tc>
          <w:tcPr>
            <w:tcW w:w="1795" w:type="dxa"/>
          </w:tcPr>
          <w:p w14:paraId="48C96414" w14:textId="5434F6C4"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5 Due</w:t>
            </w:r>
          </w:p>
        </w:tc>
      </w:tr>
      <w:tr w:rsidR="00763E87" w:rsidRPr="00A802E7" w14:paraId="61A42F3B"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3B4F92BB" w14:textId="7F0E5B5D" w:rsidR="00763E87" w:rsidRPr="00A802E7" w:rsidRDefault="00763E87" w:rsidP="00763E87">
            <w:pPr>
              <w:rPr>
                <w:rFonts w:asciiTheme="minorHAnsi" w:hAnsiTheme="minorHAnsi" w:cstheme="minorHAnsi"/>
              </w:rPr>
            </w:pPr>
            <w:r w:rsidRPr="00A802E7">
              <w:rPr>
                <w:rFonts w:asciiTheme="minorHAnsi" w:hAnsiTheme="minorHAnsi" w:cstheme="minorHAnsi"/>
              </w:rPr>
              <w:t>7</w:t>
            </w:r>
          </w:p>
        </w:tc>
        <w:tc>
          <w:tcPr>
            <w:tcW w:w="1013" w:type="dxa"/>
          </w:tcPr>
          <w:p w14:paraId="76BCE4F9" w14:textId="48F1A436"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 xml:space="preserve">10/4 </w:t>
            </w:r>
          </w:p>
        </w:tc>
        <w:tc>
          <w:tcPr>
            <w:tcW w:w="5670" w:type="dxa"/>
          </w:tcPr>
          <w:p w14:paraId="47A92AE1" w14:textId="4CF58621"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6: GIS Spatial Analysis</w:t>
            </w:r>
          </w:p>
        </w:tc>
        <w:tc>
          <w:tcPr>
            <w:tcW w:w="1795" w:type="dxa"/>
          </w:tcPr>
          <w:p w14:paraId="3FDECE7C" w14:textId="2AA71BD3"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1 Due</w:t>
            </w:r>
          </w:p>
        </w:tc>
      </w:tr>
      <w:tr w:rsidR="00763E87" w:rsidRPr="00A802E7" w14:paraId="1EDEE733"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72B4CF82" w14:textId="77777777" w:rsidR="00763E87" w:rsidRPr="00A802E7" w:rsidRDefault="00763E87" w:rsidP="00763E87">
            <w:pPr>
              <w:rPr>
                <w:rFonts w:asciiTheme="minorHAnsi" w:hAnsiTheme="minorHAnsi" w:cstheme="minorHAnsi"/>
              </w:rPr>
            </w:pPr>
          </w:p>
        </w:tc>
        <w:tc>
          <w:tcPr>
            <w:tcW w:w="1013" w:type="dxa"/>
            <w:shd w:val="clear" w:color="auto" w:fill="D9E2F3" w:themeFill="accent1" w:themeFillTint="33"/>
          </w:tcPr>
          <w:p w14:paraId="1D89AFB4" w14:textId="16B4FB03"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10/6</w:t>
            </w:r>
          </w:p>
        </w:tc>
        <w:tc>
          <w:tcPr>
            <w:tcW w:w="5670" w:type="dxa"/>
            <w:shd w:val="clear" w:color="auto" w:fill="D9E2F3" w:themeFill="accent1" w:themeFillTint="33"/>
          </w:tcPr>
          <w:p w14:paraId="169A6F96" w14:textId="77777777" w:rsidR="00763E8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7: Using GIS to Make a Map</w:t>
            </w:r>
          </w:p>
          <w:p w14:paraId="4626616F" w14:textId="1DA576F3"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7: GIS Layouts</w:t>
            </w:r>
          </w:p>
        </w:tc>
        <w:tc>
          <w:tcPr>
            <w:tcW w:w="1795" w:type="dxa"/>
            <w:shd w:val="clear" w:color="auto" w:fill="D9E2F3" w:themeFill="accent1" w:themeFillTint="33"/>
          </w:tcPr>
          <w:p w14:paraId="4974BF62" w14:textId="6367B12A"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63E87" w:rsidRPr="00A802E7" w14:paraId="41378A2B"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685845C6" w14:textId="64D3F5B2" w:rsidR="00763E87" w:rsidRPr="00A802E7" w:rsidRDefault="00763E87" w:rsidP="00763E87">
            <w:pPr>
              <w:rPr>
                <w:rFonts w:asciiTheme="minorHAnsi" w:hAnsiTheme="minorHAnsi" w:cstheme="minorHAnsi"/>
              </w:rPr>
            </w:pPr>
            <w:r w:rsidRPr="00A802E7">
              <w:rPr>
                <w:rFonts w:asciiTheme="minorHAnsi" w:hAnsiTheme="minorHAnsi" w:cstheme="minorHAnsi"/>
              </w:rPr>
              <w:t>8</w:t>
            </w:r>
          </w:p>
        </w:tc>
        <w:tc>
          <w:tcPr>
            <w:tcW w:w="1013" w:type="dxa"/>
            <w:shd w:val="clear" w:color="auto" w:fill="auto"/>
          </w:tcPr>
          <w:p w14:paraId="0A2D3D66" w14:textId="77777777"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Tuesday,</w:t>
            </w:r>
          </w:p>
          <w:p w14:paraId="1D79AA41" w14:textId="7E2C7263"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10/12 </w:t>
            </w:r>
          </w:p>
        </w:tc>
        <w:tc>
          <w:tcPr>
            <w:tcW w:w="5670" w:type="dxa"/>
            <w:shd w:val="clear" w:color="auto" w:fill="auto"/>
          </w:tcPr>
          <w:p w14:paraId="5F85339D" w14:textId="1521A576"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 CLASS</w:t>
            </w:r>
            <w:r w:rsidR="00C356F8">
              <w:rPr>
                <w:rFonts w:asciiTheme="minorHAnsi" w:hAnsiTheme="minorHAnsi" w:cstheme="minorHAnsi"/>
              </w:rPr>
              <w:t xml:space="preserve"> – Monday classes meet on Tuesday for Fall Break</w:t>
            </w:r>
          </w:p>
        </w:tc>
        <w:tc>
          <w:tcPr>
            <w:tcW w:w="1795" w:type="dxa"/>
            <w:shd w:val="clear" w:color="auto" w:fill="auto"/>
          </w:tcPr>
          <w:p w14:paraId="1419EA20" w14:textId="5562607B" w:rsidR="00763E87" w:rsidRPr="00C356F8" w:rsidRDefault="00763E87"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63E87" w:rsidRPr="00A802E7" w14:paraId="129211A1" w14:textId="77777777" w:rsidTr="00C356F8">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0ABC6479" w14:textId="77777777" w:rsidR="00763E87" w:rsidRPr="00A802E7" w:rsidRDefault="00763E87" w:rsidP="00763E87">
            <w:pPr>
              <w:rPr>
                <w:rFonts w:asciiTheme="minorHAnsi" w:hAnsiTheme="minorHAnsi" w:cstheme="minorHAnsi"/>
              </w:rPr>
            </w:pPr>
          </w:p>
        </w:tc>
        <w:tc>
          <w:tcPr>
            <w:tcW w:w="1013" w:type="dxa"/>
          </w:tcPr>
          <w:p w14:paraId="7867290E" w14:textId="02A91F6D"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10/13</w:t>
            </w:r>
          </w:p>
        </w:tc>
        <w:tc>
          <w:tcPr>
            <w:tcW w:w="5670" w:type="dxa"/>
            <w:shd w:val="clear" w:color="auto" w:fill="auto"/>
          </w:tcPr>
          <w:p w14:paraId="289EF9A5" w14:textId="6187E78B"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8: Getting There Quicker with Geospatial Technology</w:t>
            </w:r>
          </w:p>
        </w:tc>
        <w:tc>
          <w:tcPr>
            <w:tcW w:w="1795" w:type="dxa"/>
          </w:tcPr>
          <w:p w14:paraId="640437DA" w14:textId="0C48E47F" w:rsidR="00C356F8" w:rsidRDefault="00C356F8"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 6 Quiz Due</w:t>
            </w:r>
          </w:p>
          <w:p w14:paraId="63728426" w14:textId="58313FB5" w:rsidR="00C356F8" w:rsidRDefault="00C356F8"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 7 Quiz Due</w:t>
            </w:r>
          </w:p>
          <w:p w14:paraId="75DBF6A5" w14:textId="7B576D2C"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6 Due</w:t>
            </w:r>
          </w:p>
        </w:tc>
      </w:tr>
      <w:tr w:rsidR="00763E87" w:rsidRPr="00A802E7" w14:paraId="0BBCBE67"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08BB005E" w14:textId="328591B2" w:rsidR="00763E87" w:rsidRPr="00A802E7" w:rsidRDefault="00763E87" w:rsidP="00763E87">
            <w:pPr>
              <w:rPr>
                <w:rFonts w:asciiTheme="minorHAnsi" w:hAnsiTheme="minorHAnsi" w:cstheme="minorHAnsi"/>
              </w:rPr>
            </w:pPr>
            <w:r w:rsidRPr="00A802E7">
              <w:rPr>
                <w:rFonts w:asciiTheme="minorHAnsi" w:hAnsiTheme="minorHAnsi" w:cstheme="minorHAnsi"/>
              </w:rPr>
              <w:t>9</w:t>
            </w:r>
          </w:p>
        </w:tc>
        <w:tc>
          <w:tcPr>
            <w:tcW w:w="1013" w:type="dxa"/>
          </w:tcPr>
          <w:p w14:paraId="0909D671" w14:textId="58507E8F"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10/18</w:t>
            </w:r>
          </w:p>
        </w:tc>
        <w:tc>
          <w:tcPr>
            <w:tcW w:w="5670" w:type="dxa"/>
          </w:tcPr>
          <w:p w14:paraId="59745AAE" w14:textId="2D8E8DA7"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8: Geocoding and Shortest Path Analysis</w:t>
            </w:r>
          </w:p>
        </w:tc>
        <w:tc>
          <w:tcPr>
            <w:tcW w:w="1795" w:type="dxa"/>
          </w:tcPr>
          <w:p w14:paraId="5FC7B6CD" w14:textId="46BC871F"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8 Quiz Due</w:t>
            </w:r>
          </w:p>
        </w:tc>
      </w:tr>
      <w:tr w:rsidR="00763E87" w:rsidRPr="00A802E7" w14:paraId="1DFF118E"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62E1266B" w14:textId="77777777" w:rsidR="00763E87" w:rsidRPr="00A802E7" w:rsidRDefault="00763E87" w:rsidP="00763E87">
            <w:pPr>
              <w:rPr>
                <w:rFonts w:asciiTheme="minorHAnsi" w:hAnsiTheme="minorHAnsi" w:cstheme="minorHAnsi"/>
              </w:rPr>
            </w:pPr>
          </w:p>
        </w:tc>
        <w:tc>
          <w:tcPr>
            <w:tcW w:w="1013" w:type="dxa"/>
            <w:shd w:val="clear" w:color="auto" w:fill="D9E2F3" w:themeFill="accent1" w:themeFillTint="33"/>
          </w:tcPr>
          <w:p w14:paraId="728BCF21" w14:textId="52F774D7"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10/20</w:t>
            </w:r>
          </w:p>
        </w:tc>
        <w:tc>
          <w:tcPr>
            <w:tcW w:w="5670" w:type="dxa"/>
            <w:shd w:val="clear" w:color="auto" w:fill="D9E2F3" w:themeFill="accent1" w:themeFillTint="33"/>
          </w:tcPr>
          <w:p w14:paraId="78961348" w14:textId="20A2ABF9"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03D3">
              <w:rPr>
                <w:rFonts w:asciiTheme="minorHAnsi" w:hAnsiTheme="minorHAnsi" w:cstheme="minorHAnsi"/>
              </w:rPr>
              <w:t>Chapter 9: Remotely Sensed Images from Above</w:t>
            </w:r>
          </w:p>
        </w:tc>
        <w:tc>
          <w:tcPr>
            <w:tcW w:w="1795" w:type="dxa"/>
            <w:shd w:val="clear" w:color="auto" w:fill="D9E2F3" w:themeFill="accent1" w:themeFillTint="33"/>
          </w:tcPr>
          <w:p w14:paraId="306E9962" w14:textId="40B8F68F"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7 Due</w:t>
            </w:r>
          </w:p>
        </w:tc>
      </w:tr>
      <w:tr w:rsidR="00763E87" w:rsidRPr="00A802E7" w14:paraId="09498891"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39FF2BB6" w14:textId="495D6F4A" w:rsidR="00763E87" w:rsidRPr="00A802E7" w:rsidRDefault="00763E87" w:rsidP="00763E87">
            <w:pPr>
              <w:rPr>
                <w:rFonts w:asciiTheme="minorHAnsi" w:hAnsiTheme="minorHAnsi" w:cstheme="minorHAnsi"/>
              </w:rPr>
            </w:pPr>
            <w:r w:rsidRPr="00A802E7">
              <w:rPr>
                <w:rFonts w:asciiTheme="minorHAnsi" w:hAnsiTheme="minorHAnsi" w:cstheme="minorHAnsi"/>
              </w:rPr>
              <w:t>10</w:t>
            </w:r>
          </w:p>
        </w:tc>
        <w:tc>
          <w:tcPr>
            <w:tcW w:w="1013" w:type="dxa"/>
            <w:shd w:val="clear" w:color="auto" w:fill="auto"/>
          </w:tcPr>
          <w:p w14:paraId="0D3CB6DE" w14:textId="0BCDB90C"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10/25</w:t>
            </w:r>
          </w:p>
        </w:tc>
        <w:tc>
          <w:tcPr>
            <w:tcW w:w="5670" w:type="dxa"/>
            <w:shd w:val="clear" w:color="auto" w:fill="auto"/>
          </w:tcPr>
          <w:p w14:paraId="6D401CA4" w14:textId="067391A7"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9: Visual Imagery Interpretation</w:t>
            </w:r>
          </w:p>
        </w:tc>
        <w:tc>
          <w:tcPr>
            <w:tcW w:w="1795" w:type="dxa"/>
            <w:shd w:val="clear" w:color="auto" w:fill="auto"/>
          </w:tcPr>
          <w:p w14:paraId="7D8F06C0" w14:textId="1DC58046" w:rsid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9 Quiz Due</w:t>
            </w:r>
          </w:p>
          <w:p w14:paraId="4F97B00B" w14:textId="499894BE" w:rsidR="00763E87" w:rsidRPr="00C356F8" w:rsidRDefault="00763E87"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8 Due</w:t>
            </w:r>
          </w:p>
        </w:tc>
      </w:tr>
      <w:tr w:rsidR="00763E87" w:rsidRPr="00A802E7" w14:paraId="11BFE540" w14:textId="77777777" w:rsidTr="00C356F8">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6508CBBC" w14:textId="77777777" w:rsidR="00763E87" w:rsidRPr="00A802E7" w:rsidRDefault="00763E87" w:rsidP="00763E87">
            <w:pPr>
              <w:rPr>
                <w:rFonts w:asciiTheme="minorHAnsi" w:hAnsiTheme="minorHAnsi" w:cstheme="minorHAnsi"/>
              </w:rPr>
            </w:pPr>
          </w:p>
        </w:tc>
        <w:tc>
          <w:tcPr>
            <w:tcW w:w="1013" w:type="dxa"/>
          </w:tcPr>
          <w:p w14:paraId="1D7CD9D2" w14:textId="43944558"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10/27</w:t>
            </w:r>
          </w:p>
        </w:tc>
        <w:tc>
          <w:tcPr>
            <w:tcW w:w="5670" w:type="dxa"/>
          </w:tcPr>
          <w:p w14:paraId="23A23F64" w14:textId="77777777" w:rsidR="00763E8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10: How RS Works</w:t>
            </w:r>
          </w:p>
          <w:p w14:paraId="59BCFDB1" w14:textId="226692F5" w:rsidR="00763E87" w:rsidRPr="001203D3"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11: Images from Space</w:t>
            </w:r>
          </w:p>
        </w:tc>
        <w:tc>
          <w:tcPr>
            <w:tcW w:w="1795" w:type="dxa"/>
          </w:tcPr>
          <w:p w14:paraId="425D562D" w14:textId="10B132B2" w:rsidR="00763E87" w:rsidRPr="00C356F8" w:rsidRDefault="00C356F8"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2 Due</w:t>
            </w:r>
          </w:p>
        </w:tc>
      </w:tr>
      <w:tr w:rsidR="00763E87" w:rsidRPr="00A802E7" w14:paraId="4A2B07A3"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09CA871E" w14:textId="66EF4032" w:rsidR="00763E87" w:rsidRPr="00A802E7" w:rsidRDefault="00763E87" w:rsidP="00763E87">
            <w:pPr>
              <w:rPr>
                <w:rFonts w:asciiTheme="minorHAnsi" w:hAnsiTheme="minorHAnsi" w:cstheme="minorHAnsi"/>
              </w:rPr>
            </w:pPr>
            <w:r w:rsidRPr="00A802E7">
              <w:rPr>
                <w:rFonts w:asciiTheme="minorHAnsi" w:hAnsiTheme="minorHAnsi" w:cstheme="minorHAnsi"/>
              </w:rPr>
              <w:t>11</w:t>
            </w:r>
          </w:p>
        </w:tc>
        <w:tc>
          <w:tcPr>
            <w:tcW w:w="1013" w:type="dxa"/>
          </w:tcPr>
          <w:p w14:paraId="39AE4C96" w14:textId="53E4B6C4"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w:t>
            </w:r>
          </w:p>
        </w:tc>
        <w:tc>
          <w:tcPr>
            <w:tcW w:w="5670" w:type="dxa"/>
          </w:tcPr>
          <w:p w14:paraId="6EBCE34B" w14:textId="30FA5C69" w:rsidR="00763E87" w:rsidRPr="001203D3"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203D3">
              <w:rPr>
                <w:rFonts w:asciiTheme="minorHAnsi" w:hAnsiTheme="minorHAnsi" w:cstheme="minorHAnsi"/>
              </w:rPr>
              <w:t xml:space="preserve">Lab </w:t>
            </w:r>
            <w:r>
              <w:rPr>
                <w:rFonts w:asciiTheme="minorHAnsi" w:hAnsiTheme="minorHAnsi" w:cstheme="minorHAnsi"/>
              </w:rPr>
              <w:t>10</w:t>
            </w:r>
            <w:r w:rsidRPr="001203D3">
              <w:rPr>
                <w:rFonts w:asciiTheme="minorHAnsi" w:hAnsiTheme="minorHAnsi" w:cstheme="minorHAnsi"/>
              </w:rPr>
              <w:t>: Remotely Sensed Imagery and Color Composites</w:t>
            </w:r>
          </w:p>
        </w:tc>
        <w:tc>
          <w:tcPr>
            <w:tcW w:w="1795" w:type="dxa"/>
          </w:tcPr>
          <w:p w14:paraId="167B015B" w14:textId="426C6A46" w:rsid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10 Quiz Due</w:t>
            </w:r>
          </w:p>
          <w:p w14:paraId="5435D79F" w14:textId="017A61B8" w:rsid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11 Quiz Due</w:t>
            </w:r>
          </w:p>
          <w:p w14:paraId="5F68950D" w14:textId="3CD6C61C" w:rsidR="00763E87" w:rsidRPr="00C356F8" w:rsidRDefault="00763E87"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9 Due</w:t>
            </w:r>
          </w:p>
        </w:tc>
      </w:tr>
      <w:tr w:rsidR="00763E87" w:rsidRPr="00A802E7" w14:paraId="6EB900A6"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6FD0D1FA" w14:textId="77777777" w:rsidR="00763E87" w:rsidRPr="00A802E7" w:rsidRDefault="00763E87" w:rsidP="00763E87">
            <w:pPr>
              <w:rPr>
                <w:rFonts w:asciiTheme="minorHAnsi" w:hAnsiTheme="minorHAnsi" w:cstheme="minorHAnsi"/>
              </w:rPr>
            </w:pPr>
          </w:p>
        </w:tc>
        <w:tc>
          <w:tcPr>
            <w:tcW w:w="1013" w:type="dxa"/>
            <w:shd w:val="clear" w:color="auto" w:fill="D9E2F3" w:themeFill="accent1" w:themeFillTint="33"/>
          </w:tcPr>
          <w:p w14:paraId="391454E3" w14:textId="40815608"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11/3</w:t>
            </w:r>
          </w:p>
        </w:tc>
        <w:tc>
          <w:tcPr>
            <w:tcW w:w="5670" w:type="dxa"/>
            <w:shd w:val="clear" w:color="auto" w:fill="D9E2F3" w:themeFill="accent1" w:themeFillTint="33"/>
          </w:tcPr>
          <w:p w14:paraId="5C09660D" w14:textId="2941CC7F"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11: Using Landsat 8 Imagery</w:t>
            </w:r>
          </w:p>
        </w:tc>
        <w:tc>
          <w:tcPr>
            <w:tcW w:w="1795" w:type="dxa"/>
            <w:shd w:val="clear" w:color="auto" w:fill="D9E2F3" w:themeFill="accent1" w:themeFillTint="33"/>
          </w:tcPr>
          <w:p w14:paraId="6F9CD58A" w14:textId="209BF7C0"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63E87" w:rsidRPr="00A802E7" w14:paraId="24083D89"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4A5AC156" w14:textId="2E0128DA" w:rsidR="00763E87" w:rsidRPr="00A802E7" w:rsidRDefault="00763E87" w:rsidP="00763E87">
            <w:pPr>
              <w:rPr>
                <w:rFonts w:asciiTheme="minorHAnsi" w:hAnsiTheme="minorHAnsi" w:cstheme="minorHAnsi"/>
              </w:rPr>
            </w:pPr>
            <w:r w:rsidRPr="00A802E7">
              <w:rPr>
                <w:rFonts w:asciiTheme="minorHAnsi" w:hAnsiTheme="minorHAnsi" w:cstheme="minorHAnsi"/>
              </w:rPr>
              <w:t>12</w:t>
            </w:r>
          </w:p>
        </w:tc>
        <w:tc>
          <w:tcPr>
            <w:tcW w:w="1013" w:type="dxa"/>
            <w:shd w:val="clear" w:color="auto" w:fill="auto"/>
          </w:tcPr>
          <w:p w14:paraId="16B7E2C7" w14:textId="4FD4618B"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11/8</w:t>
            </w:r>
          </w:p>
        </w:tc>
        <w:tc>
          <w:tcPr>
            <w:tcW w:w="5670" w:type="dxa"/>
            <w:shd w:val="clear" w:color="auto" w:fill="auto"/>
          </w:tcPr>
          <w:p w14:paraId="27839A4D" w14:textId="7A199EF1" w:rsidR="00763E87" w:rsidRPr="00C356F8"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356F8">
              <w:rPr>
                <w:rFonts w:asciiTheme="minorHAnsi" w:hAnsiTheme="minorHAnsi" w:cstheme="minorHAnsi"/>
                <w:b/>
                <w:bCs/>
              </w:rPr>
              <w:t>Exam 2: Chapters 6-11</w:t>
            </w:r>
          </w:p>
        </w:tc>
        <w:tc>
          <w:tcPr>
            <w:tcW w:w="1795" w:type="dxa"/>
            <w:shd w:val="clear" w:color="auto" w:fill="auto"/>
          </w:tcPr>
          <w:p w14:paraId="7EC343AD" w14:textId="0DE37F26"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3 Due</w:t>
            </w:r>
          </w:p>
        </w:tc>
      </w:tr>
      <w:tr w:rsidR="00763E87" w:rsidRPr="00A802E7" w14:paraId="1A9E97F7" w14:textId="77777777" w:rsidTr="00C356F8">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6B2D63A5" w14:textId="53E97A74" w:rsidR="00763E87" w:rsidRPr="00A802E7" w:rsidRDefault="00763E87" w:rsidP="00763E87">
            <w:pPr>
              <w:rPr>
                <w:rFonts w:asciiTheme="minorHAnsi" w:hAnsiTheme="minorHAnsi" w:cstheme="minorHAnsi"/>
              </w:rPr>
            </w:pPr>
          </w:p>
        </w:tc>
        <w:tc>
          <w:tcPr>
            <w:tcW w:w="1013" w:type="dxa"/>
          </w:tcPr>
          <w:p w14:paraId="47549798" w14:textId="4EA3D29F"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11/10</w:t>
            </w:r>
          </w:p>
        </w:tc>
        <w:tc>
          <w:tcPr>
            <w:tcW w:w="5670" w:type="dxa"/>
            <w:shd w:val="clear" w:color="auto" w:fill="auto"/>
          </w:tcPr>
          <w:p w14:paraId="1348765E" w14:textId="44C25071"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13: Digital Landscaping</w:t>
            </w:r>
          </w:p>
        </w:tc>
        <w:tc>
          <w:tcPr>
            <w:tcW w:w="1795" w:type="dxa"/>
          </w:tcPr>
          <w:p w14:paraId="5DF1A6F3" w14:textId="1B03E72E"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10 Due</w:t>
            </w:r>
          </w:p>
        </w:tc>
      </w:tr>
      <w:tr w:rsidR="00763E87" w:rsidRPr="00A802E7" w14:paraId="7303BC7B"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5138907B" w14:textId="3894F064" w:rsidR="00763E87" w:rsidRPr="00A802E7" w:rsidRDefault="00763E87" w:rsidP="00763E87">
            <w:pPr>
              <w:rPr>
                <w:rFonts w:asciiTheme="minorHAnsi" w:hAnsiTheme="minorHAnsi" w:cstheme="minorHAnsi"/>
              </w:rPr>
            </w:pPr>
            <w:r w:rsidRPr="00A802E7">
              <w:rPr>
                <w:rFonts w:asciiTheme="minorHAnsi" w:hAnsiTheme="minorHAnsi" w:cstheme="minorHAnsi"/>
              </w:rPr>
              <w:t>13</w:t>
            </w:r>
          </w:p>
        </w:tc>
        <w:tc>
          <w:tcPr>
            <w:tcW w:w="1013" w:type="dxa"/>
          </w:tcPr>
          <w:p w14:paraId="020BAFE8" w14:textId="4750264F"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11/15</w:t>
            </w:r>
          </w:p>
        </w:tc>
        <w:tc>
          <w:tcPr>
            <w:tcW w:w="5670" w:type="dxa"/>
          </w:tcPr>
          <w:p w14:paraId="1567F601" w14:textId="211BDB8C"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14: See the World in 3D</w:t>
            </w:r>
          </w:p>
        </w:tc>
        <w:tc>
          <w:tcPr>
            <w:tcW w:w="1795" w:type="dxa"/>
          </w:tcPr>
          <w:p w14:paraId="505549F9" w14:textId="62424D90"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13 Quiz Due</w:t>
            </w:r>
          </w:p>
        </w:tc>
      </w:tr>
      <w:tr w:rsidR="00763E87" w:rsidRPr="00A802E7" w14:paraId="3958F811"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7162B184" w14:textId="77777777" w:rsidR="00763E87" w:rsidRPr="00A802E7" w:rsidRDefault="00763E87" w:rsidP="00763E87">
            <w:pPr>
              <w:rPr>
                <w:rFonts w:asciiTheme="minorHAnsi" w:hAnsiTheme="minorHAnsi" w:cstheme="minorHAnsi"/>
              </w:rPr>
            </w:pPr>
          </w:p>
        </w:tc>
        <w:tc>
          <w:tcPr>
            <w:tcW w:w="1013" w:type="dxa"/>
            <w:shd w:val="clear" w:color="auto" w:fill="D9E2F3" w:themeFill="accent1" w:themeFillTint="33"/>
          </w:tcPr>
          <w:p w14:paraId="72411873" w14:textId="1F97586E"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11/17</w:t>
            </w:r>
          </w:p>
        </w:tc>
        <w:tc>
          <w:tcPr>
            <w:tcW w:w="5670" w:type="dxa"/>
            <w:shd w:val="clear" w:color="auto" w:fill="D9E2F3" w:themeFill="accent1" w:themeFillTint="33"/>
          </w:tcPr>
          <w:p w14:paraId="4653EB96" w14:textId="12056483" w:rsidR="00763E87" w:rsidRPr="00A802E7" w:rsidRDefault="00763E87" w:rsidP="0016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12: 3D Modeling &amp; Visualization</w:t>
            </w:r>
          </w:p>
        </w:tc>
        <w:tc>
          <w:tcPr>
            <w:tcW w:w="1795" w:type="dxa"/>
            <w:shd w:val="clear" w:color="auto" w:fill="D9E2F3" w:themeFill="accent1" w:themeFillTint="33"/>
          </w:tcPr>
          <w:p w14:paraId="1C81C46B" w14:textId="1B6A9279"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11 Due</w:t>
            </w:r>
          </w:p>
        </w:tc>
      </w:tr>
      <w:tr w:rsidR="00763E87" w:rsidRPr="00A802E7" w14:paraId="2141B06A" w14:textId="77777777" w:rsidTr="0076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5BD99EA2" w14:textId="08876C20" w:rsidR="00763E87" w:rsidRPr="00A802E7" w:rsidRDefault="00763E87" w:rsidP="00763E87">
            <w:pPr>
              <w:rPr>
                <w:rFonts w:asciiTheme="minorHAnsi" w:hAnsiTheme="minorHAnsi" w:cstheme="minorHAnsi"/>
              </w:rPr>
            </w:pPr>
            <w:r w:rsidRPr="00A802E7">
              <w:rPr>
                <w:rFonts w:asciiTheme="minorHAnsi" w:hAnsiTheme="minorHAnsi" w:cstheme="minorHAnsi"/>
              </w:rPr>
              <w:t>14</w:t>
            </w:r>
          </w:p>
        </w:tc>
        <w:tc>
          <w:tcPr>
            <w:tcW w:w="1013" w:type="dxa"/>
            <w:shd w:val="clear" w:color="auto" w:fill="auto"/>
          </w:tcPr>
          <w:p w14:paraId="46A78AE3" w14:textId="7E1E6718"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11/22</w:t>
            </w:r>
          </w:p>
        </w:tc>
        <w:tc>
          <w:tcPr>
            <w:tcW w:w="7465" w:type="dxa"/>
            <w:gridSpan w:val="2"/>
            <w:vMerge w:val="restart"/>
            <w:shd w:val="clear" w:color="auto" w:fill="auto"/>
            <w:vAlign w:val="center"/>
          </w:tcPr>
          <w:p w14:paraId="104424BA" w14:textId="3C75DB00" w:rsidR="00763E87" w:rsidRPr="00C356F8" w:rsidRDefault="00763E87" w:rsidP="00763E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356F8">
              <w:rPr>
                <w:rFonts w:asciiTheme="minorHAnsi" w:hAnsiTheme="minorHAnsi" w:cstheme="minorHAnsi"/>
                <w:b/>
                <w:bCs/>
              </w:rPr>
              <w:t>Thanksgiving Break!</w:t>
            </w:r>
          </w:p>
        </w:tc>
      </w:tr>
      <w:tr w:rsidR="00763E87" w:rsidRPr="00A802E7" w14:paraId="2A73EA34" w14:textId="77777777" w:rsidTr="00763E87">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701998DD" w14:textId="77777777" w:rsidR="00763E87" w:rsidRPr="00A802E7" w:rsidRDefault="00763E87" w:rsidP="00763E87">
            <w:pPr>
              <w:rPr>
                <w:rFonts w:asciiTheme="minorHAnsi" w:hAnsiTheme="minorHAnsi" w:cstheme="minorHAnsi"/>
              </w:rPr>
            </w:pPr>
          </w:p>
        </w:tc>
        <w:tc>
          <w:tcPr>
            <w:tcW w:w="1013" w:type="dxa"/>
          </w:tcPr>
          <w:p w14:paraId="210A45A1" w14:textId="36D6D050"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11/24</w:t>
            </w:r>
          </w:p>
        </w:tc>
        <w:tc>
          <w:tcPr>
            <w:tcW w:w="7465" w:type="dxa"/>
            <w:gridSpan w:val="2"/>
            <w:vMerge/>
            <w:shd w:val="clear" w:color="auto" w:fill="auto"/>
          </w:tcPr>
          <w:p w14:paraId="75326C5C" w14:textId="60446008" w:rsidR="00763E87" w:rsidRPr="00C356F8"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63E87" w:rsidRPr="00A802E7" w14:paraId="5616B99C" w14:textId="77777777" w:rsidTr="00C3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3BEC8C35" w14:textId="488F7A8D" w:rsidR="00763E87" w:rsidRPr="00A802E7" w:rsidRDefault="00763E87" w:rsidP="00763E87">
            <w:pPr>
              <w:rPr>
                <w:rFonts w:asciiTheme="minorHAnsi" w:hAnsiTheme="minorHAnsi" w:cstheme="minorHAnsi"/>
              </w:rPr>
            </w:pPr>
            <w:r w:rsidRPr="00A802E7">
              <w:rPr>
                <w:rFonts w:asciiTheme="minorHAnsi" w:hAnsiTheme="minorHAnsi" w:cstheme="minorHAnsi"/>
              </w:rPr>
              <w:t>15</w:t>
            </w:r>
          </w:p>
        </w:tc>
        <w:tc>
          <w:tcPr>
            <w:tcW w:w="1013" w:type="dxa"/>
          </w:tcPr>
          <w:p w14:paraId="7CCB9362" w14:textId="2B84406C"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11/29</w:t>
            </w:r>
          </w:p>
        </w:tc>
        <w:tc>
          <w:tcPr>
            <w:tcW w:w="5670" w:type="dxa"/>
          </w:tcPr>
          <w:p w14:paraId="28E21768" w14:textId="120F4F63"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15</w:t>
            </w:r>
            <w:r w:rsidRPr="00763E87">
              <w:rPr>
                <w:rFonts w:asciiTheme="minorHAnsi" w:hAnsiTheme="minorHAnsi" w:cstheme="minorHAnsi"/>
                <w:shd w:val="clear" w:color="auto" w:fill="D9E2F3" w:themeFill="accent1" w:themeFillTint="33"/>
              </w:rPr>
              <w:t xml:space="preserve">: </w:t>
            </w:r>
            <w:r w:rsidRPr="00763E87">
              <w:rPr>
                <w:rFonts w:asciiTheme="minorHAnsi" w:hAnsiTheme="minorHAnsi" w:cstheme="minorHAnsi"/>
                <w:color w:val="142A35"/>
                <w:shd w:val="clear" w:color="auto" w:fill="D9E2F3" w:themeFill="accent1" w:themeFillTint="33"/>
              </w:rPr>
              <w:t>Life in the Geospatial Cloud and Other Current Developments</w:t>
            </w:r>
          </w:p>
        </w:tc>
        <w:tc>
          <w:tcPr>
            <w:tcW w:w="1795" w:type="dxa"/>
          </w:tcPr>
          <w:p w14:paraId="55864B8E" w14:textId="77777777" w:rsidR="00763E87"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14 Quiz Due</w:t>
            </w:r>
          </w:p>
          <w:p w14:paraId="04A8AD8D" w14:textId="649FAB95" w:rsidR="00C356F8" w:rsidRPr="00C356F8"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4 Due</w:t>
            </w:r>
          </w:p>
        </w:tc>
      </w:tr>
      <w:tr w:rsidR="00763E87" w:rsidRPr="00A802E7" w14:paraId="3217C5D8" w14:textId="77777777" w:rsidTr="00C356F8">
        <w:tc>
          <w:tcPr>
            <w:cnfStyle w:val="001000000000" w:firstRow="0" w:lastRow="0" w:firstColumn="1" w:lastColumn="0" w:oddVBand="0" w:evenVBand="0" w:oddHBand="0" w:evenHBand="0" w:firstRowFirstColumn="0" w:firstRowLastColumn="0" w:lastRowFirstColumn="0" w:lastRowLastColumn="0"/>
            <w:tcW w:w="872" w:type="dxa"/>
            <w:vMerge/>
          </w:tcPr>
          <w:p w14:paraId="40DB8923" w14:textId="77777777" w:rsidR="00763E87" w:rsidRPr="00A802E7" w:rsidRDefault="00763E87" w:rsidP="00763E87">
            <w:pPr>
              <w:rPr>
                <w:rFonts w:asciiTheme="minorHAnsi" w:hAnsiTheme="minorHAnsi" w:cstheme="minorHAnsi"/>
              </w:rPr>
            </w:pPr>
          </w:p>
        </w:tc>
        <w:tc>
          <w:tcPr>
            <w:tcW w:w="1013" w:type="dxa"/>
            <w:shd w:val="clear" w:color="auto" w:fill="D9E2F3" w:themeFill="accent1" w:themeFillTint="33"/>
          </w:tcPr>
          <w:p w14:paraId="4128DA08" w14:textId="4E7618B3"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12/1</w:t>
            </w:r>
          </w:p>
        </w:tc>
        <w:tc>
          <w:tcPr>
            <w:tcW w:w="5670" w:type="dxa"/>
            <w:shd w:val="clear" w:color="auto" w:fill="D9E2F3" w:themeFill="accent1" w:themeFillTint="33"/>
          </w:tcPr>
          <w:p w14:paraId="57414856" w14:textId="02ECAD85"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13: Creating Web Maps with ArcGIS Online</w:t>
            </w:r>
          </w:p>
        </w:tc>
        <w:tc>
          <w:tcPr>
            <w:tcW w:w="1795" w:type="dxa"/>
            <w:shd w:val="clear" w:color="auto" w:fill="D9E2F3" w:themeFill="accent1" w:themeFillTint="33"/>
          </w:tcPr>
          <w:p w14:paraId="7E80E680" w14:textId="67A4ABF9" w:rsidR="00763E87" w:rsidRPr="00C356F8" w:rsidRDefault="00C356F8"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12 due</w:t>
            </w:r>
          </w:p>
        </w:tc>
      </w:tr>
      <w:tr w:rsidR="00763E87" w:rsidRPr="00A802E7" w14:paraId="299E919A" w14:textId="77777777" w:rsidTr="00C356F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550DC75C" w14:textId="5AEC71DE" w:rsidR="00763E87" w:rsidRPr="00A802E7" w:rsidRDefault="00763E87" w:rsidP="00763E87">
            <w:pPr>
              <w:rPr>
                <w:rFonts w:asciiTheme="minorHAnsi" w:hAnsiTheme="minorHAnsi" w:cstheme="minorHAnsi"/>
              </w:rPr>
            </w:pPr>
            <w:r w:rsidRPr="00A802E7">
              <w:rPr>
                <w:rFonts w:asciiTheme="minorHAnsi" w:hAnsiTheme="minorHAnsi" w:cstheme="minorHAnsi"/>
              </w:rPr>
              <w:t>Final Exam</w:t>
            </w:r>
          </w:p>
        </w:tc>
        <w:tc>
          <w:tcPr>
            <w:tcW w:w="1013" w:type="dxa"/>
            <w:shd w:val="clear" w:color="auto" w:fill="auto"/>
          </w:tcPr>
          <w:p w14:paraId="43C322CD" w14:textId="651DF210" w:rsidR="00763E87" w:rsidRPr="00A802E7"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Tuesday</w:t>
            </w:r>
            <w:r w:rsidR="00763E87" w:rsidRPr="00A802E7">
              <w:rPr>
                <w:rFonts w:asciiTheme="minorHAnsi" w:hAnsiTheme="minorHAnsi" w:cstheme="minorHAnsi"/>
                <w:b/>
                <w:bCs/>
              </w:rPr>
              <w:t>,</w:t>
            </w:r>
          </w:p>
          <w:p w14:paraId="4CB47359" w14:textId="480F8FFE" w:rsidR="00763E87" w:rsidRPr="00A802E7"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12/14/21</w:t>
            </w:r>
          </w:p>
          <w:p w14:paraId="43B839E7" w14:textId="270C3159" w:rsidR="00763E87" w:rsidRPr="00A802E7"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1:30pm-4:15pm</w:t>
            </w:r>
          </w:p>
        </w:tc>
        <w:tc>
          <w:tcPr>
            <w:tcW w:w="5670" w:type="dxa"/>
            <w:shd w:val="clear" w:color="auto" w:fill="auto"/>
          </w:tcPr>
          <w:p w14:paraId="10FF09B6" w14:textId="70BDEC7E" w:rsidR="00763E87" w:rsidRPr="00A802E7" w:rsidRDefault="00C356F8" w:rsidP="00763E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3/Final Exam</w:t>
            </w:r>
            <w:r w:rsidRPr="00A802E7">
              <w:rPr>
                <w:rFonts w:asciiTheme="minorHAnsi" w:hAnsiTheme="minorHAnsi" w:cstheme="minorHAnsi"/>
              </w:rPr>
              <w:t xml:space="preserve"> is COMPREHENSIVE (</w:t>
            </w:r>
            <w:r>
              <w:rPr>
                <w:rFonts w:asciiTheme="minorHAnsi" w:hAnsiTheme="minorHAnsi" w:cstheme="minorHAnsi"/>
              </w:rPr>
              <w:t>Chp 1-15</w:t>
            </w:r>
            <w:r w:rsidRPr="00A802E7">
              <w:rPr>
                <w:rFonts w:asciiTheme="minorHAnsi" w:hAnsiTheme="minorHAnsi" w:cstheme="minorHAnsi"/>
              </w:rPr>
              <w:t>), but the majority of the exam will cover Chp 1</w:t>
            </w:r>
            <w:r>
              <w:rPr>
                <w:rFonts w:asciiTheme="minorHAnsi" w:hAnsiTheme="minorHAnsi" w:cstheme="minorHAnsi"/>
              </w:rPr>
              <w:t>2</w:t>
            </w:r>
            <w:r w:rsidRPr="00A802E7">
              <w:rPr>
                <w:rFonts w:asciiTheme="minorHAnsi" w:hAnsiTheme="minorHAnsi" w:cstheme="minorHAnsi"/>
              </w:rPr>
              <w:t>-1</w:t>
            </w:r>
            <w:r>
              <w:rPr>
                <w:rFonts w:asciiTheme="minorHAnsi" w:hAnsiTheme="minorHAnsi" w:cstheme="minorHAnsi"/>
              </w:rPr>
              <w:t>5</w:t>
            </w:r>
            <w:r w:rsidRPr="00A802E7">
              <w:rPr>
                <w:rFonts w:asciiTheme="minorHAnsi" w:hAnsiTheme="minorHAnsi" w:cstheme="minorHAnsi"/>
              </w:rPr>
              <w:t xml:space="preserve">.  </w:t>
            </w:r>
          </w:p>
        </w:tc>
        <w:tc>
          <w:tcPr>
            <w:tcW w:w="1795" w:type="dxa"/>
            <w:shd w:val="clear" w:color="auto" w:fill="auto"/>
          </w:tcPr>
          <w:p w14:paraId="7C999D00" w14:textId="1C9D0358" w:rsidR="00C356F8"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15 Quiz Due</w:t>
            </w:r>
          </w:p>
          <w:p w14:paraId="0728A3F0" w14:textId="15BFDD4D" w:rsidR="00763E87" w:rsidRPr="00C356F8" w:rsidRDefault="00C356F8"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13</w:t>
            </w:r>
            <w:r w:rsidR="00763E87" w:rsidRPr="00C356F8">
              <w:rPr>
                <w:rFonts w:asciiTheme="minorHAnsi" w:hAnsiTheme="minorHAnsi" w:cstheme="minorHAnsi"/>
              </w:rPr>
              <w:t xml:space="preserve"> Due </w:t>
            </w:r>
          </w:p>
          <w:p w14:paraId="0F14BCE0" w14:textId="404D4E34"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D0EB4D8" w14:textId="77777777" w:rsidR="00632C43" w:rsidRPr="00EB6171" w:rsidRDefault="008F43B2" w:rsidP="00632C43">
      <w:pPr>
        <w:ind w:left="-270" w:right="-360"/>
        <w:rPr>
          <w:rFonts w:asciiTheme="minorHAnsi" w:hAnsiTheme="minorHAnsi" w:cstheme="minorHAnsi"/>
          <w:noProof/>
        </w:rPr>
      </w:pPr>
      <w:r w:rsidRPr="00A802E7">
        <w:rPr>
          <w:rFonts w:asciiTheme="minorHAnsi" w:hAnsiTheme="minorHAnsi" w:cstheme="minorHAnsi"/>
          <w:b/>
        </w:rPr>
        <w:t>** Items that are due must be submitted by 11:59pm Eastern Time on the dates indicated above for grading consideration.</w:t>
      </w:r>
      <w:r w:rsidRPr="008F43B2">
        <w:rPr>
          <w:rFonts w:asciiTheme="minorHAnsi" w:hAnsiTheme="minorHAnsi" w:cstheme="minorHAnsi"/>
          <w:b/>
          <w:sz w:val="24"/>
          <w:szCs w:val="24"/>
        </w:rPr>
        <w:t xml:space="preserve"> </w:t>
      </w:r>
      <w:r w:rsidR="00331790" w:rsidRPr="008F43B2">
        <w:rPr>
          <w:rFonts w:asciiTheme="minorHAnsi" w:hAnsiTheme="minorHAnsi" w:cstheme="minorHAnsi"/>
          <w:b/>
          <w:sz w:val="24"/>
          <w:szCs w:val="24"/>
        </w:rPr>
        <w:br w:type="page"/>
      </w:r>
      <w:r w:rsidR="00632C43" w:rsidRPr="00EB6171">
        <w:rPr>
          <w:rFonts w:asciiTheme="minorHAnsi" w:hAnsiTheme="minorHAnsi" w:cstheme="minorHAnsi"/>
          <w:b/>
          <w:u w:val="single"/>
        </w:rPr>
        <w:lastRenderedPageBreak/>
        <w:t>Student Support Services:</w:t>
      </w:r>
      <w:r w:rsidR="00632C43" w:rsidRPr="00EB6171">
        <w:rPr>
          <w:rFonts w:asciiTheme="minorHAnsi" w:hAnsiTheme="minorHAnsi" w:cstheme="minorHAnsi"/>
          <w:noProof/>
        </w:rPr>
        <w:t xml:space="preserve"> </w:t>
      </w:r>
    </w:p>
    <w:tbl>
      <w:tblPr>
        <w:tblStyle w:val="GridTable4-Accent1"/>
        <w:tblW w:w="9540" w:type="dxa"/>
        <w:tblInd w:w="-275" w:type="dxa"/>
        <w:tblLook w:val="04A0" w:firstRow="1" w:lastRow="0" w:firstColumn="1" w:lastColumn="0" w:noHBand="0" w:noVBand="1"/>
      </w:tblPr>
      <w:tblGrid>
        <w:gridCol w:w="2333"/>
        <w:gridCol w:w="7207"/>
      </w:tblGrid>
      <w:tr w:rsidR="00632C43" w:rsidRPr="00EB6171" w14:paraId="65665B1C" w14:textId="77777777" w:rsidTr="008D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483C8DC6" w14:textId="77777777" w:rsidR="00632C43" w:rsidRPr="00EB6171" w:rsidRDefault="00632C43" w:rsidP="008D28F7">
            <w:pPr>
              <w:rPr>
                <w:rFonts w:asciiTheme="minorHAnsi" w:hAnsiTheme="minorHAnsi" w:cstheme="minorHAnsi"/>
                <w:noProof/>
              </w:rPr>
            </w:pPr>
            <w:r w:rsidRPr="00EB6171">
              <w:rPr>
                <w:rFonts w:asciiTheme="minorHAnsi" w:hAnsiTheme="minorHAnsi" w:cstheme="minorHAnsi"/>
                <w:noProof/>
              </w:rPr>
              <w:t>NAME OF RESOURCE</w:t>
            </w:r>
          </w:p>
        </w:tc>
        <w:tc>
          <w:tcPr>
            <w:tcW w:w="7207" w:type="dxa"/>
            <w:hideMark/>
          </w:tcPr>
          <w:p w14:paraId="5617AD76" w14:textId="77777777" w:rsidR="00632C43" w:rsidRPr="00EB6171"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DESCRIPTION OF RESOURCE</w:t>
            </w:r>
          </w:p>
        </w:tc>
      </w:tr>
      <w:tr w:rsidR="00632C43" w:rsidRPr="00EB6171" w14:paraId="2F75FA4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2C239CF" w14:textId="77777777" w:rsidR="00632C43" w:rsidRPr="00EB6171" w:rsidRDefault="00761F6B" w:rsidP="008D28F7">
            <w:pPr>
              <w:rPr>
                <w:rFonts w:asciiTheme="minorHAnsi" w:hAnsiTheme="minorHAnsi" w:cstheme="minorHAnsi"/>
                <w:noProof/>
              </w:rPr>
            </w:pPr>
            <w:hyperlink r:id="rId26" w:history="1">
              <w:r w:rsidR="00632C43" w:rsidRPr="00EB6171">
                <w:rPr>
                  <w:rStyle w:val="Hyperlink"/>
                  <w:rFonts w:asciiTheme="minorHAnsi" w:hAnsiTheme="minorHAnsi" w:cstheme="minorHAnsi"/>
                  <w:noProof/>
                </w:rPr>
                <w:t>Academic Advising</w:t>
              </w:r>
            </w:hyperlink>
          </w:p>
        </w:tc>
        <w:tc>
          <w:tcPr>
            <w:tcW w:w="7207" w:type="dxa"/>
          </w:tcPr>
          <w:p w14:paraId="10307E9D" w14:textId="77777777" w:rsidR="00632C43" w:rsidRPr="00EB6171" w:rsidRDefault="00761F6B"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hyperlink r:id="rId27" w:history="1">
              <w:r w:rsidR="00632C43" w:rsidRPr="00EB6171">
                <w:rPr>
                  <w:rStyle w:val="Hyperlink"/>
                  <w:rFonts w:asciiTheme="minorHAnsi" w:hAnsiTheme="minorHAnsi" w:cstheme="minorHAnsi"/>
                  <w:noProof/>
                </w:rPr>
                <w:t>www.advising.gmu.edu</w:t>
              </w:r>
            </w:hyperlink>
            <w:r w:rsidR="00632C43" w:rsidRPr="00EB6171">
              <w:rPr>
                <w:rFonts w:asciiTheme="minorHAnsi" w:hAnsiTheme="minorHAnsi" w:cstheme="minorHAnsi"/>
                <w:noProof/>
              </w:rPr>
              <w:t xml:space="preserve"> </w:t>
            </w:r>
          </w:p>
        </w:tc>
      </w:tr>
      <w:tr w:rsidR="00632C43" w:rsidRPr="00EB6171" w14:paraId="4D999B05"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5C0FDDFF" w14:textId="77777777" w:rsidR="00632C43" w:rsidRPr="00EB6171" w:rsidRDefault="00761F6B" w:rsidP="008D28F7">
            <w:pPr>
              <w:rPr>
                <w:rFonts w:asciiTheme="minorHAnsi" w:hAnsiTheme="minorHAnsi" w:cstheme="minorHAnsi"/>
                <w:noProof/>
              </w:rPr>
            </w:pPr>
            <w:hyperlink r:id="rId28" w:history="1">
              <w:r w:rsidR="00632C43" w:rsidRPr="00EB6171">
                <w:rPr>
                  <w:rStyle w:val="Hyperlink"/>
                  <w:rFonts w:asciiTheme="minorHAnsi" w:hAnsiTheme="minorHAnsi" w:cstheme="minorHAnsi"/>
                  <w:noProof/>
                </w:rPr>
                <w:t>Assistive Technology Initiative</w:t>
              </w:r>
            </w:hyperlink>
          </w:p>
        </w:tc>
        <w:tc>
          <w:tcPr>
            <w:tcW w:w="7207" w:type="dxa"/>
          </w:tcPr>
          <w:p w14:paraId="67C455CD"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Aquia Building Rm. 238     703-993-4329     </w:t>
            </w:r>
            <w:hyperlink r:id="rId29" w:history="1">
              <w:r w:rsidRPr="00EB6171">
                <w:rPr>
                  <w:rStyle w:val="Hyperlink"/>
                  <w:rFonts w:asciiTheme="minorHAnsi" w:hAnsiTheme="minorHAnsi" w:cstheme="minorHAnsi"/>
                  <w:b/>
                  <w:bCs/>
                  <w:noProof/>
                </w:rPr>
                <w:t>www.ati.gmu.edu</w:t>
              </w:r>
            </w:hyperlink>
          </w:p>
          <w:p w14:paraId="721C955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EB6171" w14:paraId="7C1C1DAA"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8DCF10D" w14:textId="77777777" w:rsidR="00632C43" w:rsidRPr="00EB6171" w:rsidRDefault="00761F6B" w:rsidP="008D28F7">
            <w:pPr>
              <w:rPr>
                <w:rFonts w:asciiTheme="minorHAnsi" w:hAnsiTheme="minorHAnsi" w:cstheme="minorHAnsi"/>
                <w:noProof/>
              </w:rPr>
            </w:pPr>
            <w:hyperlink r:id="rId30" w:tgtFrame="_blank" w:history="1">
              <w:r w:rsidR="00632C43" w:rsidRPr="00EB6171">
                <w:rPr>
                  <w:rStyle w:val="Hyperlink"/>
                  <w:rFonts w:asciiTheme="minorHAnsi" w:hAnsiTheme="minorHAnsi" w:cstheme="minorHAnsi"/>
                  <w:noProof/>
                </w:rPr>
                <w:t>Center for Culture, Equity, and Empowerment (formerly ODIME and LBGTQ+)</w:t>
              </w:r>
            </w:hyperlink>
          </w:p>
        </w:tc>
        <w:tc>
          <w:tcPr>
            <w:tcW w:w="7207" w:type="dxa"/>
          </w:tcPr>
          <w:p w14:paraId="6F18383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31" w:history="1">
              <w:r w:rsidRPr="00EB6171">
                <w:rPr>
                  <w:rStyle w:val="Hyperlink"/>
                  <w:rFonts w:asciiTheme="minorHAnsi" w:hAnsiTheme="minorHAnsi" w:cstheme="minorHAnsi"/>
                  <w:b/>
                  <w:bCs/>
                  <w:noProof/>
                </w:rPr>
                <w:t>www.ccee.gmu.edu</w:t>
              </w:r>
            </w:hyperlink>
            <w:r w:rsidRPr="00EB6171">
              <w:rPr>
                <w:rFonts w:asciiTheme="minorHAnsi" w:hAnsiTheme="minorHAnsi" w:cstheme="minorHAnsi"/>
                <w:b/>
                <w:bCs/>
                <w:noProof/>
              </w:rPr>
              <w:t xml:space="preserve"> </w:t>
            </w:r>
          </w:p>
          <w:p w14:paraId="0F31948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2" w:tgtFrame="_blank" w:history="1">
              <w:r w:rsidRPr="00EB6171">
                <w:rPr>
                  <w:rStyle w:val="Hyperlink"/>
                  <w:rFonts w:asciiTheme="minorHAnsi" w:hAnsiTheme="minorHAnsi" w:cstheme="minorHAnsi"/>
                  <w:noProof/>
                </w:rPr>
                <w:t>Student Access and Equity (SAE)</w:t>
              </w:r>
            </w:hyperlink>
            <w:r w:rsidRPr="00EB6171">
              <w:rPr>
                <w:rFonts w:asciiTheme="minorHAnsi" w:hAnsiTheme="minorHAnsi" w:cstheme="minorHAnsi"/>
                <w:noProof/>
              </w:rPr>
              <w:t>, </w:t>
            </w:r>
            <w:hyperlink r:id="rId33" w:tgtFrame="_blank" w:history="1">
              <w:r w:rsidRPr="00EB6171">
                <w:rPr>
                  <w:rStyle w:val="Hyperlink"/>
                  <w:rFonts w:asciiTheme="minorHAnsi" w:hAnsiTheme="minorHAnsi" w:cstheme="minorHAnsi"/>
                  <w:noProof/>
                </w:rPr>
                <w:t>Student Engagement for Racial Justice (SERJ)</w:t>
              </w:r>
            </w:hyperlink>
            <w:r w:rsidRPr="00EB6171">
              <w:rPr>
                <w:rFonts w:asciiTheme="minorHAnsi" w:hAnsiTheme="minorHAnsi" w:cstheme="minorHAnsi"/>
                <w:noProof/>
              </w:rPr>
              <w:t>, and </w:t>
            </w:r>
            <w:hyperlink r:id="rId34" w:tgtFrame="_blank" w:history="1">
              <w:r w:rsidRPr="00EB6171">
                <w:rPr>
                  <w:rStyle w:val="Hyperlink"/>
                  <w:rFonts w:asciiTheme="minorHAnsi" w:hAnsiTheme="minorHAnsi" w:cstheme="minorHAnsi"/>
                  <w:noProof/>
                </w:rPr>
                <w:t>LGBTQ+ Resources</w:t>
              </w:r>
            </w:hyperlink>
            <w:r w:rsidRPr="00EB6171">
              <w:rPr>
                <w:rFonts w:asciiTheme="minorHAnsi" w:hAnsiTheme="minorHAnsi" w:cstheme="minorHAnsi"/>
                <w:noProof/>
              </w:rPr>
              <w:t>, serve as resources to those in the Mason Community who seek to meaningfully engage and interact with people with different identities and intersections to co-create an equitable campus environment.</w:t>
            </w:r>
          </w:p>
        </w:tc>
      </w:tr>
      <w:tr w:rsidR="00632C43" w:rsidRPr="00EB6171" w14:paraId="295799F3"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B049228" w14:textId="77777777" w:rsidR="00632C43" w:rsidRDefault="00761F6B" w:rsidP="008D28F7">
            <w:pPr>
              <w:rPr>
                <w:rStyle w:val="Hyperlink"/>
                <w:rFonts w:asciiTheme="minorHAnsi" w:hAnsiTheme="minorHAnsi" w:cstheme="minorHAnsi"/>
                <w:b w:val="0"/>
                <w:bCs w:val="0"/>
                <w:noProof/>
              </w:rPr>
            </w:pPr>
            <w:hyperlink r:id="rId35" w:history="1">
              <w:r w:rsidR="00632C43" w:rsidRPr="00EB6171">
                <w:rPr>
                  <w:rStyle w:val="Hyperlink"/>
                  <w:rFonts w:asciiTheme="minorHAnsi" w:hAnsiTheme="minorHAnsi" w:cstheme="minorHAnsi"/>
                  <w:noProof/>
                </w:rPr>
                <w:t>Counseling and Psychological Services</w:t>
              </w:r>
            </w:hyperlink>
          </w:p>
          <w:p w14:paraId="5DAAF10D" w14:textId="10077694" w:rsidR="00B12AD9" w:rsidRPr="00EB6171" w:rsidRDefault="00B12AD9" w:rsidP="008D28F7">
            <w:pPr>
              <w:rPr>
                <w:rFonts w:asciiTheme="minorHAnsi" w:hAnsiTheme="minorHAnsi" w:cstheme="minorHAnsi"/>
                <w:noProof/>
              </w:rPr>
            </w:pPr>
          </w:p>
        </w:tc>
        <w:tc>
          <w:tcPr>
            <w:tcW w:w="7207" w:type="dxa"/>
          </w:tcPr>
          <w:p w14:paraId="01EE67F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3129     703-993-2380     </w:t>
            </w:r>
            <w:hyperlink r:id="rId36" w:history="1">
              <w:r w:rsidRPr="00EB6171">
                <w:rPr>
                  <w:rStyle w:val="Hyperlink"/>
                  <w:rFonts w:asciiTheme="minorHAnsi" w:hAnsiTheme="minorHAnsi" w:cstheme="minorHAnsi"/>
                  <w:b/>
                  <w:bCs/>
                  <w:noProof/>
                </w:rPr>
                <w:t>www.caps.gmu.edu</w:t>
              </w:r>
            </w:hyperlink>
            <w:r w:rsidRPr="00EB6171">
              <w:rPr>
                <w:rFonts w:asciiTheme="minorHAnsi" w:hAnsiTheme="minorHAnsi" w:cstheme="minorHAnsi"/>
                <w:b/>
                <w:bCs/>
                <w:noProof/>
              </w:rPr>
              <w:t xml:space="preserve"> </w:t>
            </w:r>
          </w:p>
          <w:p w14:paraId="3216A228"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Students can take advantage of psychological services, a variety of learning services, multicultural services, and educational programs that support students’ educational goals.</w:t>
            </w:r>
          </w:p>
        </w:tc>
      </w:tr>
      <w:tr w:rsidR="00632C43" w:rsidRPr="00EB6171" w14:paraId="10C31337"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B9B959" w14:textId="77777777" w:rsidR="00632C43" w:rsidRPr="00EB6171" w:rsidRDefault="00761F6B" w:rsidP="008D28F7">
            <w:pPr>
              <w:rPr>
                <w:rFonts w:asciiTheme="minorHAnsi" w:hAnsiTheme="minorHAnsi" w:cstheme="minorHAnsi"/>
                <w:noProof/>
              </w:rPr>
            </w:pPr>
            <w:hyperlink r:id="rId37" w:history="1">
              <w:r w:rsidR="00632C43" w:rsidRPr="00EB6171">
                <w:rPr>
                  <w:rStyle w:val="Hyperlink"/>
                  <w:rFonts w:asciiTheme="minorHAnsi" w:hAnsiTheme="minorHAnsi" w:cstheme="minorHAnsi"/>
                  <w:noProof/>
                </w:rPr>
                <w:t>Disability Services</w:t>
              </w:r>
            </w:hyperlink>
          </w:p>
        </w:tc>
        <w:tc>
          <w:tcPr>
            <w:tcW w:w="7207" w:type="dxa"/>
          </w:tcPr>
          <w:p w14:paraId="10085C68"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2500     703-993-2474     </w:t>
            </w:r>
            <w:hyperlink r:id="rId38" w:history="1">
              <w:r w:rsidRPr="00EB6171">
                <w:rPr>
                  <w:rStyle w:val="Hyperlink"/>
                  <w:rFonts w:asciiTheme="minorHAnsi" w:hAnsiTheme="minorHAnsi" w:cstheme="minorHAnsi"/>
                  <w:b/>
                  <w:bCs/>
                  <w:noProof/>
                </w:rPr>
                <w:t>www.ds.gmu.edu</w:t>
              </w:r>
            </w:hyperlink>
            <w:r w:rsidRPr="00EB6171">
              <w:rPr>
                <w:rFonts w:asciiTheme="minorHAnsi" w:hAnsiTheme="minorHAnsi" w:cstheme="minorHAnsi"/>
                <w:b/>
                <w:bCs/>
                <w:noProof/>
              </w:rPr>
              <w:t xml:space="preserve"> </w:t>
            </w:r>
          </w:p>
          <w:p w14:paraId="2BCDC9C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Implements and coordinates reasonable accommodations and disability-related services that afford equal access to university programs and activities.</w:t>
            </w:r>
          </w:p>
        </w:tc>
      </w:tr>
      <w:tr w:rsidR="00632C43" w:rsidRPr="00EB6171" w14:paraId="6E38D78B"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6C4EDBD" w14:textId="77777777" w:rsidR="00632C43" w:rsidRPr="00EB6171" w:rsidRDefault="00761F6B" w:rsidP="008D28F7">
            <w:pPr>
              <w:rPr>
                <w:rFonts w:asciiTheme="minorHAnsi" w:hAnsiTheme="minorHAnsi" w:cstheme="minorHAnsi"/>
                <w:noProof/>
              </w:rPr>
            </w:pPr>
            <w:hyperlink r:id="rId39" w:history="1">
              <w:r w:rsidR="00632C43" w:rsidRPr="00EB6171">
                <w:rPr>
                  <w:rStyle w:val="Hyperlink"/>
                  <w:rFonts w:asciiTheme="minorHAnsi" w:hAnsiTheme="minorHAnsi" w:cstheme="minorHAnsi"/>
                  <w:noProof/>
                </w:rPr>
                <w:t>International Programs and Services</w:t>
              </w:r>
            </w:hyperlink>
          </w:p>
        </w:tc>
        <w:tc>
          <w:tcPr>
            <w:tcW w:w="7207" w:type="dxa"/>
            <w:hideMark/>
          </w:tcPr>
          <w:p w14:paraId="6BE12D72"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4300     703-993-2970     </w:t>
            </w:r>
            <w:hyperlink r:id="rId40" w:history="1">
              <w:r w:rsidRPr="00EB6171">
                <w:rPr>
                  <w:rStyle w:val="Hyperlink"/>
                  <w:rFonts w:asciiTheme="minorHAnsi" w:hAnsiTheme="minorHAnsi" w:cstheme="minorHAnsi"/>
                  <w:b/>
                  <w:bCs/>
                  <w:noProof/>
                </w:rPr>
                <w:t>www.oips.gmu.edu</w:t>
              </w:r>
            </w:hyperlink>
            <w:r w:rsidRPr="00EB6171">
              <w:rPr>
                <w:rFonts w:asciiTheme="minorHAnsi" w:hAnsiTheme="minorHAnsi" w:cstheme="minorHAnsi"/>
                <w:b/>
                <w:bCs/>
                <w:noProof/>
              </w:rPr>
              <w:t xml:space="preserve"> </w:t>
            </w:r>
          </w:p>
          <w:p w14:paraId="38995AB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EB6171" w14:paraId="2405B7BE"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5B1E5E3" w14:textId="77777777" w:rsidR="00632C43" w:rsidRPr="00EB6171" w:rsidRDefault="00761F6B" w:rsidP="008D28F7">
            <w:pPr>
              <w:rPr>
                <w:rFonts w:asciiTheme="minorHAnsi" w:hAnsiTheme="minorHAnsi" w:cstheme="minorHAnsi"/>
                <w:noProof/>
              </w:rPr>
            </w:pPr>
            <w:hyperlink r:id="rId41" w:history="1">
              <w:r w:rsidR="00632C43" w:rsidRPr="00EB6171">
                <w:rPr>
                  <w:rStyle w:val="Hyperlink"/>
                  <w:rFonts w:asciiTheme="minorHAnsi" w:hAnsiTheme="minorHAnsi" w:cstheme="minorHAnsi"/>
                  <w:noProof/>
                </w:rPr>
                <w:t>Learning Services</w:t>
              </w:r>
            </w:hyperlink>
          </w:p>
        </w:tc>
        <w:tc>
          <w:tcPr>
            <w:tcW w:w="7207" w:type="dxa"/>
          </w:tcPr>
          <w:p w14:paraId="64CCE8A4"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3129     703-993-2380     </w:t>
            </w:r>
            <w:hyperlink r:id="rId42" w:history="1">
              <w:r w:rsidRPr="00EB6171">
                <w:rPr>
                  <w:rStyle w:val="Hyperlink"/>
                  <w:rFonts w:asciiTheme="minorHAnsi" w:hAnsiTheme="minorHAnsi" w:cstheme="minorHAnsi"/>
                  <w:b/>
                  <w:bCs/>
                  <w:noProof/>
                </w:rPr>
                <w:t>www.learningservices.gmu.edu</w:t>
              </w:r>
            </w:hyperlink>
            <w:r w:rsidRPr="00EB6171">
              <w:rPr>
                <w:rFonts w:asciiTheme="minorHAnsi" w:hAnsiTheme="minorHAnsi" w:cstheme="minorHAnsi"/>
                <w:noProof/>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EB6171" w14:paraId="0D558C7F"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0A66B78A" w14:textId="77777777" w:rsidR="00632C43" w:rsidRPr="00EB6171" w:rsidRDefault="00761F6B" w:rsidP="008D28F7">
            <w:pPr>
              <w:rPr>
                <w:rFonts w:asciiTheme="minorHAnsi" w:hAnsiTheme="minorHAnsi" w:cstheme="minorHAnsi"/>
                <w:noProof/>
              </w:rPr>
            </w:pPr>
            <w:hyperlink r:id="rId43" w:history="1">
              <w:r w:rsidR="00632C43" w:rsidRPr="00EB6171">
                <w:rPr>
                  <w:rStyle w:val="Hyperlink"/>
                  <w:rFonts w:asciiTheme="minorHAnsi" w:hAnsiTheme="minorHAnsi" w:cstheme="minorHAnsi"/>
                  <w:noProof/>
                </w:rPr>
                <w:t>Mason Student Services Center</w:t>
              </w:r>
            </w:hyperlink>
          </w:p>
        </w:tc>
        <w:tc>
          <w:tcPr>
            <w:tcW w:w="7207" w:type="dxa"/>
          </w:tcPr>
          <w:p w14:paraId="219BCF8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1003     </w:t>
            </w:r>
            <w:hyperlink r:id="rId44" w:history="1">
              <w:r w:rsidRPr="00EB6171">
                <w:rPr>
                  <w:rStyle w:val="Hyperlink"/>
                  <w:rFonts w:asciiTheme="minorHAnsi" w:hAnsiTheme="minorHAnsi" w:cstheme="minorHAnsi"/>
                  <w:b/>
                  <w:bCs/>
                  <w:noProof/>
                </w:rPr>
                <w:t>www.mssc.gmu.edu</w:t>
              </w:r>
            </w:hyperlink>
            <w:r w:rsidRPr="00EB6171">
              <w:rPr>
                <w:rFonts w:asciiTheme="minorHAnsi" w:hAnsiTheme="minorHAnsi" w:cstheme="minorHAnsi"/>
                <w:b/>
                <w:bCs/>
                <w:noProof/>
              </w:rPr>
              <w:t xml:space="preserve"> </w:t>
            </w:r>
          </w:p>
          <w:p w14:paraId="717414F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one-stop, integrated information and referrals regarding admissions, registrar, student accounts, and financial aid.</w:t>
            </w:r>
          </w:p>
        </w:tc>
      </w:tr>
      <w:tr w:rsidR="00632C43" w:rsidRPr="00EB6171" w14:paraId="3C57E36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5FB9751" w14:textId="77777777" w:rsidR="00632C43" w:rsidRPr="00EB6171" w:rsidRDefault="00761F6B" w:rsidP="008D28F7">
            <w:pPr>
              <w:rPr>
                <w:rFonts w:asciiTheme="minorHAnsi" w:hAnsiTheme="minorHAnsi" w:cstheme="minorHAnsi"/>
                <w:noProof/>
              </w:rPr>
            </w:pPr>
            <w:hyperlink r:id="rId45" w:history="1">
              <w:r w:rsidR="00632C43" w:rsidRPr="00EB6171">
                <w:rPr>
                  <w:rStyle w:val="Hyperlink"/>
                  <w:rFonts w:asciiTheme="minorHAnsi" w:hAnsiTheme="minorHAnsi" w:cstheme="minorHAnsi"/>
                  <w:noProof/>
                </w:rPr>
                <w:t>Mathematics Tutoring Center</w:t>
              </w:r>
            </w:hyperlink>
          </w:p>
        </w:tc>
        <w:tc>
          <w:tcPr>
            <w:tcW w:w="7207" w:type="dxa"/>
          </w:tcPr>
          <w:p w14:paraId="3FE8B43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Exploratory Hall     703-993-3622     </w:t>
            </w:r>
          </w:p>
          <w:p w14:paraId="5D56D894" w14:textId="77777777" w:rsidR="00632C43" w:rsidRPr="00EB6171" w:rsidRDefault="00761F6B"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hyperlink r:id="rId46" w:history="1">
              <w:r w:rsidR="00632C43" w:rsidRPr="00EB6171">
                <w:rPr>
                  <w:rStyle w:val="Hyperlink"/>
                  <w:rFonts w:asciiTheme="minorHAnsi" w:hAnsiTheme="minorHAnsi" w:cstheme="minorHAnsi"/>
                  <w:b/>
                  <w:bCs/>
                  <w:noProof/>
                </w:rPr>
                <w:t>www.science.gmu.edu/academics/departments-units/mathematical-sciences/math-tutoring</w:t>
              </w:r>
            </w:hyperlink>
          </w:p>
          <w:p w14:paraId="67BF98D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tutoring on a walk-in basis for all George Mason University students who are enrolled in math courses up to MATH 290.</w:t>
            </w:r>
          </w:p>
        </w:tc>
      </w:tr>
      <w:tr w:rsidR="00632C43" w:rsidRPr="00EB6171" w14:paraId="7052FEF8"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12BB91BB" w14:textId="77777777" w:rsidR="00632C43" w:rsidRPr="00EB6171" w:rsidRDefault="00761F6B" w:rsidP="008D28F7">
            <w:pPr>
              <w:rPr>
                <w:rFonts w:asciiTheme="minorHAnsi" w:hAnsiTheme="minorHAnsi" w:cstheme="minorHAnsi"/>
                <w:noProof/>
              </w:rPr>
            </w:pPr>
            <w:hyperlink r:id="rId47" w:history="1">
              <w:r w:rsidR="00632C43" w:rsidRPr="00EB6171">
                <w:rPr>
                  <w:rStyle w:val="Hyperlink"/>
                  <w:rFonts w:asciiTheme="minorHAnsi" w:hAnsiTheme="minorHAnsi" w:cstheme="minorHAnsi"/>
                  <w:noProof/>
                </w:rPr>
                <w:t>Office of Academic Integrity</w:t>
              </w:r>
            </w:hyperlink>
          </w:p>
        </w:tc>
        <w:tc>
          <w:tcPr>
            <w:tcW w:w="7207" w:type="dxa"/>
          </w:tcPr>
          <w:p w14:paraId="40D265F6"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4100     703-993-6209     </w:t>
            </w:r>
            <w:hyperlink r:id="rId48" w:history="1">
              <w:r w:rsidRPr="00EB6171">
                <w:rPr>
                  <w:rStyle w:val="Hyperlink"/>
                  <w:rFonts w:asciiTheme="minorHAnsi" w:hAnsiTheme="minorHAnsi" w:cstheme="minorHAnsi"/>
                  <w:b/>
                  <w:bCs/>
                  <w:noProof/>
                </w:rPr>
                <w:t>www.oai.gmu.edu</w:t>
              </w:r>
            </w:hyperlink>
            <w:r w:rsidRPr="00EB6171">
              <w:rPr>
                <w:rFonts w:asciiTheme="minorHAnsi" w:hAnsiTheme="minorHAnsi" w:cstheme="minorHAnsi"/>
                <w:b/>
                <w:bCs/>
                <w:noProof/>
              </w:rPr>
              <w:t xml:space="preserve"> </w:t>
            </w:r>
          </w:p>
          <w:p w14:paraId="629E5C97"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the honor code and resources for students and faculty.</w:t>
            </w:r>
          </w:p>
        </w:tc>
      </w:tr>
      <w:tr w:rsidR="00632C43" w:rsidRPr="00EB6171" w14:paraId="4E31AB5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B0C626F" w14:textId="77777777" w:rsidR="00632C43" w:rsidRPr="00EB6171" w:rsidRDefault="00761F6B" w:rsidP="008D28F7">
            <w:pPr>
              <w:rPr>
                <w:rFonts w:asciiTheme="minorHAnsi" w:hAnsiTheme="minorHAnsi" w:cstheme="minorHAnsi"/>
                <w:noProof/>
              </w:rPr>
            </w:pPr>
            <w:hyperlink r:id="rId49" w:tgtFrame="_blank" w:history="1">
              <w:r w:rsidR="00632C43" w:rsidRPr="00EB6171">
                <w:rPr>
                  <w:rStyle w:val="Hyperlink"/>
                  <w:rFonts w:asciiTheme="minorHAnsi" w:hAnsiTheme="minorHAnsi" w:cstheme="minorHAnsi"/>
                  <w:noProof/>
                </w:rPr>
                <w:t>Office of Coalition Building and Diversity Education (CBDE)</w:t>
              </w:r>
            </w:hyperlink>
          </w:p>
        </w:tc>
        <w:tc>
          <w:tcPr>
            <w:tcW w:w="7207" w:type="dxa"/>
          </w:tcPr>
          <w:p w14:paraId="65291D5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50" w:history="1">
              <w:r w:rsidRPr="00EB6171">
                <w:rPr>
                  <w:rStyle w:val="Hyperlink"/>
                  <w:rFonts w:asciiTheme="minorHAnsi" w:hAnsiTheme="minorHAnsi" w:cstheme="minorHAnsi"/>
                  <w:b/>
                  <w:bCs/>
                  <w:noProof/>
                </w:rPr>
                <w:t>www.cbde.gmu.edu</w:t>
              </w:r>
            </w:hyperlink>
          </w:p>
          <w:p w14:paraId="75580E8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EB6171" w14:paraId="15BEB161"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62878DF6" w14:textId="77777777" w:rsidR="00632C43" w:rsidRPr="00EB6171" w:rsidRDefault="00761F6B" w:rsidP="008D28F7">
            <w:pPr>
              <w:rPr>
                <w:rFonts w:asciiTheme="minorHAnsi" w:hAnsiTheme="minorHAnsi" w:cstheme="minorHAnsi"/>
                <w:noProof/>
              </w:rPr>
            </w:pPr>
            <w:hyperlink r:id="rId51"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rPr>
                <w:t xml:space="preserve"> of Compliance, Diversity and Ethics</w:t>
              </w:r>
            </w:hyperlink>
          </w:p>
        </w:tc>
        <w:tc>
          <w:tcPr>
            <w:tcW w:w="7207" w:type="dxa"/>
          </w:tcPr>
          <w:p w14:paraId="055DF0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6171">
              <w:rPr>
                <w:rFonts w:asciiTheme="minorHAnsi" w:hAnsiTheme="minorHAnsi" w:cstheme="minorHAnsi"/>
                <w:b/>
                <w:bCs/>
              </w:rPr>
              <w:t xml:space="preserve">Aquia Building Room 373     703-993-8730     </w:t>
            </w:r>
            <w:hyperlink r:id="rId52" w:history="1">
              <w:r w:rsidRPr="00EB6171">
                <w:rPr>
                  <w:rStyle w:val="Hyperlink"/>
                  <w:rFonts w:asciiTheme="minorHAnsi" w:hAnsiTheme="minorHAnsi" w:cstheme="minorHAnsi"/>
                  <w:b/>
                  <w:bCs/>
                </w:rPr>
                <w:t>www.cde.gmu.edu</w:t>
              </w:r>
            </w:hyperlink>
            <w:r w:rsidRPr="00EB6171">
              <w:rPr>
                <w:rFonts w:asciiTheme="minorHAnsi" w:hAnsiTheme="minorHAnsi" w:cstheme="minorHAnsi"/>
                <w:b/>
                <w:bCs/>
              </w:rPr>
              <w:t xml:space="preserve"> </w:t>
            </w:r>
          </w:p>
          <w:p w14:paraId="7FD7D2C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rPr>
              <w:t xml:space="preserve">The Office of Compliance, Diversity and Ethics provides leadership and support on matters relating to equity, diversity, access, respect and inclusiveness for all members of the George Mason University community. </w:t>
            </w:r>
            <w:r w:rsidRPr="00EB6171">
              <w:rPr>
                <w:rFonts w:asciiTheme="minorHAnsi" w:hAnsiTheme="minorHAnsi" w:cstheme="minorHAnsi"/>
                <w:noProof/>
              </w:rPr>
              <w:t xml:space="preserve"> </w:t>
            </w:r>
          </w:p>
        </w:tc>
      </w:tr>
      <w:tr w:rsidR="00632C43" w:rsidRPr="00EB6171" w14:paraId="0E60EE0F"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FA7A4FD" w14:textId="77777777" w:rsidR="00632C43" w:rsidRPr="00EB6171" w:rsidRDefault="00761F6B" w:rsidP="008D28F7">
            <w:pPr>
              <w:rPr>
                <w:rFonts w:asciiTheme="minorHAnsi" w:hAnsiTheme="minorHAnsi" w:cstheme="minorHAnsi"/>
                <w:noProof/>
              </w:rPr>
            </w:pPr>
            <w:hyperlink r:id="rId53"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noProof/>
                </w:rPr>
                <w:t xml:space="preserve"> of Military Service</w:t>
              </w:r>
            </w:hyperlink>
          </w:p>
        </w:tc>
        <w:tc>
          <w:tcPr>
            <w:tcW w:w="7207" w:type="dxa"/>
          </w:tcPr>
          <w:p w14:paraId="6D715413" w14:textId="77777777" w:rsidR="00632C43" w:rsidRPr="00EB6171" w:rsidRDefault="00632C43" w:rsidP="008D28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703-993-1316     </w:t>
            </w:r>
            <w:hyperlink r:id="rId54" w:history="1">
              <w:r w:rsidRPr="00EB6171">
                <w:rPr>
                  <w:rStyle w:val="Hyperlink"/>
                  <w:rFonts w:asciiTheme="minorHAnsi" w:hAnsiTheme="minorHAnsi" w:cstheme="minorHAnsi"/>
                  <w:b/>
                  <w:bCs/>
                  <w:noProof/>
                </w:rPr>
                <w:t>www.military.gmu.edu</w:t>
              </w:r>
            </w:hyperlink>
            <w:r w:rsidRPr="00EB6171">
              <w:rPr>
                <w:rFonts w:asciiTheme="minorHAnsi" w:hAnsiTheme="minorHAnsi" w:cstheme="minorHAnsi"/>
                <w:b/>
                <w:bCs/>
                <w:noProof/>
              </w:rPr>
              <w:t xml:space="preserve"> </w:t>
            </w:r>
          </w:p>
          <w:p w14:paraId="2FB358C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Assists U.S. Military veterans, their dependents and survivors with navigating the complex benefits process.  Also provides career assistance and social opportunites for military and veteran students.</w:t>
            </w:r>
          </w:p>
        </w:tc>
      </w:tr>
      <w:tr w:rsidR="00632C43" w:rsidRPr="00EB6171" w14:paraId="77F4B38A"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37997849" w14:textId="77777777" w:rsidR="00632C43" w:rsidRPr="00EB6171" w:rsidRDefault="00761F6B" w:rsidP="008D28F7">
            <w:pPr>
              <w:rPr>
                <w:rFonts w:asciiTheme="minorHAnsi" w:hAnsiTheme="minorHAnsi" w:cstheme="minorHAnsi"/>
                <w:noProof/>
              </w:rPr>
            </w:pPr>
            <w:hyperlink r:id="rId55" w:history="1">
              <w:r w:rsidR="00632C43" w:rsidRPr="00EB6171">
                <w:rPr>
                  <w:rStyle w:val="Hyperlink"/>
                  <w:rFonts w:asciiTheme="minorHAnsi" w:hAnsiTheme="minorHAnsi" w:cstheme="minorHAnsi"/>
                  <w:noProof/>
                </w:rPr>
                <w:t>Safe Zone</w:t>
              </w:r>
            </w:hyperlink>
          </w:p>
        </w:tc>
        <w:tc>
          <w:tcPr>
            <w:tcW w:w="7207" w:type="dxa"/>
          </w:tcPr>
          <w:p w14:paraId="15A86343"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2200     703-993-2702     </w:t>
            </w:r>
            <w:hyperlink r:id="rId56" w:history="1">
              <w:r w:rsidRPr="00EB6171">
                <w:rPr>
                  <w:rStyle w:val="Hyperlink"/>
                  <w:rFonts w:asciiTheme="minorHAnsi" w:hAnsiTheme="minorHAnsi" w:cstheme="minorHAnsi"/>
                  <w:b/>
                  <w:bCs/>
                  <w:noProof/>
                </w:rPr>
                <w:t>www.lgbtq.gmu.edu/safe-zone/</w:t>
              </w:r>
            </w:hyperlink>
            <w:r w:rsidRPr="00EB6171">
              <w:rPr>
                <w:rFonts w:asciiTheme="minorHAnsi" w:hAnsiTheme="minorHAnsi" w:cstheme="minorHAnsi"/>
                <w:noProof/>
              </w:rPr>
              <w:t xml:space="preserve"> Creates a safer, more welcoming and inclusive campus environment to strengthen community and encourage networking among faculty, staff, and students toward the goal of supporting the well-being of LGBTQ people.</w:t>
            </w:r>
          </w:p>
        </w:tc>
      </w:tr>
      <w:tr w:rsidR="00632C43" w:rsidRPr="00EB6171" w14:paraId="1C142C69"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0198A9CD" w14:textId="77777777" w:rsidR="00632C43" w:rsidRPr="00EB6171" w:rsidRDefault="00761F6B" w:rsidP="008D28F7">
            <w:pPr>
              <w:rPr>
                <w:rFonts w:asciiTheme="minorHAnsi" w:hAnsiTheme="minorHAnsi" w:cstheme="minorHAnsi"/>
                <w:noProof/>
              </w:rPr>
            </w:pPr>
            <w:hyperlink r:id="rId57" w:history="1">
              <w:r w:rsidR="00632C43" w:rsidRPr="00EB6171">
                <w:rPr>
                  <w:rStyle w:val="Hyperlink"/>
                  <w:rFonts w:asciiTheme="minorHAnsi" w:hAnsiTheme="minorHAnsi" w:cstheme="minorHAnsi"/>
                  <w:noProof/>
                </w:rPr>
                <w:t>Social Action and Integrative Learning (SAIL)</w:t>
              </w:r>
            </w:hyperlink>
          </w:p>
        </w:tc>
        <w:tc>
          <w:tcPr>
            <w:tcW w:w="7207" w:type="dxa"/>
            <w:hideMark/>
          </w:tcPr>
          <w:p w14:paraId="58B6C9E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Enterprise Hall Room 442     703-993-2900     </w:t>
            </w:r>
            <w:hyperlink r:id="rId58" w:history="1">
              <w:r w:rsidRPr="00EB6171">
                <w:rPr>
                  <w:rStyle w:val="Hyperlink"/>
                  <w:rFonts w:asciiTheme="minorHAnsi" w:hAnsiTheme="minorHAnsi" w:cstheme="minorHAnsi"/>
                  <w:b/>
                  <w:bCs/>
                  <w:noProof/>
                </w:rPr>
                <w:t>www.sail.gmu.edu</w:t>
              </w:r>
            </w:hyperlink>
            <w:r w:rsidRPr="00EB6171">
              <w:rPr>
                <w:rFonts w:asciiTheme="minorHAnsi" w:hAnsiTheme="minorHAnsi" w:cstheme="minorHAnsi"/>
                <w:b/>
                <w:bCs/>
                <w:noProof/>
              </w:rPr>
              <w:t xml:space="preserve"> </w:t>
            </w:r>
          </w:p>
          <w:p w14:paraId="776C981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Fosters experiential learning opportunities on campus, regionally, and globally for the Mason community with a particular emphasis on effecting positive social change. SAIL is Mason’s home for service-learning initiatives.</w:t>
            </w:r>
          </w:p>
        </w:tc>
      </w:tr>
      <w:tr w:rsidR="00632C43" w:rsidRPr="00EB6171" w14:paraId="5B4737C9"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CF88180" w14:textId="77777777" w:rsidR="00632C43" w:rsidRPr="00EB6171" w:rsidRDefault="00761F6B" w:rsidP="008D28F7">
            <w:pPr>
              <w:rPr>
                <w:rFonts w:asciiTheme="minorHAnsi" w:hAnsiTheme="minorHAnsi" w:cstheme="minorHAnsi"/>
                <w:noProof/>
              </w:rPr>
            </w:pPr>
            <w:hyperlink r:id="rId59" w:history="1">
              <w:r w:rsidR="00632C43" w:rsidRPr="00EB6171">
                <w:rPr>
                  <w:rStyle w:val="Hyperlink"/>
                  <w:rFonts w:asciiTheme="minorHAnsi" w:hAnsiTheme="minorHAnsi" w:cstheme="minorHAnsi"/>
                  <w:noProof/>
                </w:rPr>
                <w:t>Student Conduct</w:t>
              </w:r>
            </w:hyperlink>
          </w:p>
        </w:tc>
        <w:tc>
          <w:tcPr>
            <w:tcW w:w="7207" w:type="dxa"/>
          </w:tcPr>
          <w:p w14:paraId="748CDEA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4100     703-993-6209     </w:t>
            </w:r>
            <w:hyperlink r:id="rId60" w:history="1">
              <w:r w:rsidRPr="00EB6171">
                <w:rPr>
                  <w:rStyle w:val="Hyperlink"/>
                  <w:rFonts w:asciiTheme="minorHAnsi" w:hAnsiTheme="minorHAnsi" w:cstheme="minorHAnsi"/>
                  <w:b/>
                  <w:bCs/>
                  <w:noProof/>
                </w:rPr>
                <w:t>www.studentconduct.gmu.edu</w:t>
              </w:r>
            </w:hyperlink>
            <w:r w:rsidRPr="00EB6171">
              <w:rPr>
                <w:rFonts w:asciiTheme="minorHAnsi" w:hAnsiTheme="minorHAnsi" w:cstheme="minorHAnsi"/>
                <w:noProof/>
              </w:rPr>
              <w:t xml:space="preserve"> Provides information about university policies, the student conduct process, and resources for faculty related to addressing student behaviors of concerns and other disruptive behaviors.</w:t>
            </w:r>
          </w:p>
        </w:tc>
      </w:tr>
      <w:tr w:rsidR="00632C43" w:rsidRPr="00EB6171" w14:paraId="0C193815"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563408FD" w14:textId="77777777" w:rsidR="00632C43" w:rsidRPr="00EB6171" w:rsidRDefault="00761F6B" w:rsidP="008D28F7">
            <w:pPr>
              <w:rPr>
                <w:rFonts w:asciiTheme="minorHAnsi" w:hAnsiTheme="minorHAnsi" w:cstheme="minorHAnsi"/>
                <w:noProof/>
              </w:rPr>
            </w:pPr>
            <w:hyperlink r:id="rId61" w:history="1">
              <w:r w:rsidR="00632C43" w:rsidRPr="00EB6171">
                <w:rPr>
                  <w:rStyle w:val="Hyperlink"/>
                  <w:rFonts w:asciiTheme="minorHAnsi" w:hAnsiTheme="minorHAnsi" w:cstheme="minorHAnsi"/>
                  <w:noProof/>
                </w:rPr>
                <w:t>Student Health Services</w:t>
              </w:r>
            </w:hyperlink>
          </w:p>
        </w:tc>
        <w:tc>
          <w:tcPr>
            <w:tcW w:w="7207" w:type="dxa"/>
            <w:hideMark/>
          </w:tcPr>
          <w:p w14:paraId="2549AC20"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2300     703-993-2831     </w:t>
            </w:r>
            <w:hyperlink r:id="rId62" w:history="1">
              <w:r w:rsidRPr="00EB6171">
                <w:rPr>
                  <w:rStyle w:val="Hyperlink"/>
                  <w:rFonts w:asciiTheme="minorHAnsi" w:hAnsiTheme="minorHAnsi" w:cstheme="minorHAnsi"/>
                  <w:b/>
                  <w:bCs/>
                  <w:noProof/>
                </w:rPr>
                <w:t>www.shs.gmu.edu</w:t>
              </w:r>
            </w:hyperlink>
            <w:r w:rsidRPr="00EB6171">
              <w:rPr>
                <w:rFonts w:asciiTheme="minorHAnsi" w:hAnsiTheme="minorHAnsi" w:cstheme="minorHAnsi"/>
                <w:b/>
                <w:bCs/>
                <w:noProof/>
              </w:rPr>
              <w:t xml:space="preserve"> </w:t>
            </w:r>
          </w:p>
          <w:p w14:paraId="165D15C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high quality health care, counseling, education, and prevention services in support of student learning and retention.</w:t>
            </w:r>
          </w:p>
        </w:tc>
      </w:tr>
      <w:tr w:rsidR="00632C43" w:rsidRPr="00EB6171" w14:paraId="4DB88EC4"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3E89275D" w14:textId="77777777" w:rsidR="00632C43" w:rsidRPr="00EB6171" w:rsidRDefault="00761F6B" w:rsidP="008D28F7">
            <w:pPr>
              <w:rPr>
                <w:rFonts w:asciiTheme="minorHAnsi" w:hAnsiTheme="minorHAnsi" w:cstheme="minorHAnsi"/>
                <w:noProof/>
              </w:rPr>
            </w:pPr>
            <w:hyperlink r:id="rId63" w:history="1">
              <w:r w:rsidR="00632C43" w:rsidRPr="00EB6171">
                <w:rPr>
                  <w:rStyle w:val="Hyperlink"/>
                  <w:rFonts w:asciiTheme="minorHAnsi" w:hAnsiTheme="minorHAnsi" w:cstheme="minorHAnsi"/>
                  <w:noProof/>
                </w:rPr>
                <w:t>Student Support and Advocacy Center</w:t>
              </w:r>
            </w:hyperlink>
          </w:p>
        </w:tc>
        <w:tc>
          <w:tcPr>
            <w:tcW w:w="7207" w:type="dxa"/>
            <w:hideMark/>
          </w:tcPr>
          <w:p w14:paraId="2EB7FB4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3200     703-993-3686     </w:t>
            </w:r>
            <w:hyperlink r:id="rId64" w:history="1">
              <w:r w:rsidRPr="00EB6171">
                <w:rPr>
                  <w:rStyle w:val="Hyperlink"/>
                  <w:rFonts w:asciiTheme="minorHAnsi" w:hAnsiTheme="minorHAnsi" w:cstheme="minorHAnsi"/>
                  <w:b/>
                  <w:bCs/>
                  <w:noProof/>
                </w:rPr>
                <w:t>www.ssac.gmu.edu</w:t>
              </w:r>
            </w:hyperlink>
            <w:r w:rsidRPr="00EB6171">
              <w:rPr>
                <w:rFonts w:asciiTheme="minorHAnsi" w:hAnsiTheme="minorHAnsi" w:cstheme="minorHAnsi"/>
                <w:b/>
                <w:bCs/>
                <w:noProof/>
              </w:rPr>
              <w:t xml:space="preserve"> </w:t>
            </w:r>
          </w:p>
          <w:p w14:paraId="633044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EB6171" w14:paraId="13E2B9B2"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C49E4C6" w14:textId="77777777" w:rsidR="00632C43" w:rsidRPr="00EB6171" w:rsidRDefault="00761F6B" w:rsidP="008D28F7">
            <w:pPr>
              <w:rPr>
                <w:rFonts w:asciiTheme="minorHAnsi" w:hAnsiTheme="minorHAnsi" w:cstheme="minorHAnsi"/>
                <w:noProof/>
              </w:rPr>
            </w:pPr>
            <w:hyperlink r:id="rId65" w:history="1">
              <w:r w:rsidR="00632C43" w:rsidRPr="00EB6171">
                <w:rPr>
                  <w:rStyle w:val="Hyperlink"/>
                  <w:rFonts w:asciiTheme="minorHAnsi" w:hAnsiTheme="minorHAnsi" w:cstheme="minorHAnsi"/>
                  <w:noProof/>
                </w:rPr>
                <w:t>University Career Services</w:t>
              </w:r>
            </w:hyperlink>
          </w:p>
        </w:tc>
        <w:tc>
          <w:tcPr>
            <w:tcW w:w="7207" w:type="dxa"/>
          </w:tcPr>
          <w:p w14:paraId="79DA4529"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3400     703-993-2370     </w:t>
            </w:r>
            <w:hyperlink r:id="rId66" w:history="1">
              <w:r w:rsidRPr="00EB6171">
                <w:rPr>
                  <w:rStyle w:val="Hyperlink"/>
                  <w:rFonts w:asciiTheme="minorHAnsi" w:hAnsiTheme="minorHAnsi" w:cstheme="minorHAnsi"/>
                  <w:b/>
                  <w:bCs/>
                  <w:noProof/>
                </w:rPr>
                <w:t>www.careers.gmu.edu</w:t>
              </w:r>
            </w:hyperlink>
            <w:r w:rsidRPr="00EB6171">
              <w:rPr>
                <w:rFonts w:asciiTheme="minorHAnsi" w:hAnsiTheme="minorHAnsi" w:cstheme="minorHAnsi"/>
                <w:b/>
                <w:bCs/>
                <w:noProof/>
              </w:rPr>
              <w:t xml:space="preserve"> </w:t>
            </w:r>
          </w:p>
          <w:p w14:paraId="459C2FCE"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career choices, internships and employment, and graduate and professional school.</w:t>
            </w:r>
          </w:p>
        </w:tc>
      </w:tr>
      <w:tr w:rsidR="00632C43" w:rsidRPr="00EB6171" w14:paraId="69C8293F"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BFA9C8E" w14:textId="77777777" w:rsidR="00632C43" w:rsidRPr="00EB6171" w:rsidRDefault="00761F6B" w:rsidP="008D28F7">
            <w:pPr>
              <w:rPr>
                <w:rFonts w:asciiTheme="minorHAnsi" w:hAnsiTheme="minorHAnsi" w:cstheme="minorHAnsi"/>
                <w:noProof/>
              </w:rPr>
            </w:pPr>
            <w:hyperlink r:id="rId67" w:history="1">
              <w:r w:rsidR="00632C43" w:rsidRPr="00EB6171">
                <w:rPr>
                  <w:rStyle w:val="Hyperlink"/>
                  <w:rFonts w:asciiTheme="minorHAnsi" w:hAnsiTheme="minorHAnsi" w:cstheme="minorHAnsi"/>
                  <w:noProof/>
                </w:rPr>
                <w:t>UNIV Courses and Programs</w:t>
              </w:r>
            </w:hyperlink>
          </w:p>
        </w:tc>
        <w:tc>
          <w:tcPr>
            <w:tcW w:w="7207" w:type="dxa"/>
            <w:hideMark/>
          </w:tcPr>
          <w:p w14:paraId="5854EAF2" w14:textId="77777777" w:rsidR="00632C43" w:rsidRPr="00EB6171" w:rsidRDefault="00761F6B"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hyperlink r:id="rId68" w:history="1">
              <w:r w:rsidR="00632C43" w:rsidRPr="00EB6171">
                <w:rPr>
                  <w:rStyle w:val="Hyperlink"/>
                  <w:rFonts w:asciiTheme="minorHAnsi" w:hAnsiTheme="minorHAnsi" w:cstheme="minorHAnsi"/>
                  <w:b/>
                  <w:bCs/>
                  <w:noProof/>
                </w:rPr>
                <w:t>www.transitions.gmu.edu</w:t>
              </w:r>
            </w:hyperlink>
          </w:p>
          <w:p w14:paraId="4CC62D6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Serves as a resource and development center for undergraduates, providing courses, programs, and services to facilitate students’ personal and academic success.</w:t>
            </w:r>
          </w:p>
        </w:tc>
      </w:tr>
      <w:tr w:rsidR="00632C43" w:rsidRPr="00EB6171" w14:paraId="7EFAA7A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3EE34083" w14:textId="77777777" w:rsidR="00632C43" w:rsidRPr="00EB6171" w:rsidRDefault="00761F6B" w:rsidP="008D28F7">
            <w:pPr>
              <w:rPr>
                <w:rFonts w:asciiTheme="minorHAnsi" w:hAnsiTheme="minorHAnsi" w:cstheme="minorHAnsi"/>
                <w:noProof/>
              </w:rPr>
            </w:pPr>
            <w:hyperlink r:id="rId69" w:history="1">
              <w:r w:rsidR="00632C43" w:rsidRPr="00EB6171">
                <w:rPr>
                  <w:rStyle w:val="Hyperlink"/>
                  <w:rFonts w:asciiTheme="minorHAnsi" w:hAnsiTheme="minorHAnsi" w:cstheme="minorHAnsi"/>
                  <w:noProof/>
                </w:rPr>
                <w:t>University Life</w:t>
              </w:r>
            </w:hyperlink>
          </w:p>
        </w:tc>
        <w:tc>
          <w:tcPr>
            <w:tcW w:w="7207" w:type="dxa"/>
            <w:hideMark/>
          </w:tcPr>
          <w:p w14:paraId="2F2EA746"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Merten Hall Room 5200     703-993-8760     </w:t>
            </w:r>
            <w:hyperlink r:id="rId70" w:history="1">
              <w:r w:rsidRPr="00EB6171">
                <w:rPr>
                  <w:rStyle w:val="Hyperlink"/>
                  <w:rFonts w:asciiTheme="minorHAnsi" w:hAnsiTheme="minorHAnsi" w:cstheme="minorHAnsi"/>
                  <w:b/>
                  <w:bCs/>
                  <w:noProof/>
                </w:rPr>
                <w:t>www.ulife.gmu.edu</w:t>
              </w:r>
            </w:hyperlink>
            <w:r w:rsidRPr="00EB6171">
              <w:rPr>
                <w:rFonts w:asciiTheme="minorHAnsi" w:hAnsiTheme="minorHAnsi" w:cstheme="minorHAnsi"/>
                <w:b/>
                <w:bCs/>
                <w:noProof/>
              </w:rPr>
              <w:t xml:space="preserve"> </w:t>
            </w:r>
          </w:p>
          <w:p w14:paraId="2BD3FF6C"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EB6171" w14:paraId="614E1646"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0FE8E34" w14:textId="77777777" w:rsidR="00632C43" w:rsidRPr="00EB6171" w:rsidRDefault="00761F6B" w:rsidP="008D28F7">
            <w:pPr>
              <w:rPr>
                <w:rFonts w:asciiTheme="minorHAnsi" w:hAnsiTheme="minorHAnsi" w:cstheme="minorHAnsi"/>
                <w:noProof/>
              </w:rPr>
            </w:pPr>
            <w:hyperlink r:id="rId71" w:history="1">
              <w:r w:rsidR="00632C43" w:rsidRPr="00EB6171">
                <w:rPr>
                  <w:rStyle w:val="Hyperlink"/>
                  <w:rFonts w:asciiTheme="minorHAnsi" w:hAnsiTheme="minorHAnsi" w:cstheme="minorHAnsi"/>
                  <w:noProof/>
                </w:rPr>
                <w:t>University Writing Center</w:t>
              </w:r>
            </w:hyperlink>
          </w:p>
        </w:tc>
        <w:tc>
          <w:tcPr>
            <w:tcW w:w="7207" w:type="dxa"/>
            <w:hideMark/>
          </w:tcPr>
          <w:p w14:paraId="70A24751"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Johnson Ctr Room 227E     703-993-1200     </w:t>
            </w:r>
            <w:hyperlink r:id="rId72" w:history="1">
              <w:r w:rsidRPr="00EB6171">
                <w:rPr>
                  <w:rStyle w:val="Hyperlink"/>
                  <w:rFonts w:asciiTheme="minorHAnsi" w:hAnsiTheme="minorHAnsi" w:cstheme="minorHAnsi"/>
                  <w:b/>
                  <w:bCs/>
                  <w:noProof/>
                </w:rPr>
                <w:t>www.writingcenter.gmu.edu</w:t>
              </w:r>
            </w:hyperlink>
            <w:r w:rsidRPr="00EB6171">
              <w:rPr>
                <w:rFonts w:asciiTheme="minorHAnsi" w:hAnsiTheme="minorHAnsi" w:cstheme="minorHAnsi"/>
                <w:b/>
                <w:bCs/>
                <w:noProof/>
              </w:rPr>
              <w:t xml:space="preserve"> </w:t>
            </w:r>
          </w:p>
          <w:p w14:paraId="1C96D3F5"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77777777" w:rsidR="00632C43" w:rsidRPr="00EB6171" w:rsidRDefault="00632C43" w:rsidP="00632C43">
      <w:pPr>
        <w:rPr>
          <w:rFonts w:asciiTheme="minorHAnsi" w:hAnsiTheme="minorHAnsi" w:cstheme="minorHAnsi"/>
          <w:noProof/>
        </w:rPr>
      </w:pPr>
    </w:p>
    <w:p w14:paraId="0ED5BB70" w14:textId="62678E73" w:rsidR="00331790" w:rsidRPr="008F43B2" w:rsidRDefault="00331790">
      <w:pPr>
        <w:rPr>
          <w:rFonts w:asciiTheme="minorHAnsi" w:hAnsiTheme="minorHAnsi" w:cstheme="minorHAnsi"/>
          <w:b/>
          <w:sz w:val="24"/>
          <w:szCs w:val="24"/>
        </w:rPr>
      </w:pPr>
    </w:p>
    <w:sectPr w:rsidR="00331790" w:rsidRPr="008F43B2" w:rsidSect="00E2418C">
      <w:footerReference w:type="default" r:id="rId73"/>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C0E93" w14:textId="77777777" w:rsidR="00761F6B" w:rsidRDefault="00761F6B" w:rsidP="00C24F2C">
      <w:r>
        <w:separator/>
      </w:r>
    </w:p>
  </w:endnote>
  <w:endnote w:type="continuationSeparator" w:id="0">
    <w:p w14:paraId="4B2F00C0" w14:textId="77777777" w:rsidR="00761F6B" w:rsidRDefault="00761F6B"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E22F" w14:textId="77777777" w:rsidR="00761F6B" w:rsidRDefault="00761F6B" w:rsidP="00C24F2C">
      <w:r>
        <w:separator/>
      </w:r>
    </w:p>
  </w:footnote>
  <w:footnote w:type="continuationSeparator" w:id="0">
    <w:p w14:paraId="29799BA3" w14:textId="77777777" w:rsidR="00761F6B" w:rsidRDefault="00761F6B"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DC393F"/>
    <w:multiLevelType w:val="hybridMultilevel"/>
    <w:tmpl w:val="EA4286F4"/>
    <w:lvl w:ilvl="0" w:tplc="BC7C514C">
      <w:numFmt w:val="bullet"/>
      <w:lvlText w:val="-"/>
      <w:lvlJc w:val="left"/>
      <w:pPr>
        <w:ind w:left="860" w:hanging="360"/>
      </w:pPr>
      <w:rPr>
        <w:rFonts w:ascii="Garamond" w:eastAsia="Garamond" w:hAnsi="Garamond" w:cs="Garamond"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1F487838">
      <w:numFmt w:val="bullet"/>
      <w:lvlText w:val="•"/>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7"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8"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11"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4"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347CE7"/>
    <w:multiLevelType w:val="hybridMultilevel"/>
    <w:tmpl w:val="D58AB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4"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7"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31" w15:restartNumberingAfterBreak="0">
    <w:nsid w:val="563911BC"/>
    <w:multiLevelType w:val="hybridMultilevel"/>
    <w:tmpl w:val="1B70ECEE"/>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2"/>
  </w:num>
  <w:num w:numId="3">
    <w:abstractNumId w:val="27"/>
  </w:num>
  <w:num w:numId="4">
    <w:abstractNumId w:val="16"/>
  </w:num>
  <w:num w:numId="5">
    <w:abstractNumId w:val="28"/>
  </w:num>
  <w:num w:numId="6">
    <w:abstractNumId w:val="7"/>
  </w:num>
  <w:num w:numId="7">
    <w:abstractNumId w:val="42"/>
  </w:num>
  <w:num w:numId="8">
    <w:abstractNumId w:val="30"/>
  </w:num>
  <w:num w:numId="9">
    <w:abstractNumId w:val="26"/>
  </w:num>
  <w:num w:numId="10">
    <w:abstractNumId w:val="4"/>
  </w:num>
  <w:num w:numId="11">
    <w:abstractNumId w:val="31"/>
  </w:num>
  <w:num w:numId="12">
    <w:abstractNumId w:val="21"/>
  </w:num>
  <w:num w:numId="13">
    <w:abstractNumId w:val="23"/>
  </w:num>
  <w:num w:numId="14">
    <w:abstractNumId w:val="13"/>
  </w:num>
  <w:num w:numId="15">
    <w:abstractNumId w:val="0"/>
  </w:num>
  <w:num w:numId="16">
    <w:abstractNumId w:val="40"/>
  </w:num>
  <w:num w:numId="17">
    <w:abstractNumId w:val="14"/>
  </w:num>
  <w:num w:numId="18">
    <w:abstractNumId w:val="35"/>
  </w:num>
  <w:num w:numId="19">
    <w:abstractNumId w:val="17"/>
  </w:num>
  <w:num w:numId="20">
    <w:abstractNumId w:val="9"/>
  </w:num>
  <w:num w:numId="21">
    <w:abstractNumId w:val="12"/>
  </w:num>
  <w:num w:numId="22">
    <w:abstractNumId w:val="29"/>
  </w:num>
  <w:num w:numId="23">
    <w:abstractNumId w:val="11"/>
  </w:num>
  <w:num w:numId="24">
    <w:abstractNumId w:val="36"/>
  </w:num>
  <w:num w:numId="25">
    <w:abstractNumId w:val="2"/>
  </w:num>
  <w:num w:numId="26">
    <w:abstractNumId w:val="20"/>
  </w:num>
  <w:num w:numId="27">
    <w:abstractNumId w:val="19"/>
  </w:num>
  <w:num w:numId="28">
    <w:abstractNumId w:val="41"/>
  </w:num>
  <w:num w:numId="29">
    <w:abstractNumId w:val="24"/>
  </w:num>
  <w:num w:numId="30">
    <w:abstractNumId w:val="22"/>
  </w:num>
  <w:num w:numId="31">
    <w:abstractNumId w:val="34"/>
  </w:num>
  <w:num w:numId="32">
    <w:abstractNumId w:val="15"/>
  </w:num>
  <w:num w:numId="33">
    <w:abstractNumId w:val="39"/>
  </w:num>
  <w:num w:numId="34">
    <w:abstractNumId w:val="3"/>
  </w:num>
  <w:num w:numId="35">
    <w:abstractNumId w:val="1"/>
  </w:num>
  <w:num w:numId="36">
    <w:abstractNumId w:val="33"/>
  </w:num>
  <w:num w:numId="37">
    <w:abstractNumId w:val="38"/>
  </w:num>
  <w:num w:numId="38">
    <w:abstractNumId w:val="37"/>
  </w:num>
  <w:num w:numId="39">
    <w:abstractNumId w:val="8"/>
  </w:num>
  <w:num w:numId="40">
    <w:abstractNumId w:val="6"/>
  </w:num>
  <w:num w:numId="41">
    <w:abstractNumId w:val="10"/>
  </w:num>
  <w:num w:numId="42">
    <w:abstractNumId w:val="18"/>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84D"/>
    <w:rsid w:val="0001217E"/>
    <w:rsid w:val="000121ED"/>
    <w:rsid w:val="000300AE"/>
    <w:rsid w:val="000333B6"/>
    <w:rsid w:val="00034530"/>
    <w:rsid w:val="0004549A"/>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B324F"/>
    <w:rsid w:val="000C4E9D"/>
    <w:rsid w:val="000C5AF0"/>
    <w:rsid w:val="000F2F45"/>
    <w:rsid w:val="000F6117"/>
    <w:rsid w:val="000F63D4"/>
    <w:rsid w:val="000F7DDB"/>
    <w:rsid w:val="00100F3E"/>
    <w:rsid w:val="00101A15"/>
    <w:rsid w:val="001074B2"/>
    <w:rsid w:val="001104EF"/>
    <w:rsid w:val="001156C0"/>
    <w:rsid w:val="0011605E"/>
    <w:rsid w:val="0011643A"/>
    <w:rsid w:val="001203D3"/>
    <w:rsid w:val="00121527"/>
    <w:rsid w:val="001264E7"/>
    <w:rsid w:val="001313D9"/>
    <w:rsid w:val="00131DBF"/>
    <w:rsid w:val="001530F8"/>
    <w:rsid w:val="001568BB"/>
    <w:rsid w:val="00167CF6"/>
    <w:rsid w:val="00181DDE"/>
    <w:rsid w:val="00183963"/>
    <w:rsid w:val="00186D06"/>
    <w:rsid w:val="001935C2"/>
    <w:rsid w:val="00197D32"/>
    <w:rsid w:val="001A0CA3"/>
    <w:rsid w:val="001A149C"/>
    <w:rsid w:val="001C328E"/>
    <w:rsid w:val="001C5AF1"/>
    <w:rsid w:val="001E40BA"/>
    <w:rsid w:val="001E4BC8"/>
    <w:rsid w:val="001F30E0"/>
    <w:rsid w:val="001F487A"/>
    <w:rsid w:val="00202521"/>
    <w:rsid w:val="002025D1"/>
    <w:rsid w:val="002032F8"/>
    <w:rsid w:val="00211C74"/>
    <w:rsid w:val="00212475"/>
    <w:rsid w:val="002200CC"/>
    <w:rsid w:val="00221D3C"/>
    <w:rsid w:val="00222060"/>
    <w:rsid w:val="00222EBE"/>
    <w:rsid w:val="002345D7"/>
    <w:rsid w:val="00237872"/>
    <w:rsid w:val="00262293"/>
    <w:rsid w:val="00262E08"/>
    <w:rsid w:val="00265847"/>
    <w:rsid w:val="00265FE5"/>
    <w:rsid w:val="00275DA4"/>
    <w:rsid w:val="00276763"/>
    <w:rsid w:val="00276D98"/>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4493"/>
    <w:rsid w:val="0030489A"/>
    <w:rsid w:val="0032509F"/>
    <w:rsid w:val="00327067"/>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1574"/>
    <w:rsid w:val="003D6E19"/>
    <w:rsid w:val="003E0852"/>
    <w:rsid w:val="00400755"/>
    <w:rsid w:val="004012E3"/>
    <w:rsid w:val="004125B1"/>
    <w:rsid w:val="0041298B"/>
    <w:rsid w:val="00423C9D"/>
    <w:rsid w:val="004246BC"/>
    <w:rsid w:val="00436A27"/>
    <w:rsid w:val="0044599C"/>
    <w:rsid w:val="0045028A"/>
    <w:rsid w:val="004513D2"/>
    <w:rsid w:val="00451CC9"/>
    <w:rsid w:val="00454AD1"/>
    <w:rsid w:val="00460726"/>
    <w:rsid w:val="0047444B"/>
    <w:rsid w:val="004754A1"/>
    <w:rsid w:val="00475C76"/>
    <w:rsid w:val="00477AD7"/>
    <w:rsid w:val="004812A7"/>
    <w:rsid w:val="00485712"/>
    <w:rsid w:val="0048610D"/>
    <w:rsid w:val="00490CBE"/>
    <w:rsid w:val="0049784A"/>
    <w:rsid w:val="004A0AD8"/>
    <w:rsid w:val="004A54CB"/>
    <w:rsid w:val="004B2C2F"/>
    <w:rsid w:val="004B6F14"/>
    <w:rsid w:val="004C5017"/>
    <w:rsid w:val="004C607F"/>
    <w:rsid w:val="004C7735"/>
    <w:rsid w:val="004D1102"/>
    <w:rsid w:val="004D34ED"/>
    <w:rsid w:val="004D6DB3"/>
    <w:rsid w:val="004E4465"/>
    <w:rsid w:val="004E77FA"/>
    <w:rsid w:val="004F57DC"/>
    <w:rsid w:val="004F5CE8"/>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309D"/>
    <w:rsid w:val="00591D9B"/>
    <w:rsid w:val="00592250"/>
    <w:rsid w:val="00593522"/>
    <w:rsid w:val="005A676C"/>
    <w:rsid w:val="005A741C"/>
    <w:rsid w:val="005B051D"/>
    <w:rsid w:val="005B2571"/>
    <w:rsid w:val="005B78B6"/>
    <w:rsid w:val="005D7B6F"/>
    <w:rsid w:val="005D7FB7"/>
    <w:rsid w:val="005E097B"/>
    <w:rsid w:val="005E5613"/>
    <w:rsid w:val="005E68B3"/>
    <w:rsid w:val="005F0DC1"/>
    <w:rsid w:val="005F5590"/>
    <w:rsid w:val="00627628"/>
    <w:rsid w:val="00627FD8"/>
    <w:rsid w:val="00632C43"/>
    <w:rsid w:val="0063453C"/>
    <w:rsid w:val="00634716"/>
    <w:rsid w:val="006520FA"/>
    <w:rsid w:val="0065330B"/>
    <w:rsid w:val="00655736"/>
    <w:rsid w:val="00664872"/>
    <w:rsid w:val="006810DC"/>
    <w:rsid w:val="006810DF"/>
    <w:rsid w:val="006946DB"/>
    <w:rsid w:val="00696E1B"/>
    <w:rsid w:val="006B0DD1"/>
    <w:rsid w:val="006B1BB8"/>
    <w:rsid w:val="006C2D8C"/>
    <w:rsid w:val="006E3EE9"/>
    <w:rsid w:val="006E458E"/>
    <w:rsid w:val="006F1923"/>
    <w:rsid w:val="006F5342"/>
    <w:rsid w:val="006F6477"/>
    <w:rsid w:val="00701829"/>
    <w:rsid w:val="00702C67"/>
    <w:rsid w:val="00703125"/>
    <w:rsid w:val="00705767"/>
    <w:rsid w:val="00706038"/>
    <w:rsid w:val="00711CEC"/>
    <w:rsid w:val="00717337"/>
    <w:rsid w:val="0072076F"/>
    <w:rsid w:val="0072744C"/>
    <w:rsid w:val="00733F0D"/>
    <w:rsid w:val="00751F5E"/>
    <w:rsid w:val="007538E8"/>
    <w:rsid w:val="00755370"/>
    <w:rsid w:val="00757FC0"/>
    <w:rsid w:val="00761F6B"/>
    <w:rsid w:val="00763E87"/>
    <w:rsid w:val="007666D2"/>
    <w:rsid w:val="00766C70"/>
    <w:rsid w:val="0076710A"/>
    <w:rsid w:val="00772CAD"/>
    <w:rsid w:val="007801A0"/>
    <w:rsid w:val="0079052B"/>
    <w:rsid w:val="007940D9"/>
    <w:rsid w:val="007B1ECA"/>
    <w:rsid w:val="007C1F98"/>
    <w:rsid w:val="007C529B"/>
    <w:rsid w:val="007D26D1"/>
    <w:rsid w:val="007D6D7E"/>
    <w:rsid w:val="007E1620"/>
    <w:rsid w:val="007F1F02"/>
    <w:rsid w:val="007F3CC0"/>
    <w:rsid w:val="007F4020"/>
    <w:rsid w:val="007F675D"/>
    <w:rsid w:val="007F79BE"/>
    <w:rsid w:val="00812062"/>
    <w:rsid w:val="0081207F"/>
    <w:rsid w:val="00815590"/>
    <w:rsid w:val="00822281"/>
    <w:rsid w:val="00822C57"/>
    <w:rsid w:val="00833B20"/>
    <w:rsid w:val="008464C0"/>
    <w:rsid w:val="0088716F"/>
    <w:rsid w:val="008A1DF8"/>
    <w:rsid w:val="008A4FAA"/>
    <w:rsid w:val="008B03D4"/>
    <w:rsid w:val="008B5D61"/>
    <w:rsid w:val="008C2A11"/>
    <w:rsid w:val="008C7761"/>
    <w:rsid w:val="008C7B08"/>
    <w:rsid w:val="008D17C7"/>
    <w:rsid w:val="008D227D"/>
    <w:rsid w:val="008E0F00"/>
    <w:rsid w:val="008E3E70"/>
    <w:rsid w:val="008F104C"/>
    <w:rsid w:val="008F1986"/>
    <w:rsid w:val="008F43B2"/>
    <w:rsid w:val="008F5AB1"/>
    <w:rsid w:val="008F696D"/>
    <w:rsid w:val="00903A57"/>
    <w:rsid w:val="00915220"/>
    <w:rsid w:val="0091719A"/>
    <w:rsid w:val="00922012"/>
    <w:rsid w:val="00927095"/>
    <w:rsid w:val="00932F70"/>
    <w:rsid w:val="009510D9"/>
    <w:rsid w:val="00952DD0"/>
    <w:rsid w:val="00952EBA"/>
    <w:rsid w:val="00970D32"/>
    <w:rsid w:val="00977927"/>
    <w:rsid w:val="009834CE"/>
    <w:rsid w:val="00986DC6"/>
    <w:rsid w:val="0099006D"/>
    <w:rsid w:val="00995822"/>
    <w:rsid w:val="00996909"/>
    <w:rsid w:val="009A044C"/>
    <w:rsid w:val="009A29F4"/>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425EF"/>
    <w:rsid w:val="00A426EC"/>
    <w:rsid w:val="00A44F46"/>
    <w:rsid w:val="00A47C93"/>
    <w:rsid w:val="00A5212C"/>
    <w:rsid w:val="00A543C2"/>
    <w:rsid w:val="00A63A46"/>
    <w:rsid w:val="00A7207B"/>
    <w:rsid w:val="00A7726A"/>
    <w:rsid w:val="00A802E7"/>
    <w:rsid w:val="00A816EC"/>
    <w:rsid w:val="00A94729"/>
    <w:rsid w:val="00AA3979"/>
    <w:rsid w:val="00AA6E63"/>
    <w:rsid w:val="00AB148F"/>
    <w:rsid w:val="00AB4697"/>
    <w:rsid w:val="00AC0FDC"/>
    <w:rsid w:val="00AD09CD"/>
    <w:rsid w:val="00AD22EB"/>
    <w:rsid w:val="00B008ED"/>
    <w:rsid w:val="00B051A0"/>
    <w:rsid w:val="00B05CFC"/>
    <w:rsid w:val="00B12AD9"/>
    <w:rsid w:val="00B12D36"/>
    <w:rsid w:val="00B16092"/>
    <w:rsid w:val="00B1626A"/>
    <w:rsid w:val="00B22115"/>
    <w:rsid w:val="00B227E4"/>
    <w:rsid w:val="00B236D6"/>
    <w:rsid w:val="00B27A24"/>
    <w:rsid w:val="00B31D7B"/>
    <w:rsid w:val="00B3243B"/>
    <w:rsid w:val="00B34F1D"/>
    <w:rsid w:val="00B52B78"/>
    <w:rsid w:val="00B53567"/>
    <w:rsid w:val="00B61144"/>
    <w:rsid w:val="00B66102"/>
    <w:rsid w:val="00B6754C"/>
    <w:rsid w:val="00B80E65"/>
    <w:rsid w:val="00B857A6"/>
    <w:rsid w:val="00B87657"/>
    <w:rsid w:val="00B931A2"/>
    <w:rsid w:val="00BA5503"/>
    <w:rsid w:val="00BB5DC5"/>
    <w:rsid w:val="00BB7717"/>
    <w:rsid w:val="00BC234E"/>
    <w:rsid w:val="00BC548D"/>
    <w:rsid w:val="00BD2880"/>
    <w:rsid w:val="00BE18A7"/>
    <w:rsid w:val="00BE5196"/>
    <w:rsid w:val="00BE6F27"/>
    <w:rsid w:val="00BF6717"/>
    <w:rsid w:val="00C0724D"/>
    <w:rsid w:val="00C14A0E"/>
    <w:rsid w:val="00C15AD8"/>
    <w:rsid w:val="00C24F2C"/>
    <w:rsid w:val="00C31238"/>
    <w:rsid w:val="00C339B0"/>
    <w:rsid w:val="00C342A5"/>
    <w:rsid w:val="00C356F8"/>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B5E"/>
    <w:rsid w:val="00CE2E75"/>
    <w:rsid w:val="00CE6A5D"/>
    <w:rsid w:val="00CE746F"/>
    <w:rsid w:val="00CF1DC2"/>
    <w:rsid w:val="00D04BF9"/>
    <w:rsid w:val="00D0609A"/>
    <w:rsid w:val="00D14671"/>
    <w:rsid w:val="00D16237"/>
    <w:rsid w:val="00D17AA7"/>
    <w:rsid w:val="00D22774"/>
    <w:rsid w:val="00D22855"/>
    <w:rsid w:val="00D255A8"/>
    <w:rsid w:val="00D2625B"/>
    <w:rsid w:val="00D3213F"/>
    <w:rsid w:val="00D35B6B"/>
    <w:rsid w:val="00D52F2E"/>
    <w:rsid w:val="00D70497"/>
    <w:rsid w:val="00D70779"/>
    <w:rsid w:val="00D71BD4"/>
    <w:rsid w:val="00D7225F"/>
    <w:rsid w:val="00D725D5"/>
    <w:rsid w:val="00D73748"/>
    <w:rsid w:val="00D73CB9"/>
    <w:rsid w:val="00D8413B"/>
    <w:rsid w:val="00D85431"/>
    <w:rsid w:val="00D93881"/>
    <w:rsid w:val="00DA7E5D"/>
    <w:rsid w:val="00DB188E"/>
    <w:rsid w:val="00DB59D2"/>
    <w:rsid w:val="00DC48AC"/>
    <w:rsid w:val="00DF3C0E"/>
    <w:rsid w:val="00E03E57"/>
    <w:rsid w:val="00E13CDE"/>
    <w:rsid w:val="00E14EB2"/>
    <w:rsid w:val="00E2418C"/>
    <w:rsid w:val="00E31A3D"/>
    <w:rsid w:val="00E41D9D"/>
    <w:rsid w:val="00E44E5C"/>
    <w:rsid w:val="00E64170"/>
    <w:rsid w:val="00E66FA0"/>
    <w:rsid w:val="00E67823"/>
    <w:rsid w:val="00E70E5A"/>
    <w:rsid w:val="00E711C1"/>
    <w:rsid w:val="00E85DAD"/>
    <w:rsid w:val="00E916C5"/>
    <w:rsid w:val="00E93166"/>
    <w:rsid w:val="00E933BD"/>
    <w:rsid w:val="00E95DF6"/>
    <w:rsid w:val="00EC12B3"/>
    <w:rsid w:val="00EE259B"/>
    <w:rsid w:val="00EE3FF4"/>
    <w:rsid w:val="00EE4F3E"/>
    <w:rsid w:val="00EE6270"/>
    <w:rsid w:val="00EF0EB1"/>
    <w:rsid w:val="00F013B2"/>
    <w:rsid w:val="00F10BB6"/>
    <w:rsid w:val="00F151EF"/>
    <w:rsid w:val="00F16502"/>
    <w:rsid w:val="00F201BD"/>
    <w:rsid w:val="00F22914"/>
    <w:rsid w:val="00F26578"/>
    <w:rsid w:val="00F35582"/>
    <w:rsid w:val="00F36410"/>
    <w:rsid w:val="00F37C82"/>
    <w:rsid w:val="00F425FF"/>
    <w:rsid w:val="00F433B0"/>
    <w:rsid w:val="00F509E2"/>
    <w:rsid w:val="00F55426"/>
    <w:rsid w:val="00F60212"/>
    <w:rsid w:val="00F6040A"/>
    <w:rsid w:val="00F636CB"/>
    <w:rsid w:val="00F815D3"/>
    <w:rsid w:val="00F81938"/>
    <w:rsid w:val="00F84298"/>
    <w:rsid w:val="00F87D13"/>
    <w:rsid w:val="00F9004F"/>
    <w:rsid w:val="00F91BE6"/>
    <w:rsid w:val="00FA01F1"/>
    <w:rsid w:val="00FA7395"/>
    <w:rsid w:val="00FB74C2"/>
    <w:rsid w:val="00FD5CD2"/>
    <w:rsid w:val="00FD748B"/>
    <w:rsid w:val="00FE5212"/>
    <w:rsid w:val="00FE620A"/>
    <w:rsid w:val="00FE6FA7"/>
    <w:rsid w:val="00FE77EA"/>
    <w:rsid w:val="00FF2900"/>
    <w:rsid w:val="00FF3C65"/>
    <w:rsid w:val="00FF42C1"/>
    <w:rsid w:val="00FF49DA"/>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mu.zoom.us/j/2749469680" TargetMode="External"/><Relationship Id="rId18" Type="http://schemas.openxmlformats.org/officeDocument/2006/relationships/hyperlink" Target="http://masonlive.gmu.edu" TargetMode="External"/><Relationship Id="rId26" Type="http://schemas.openxmlformats.org/officeDocument/2006/relationships/hyperlink" Target="https://advising.gmu.edu/" TargetMode="External"/><Relationship Id="rId39" Type="http://schemas.openxmlformats.org/officeDocument/2006/relationships/hyperlink" Target="https://oips.gmu.edu/" TargetMode="External"/><Relationship Id="rId21" Type="http://schemas.openxmlformats.org/officeDocument/2006/relationships/hyperlink" Target="https://diversity.gmu.edu/sexual-misconduct" TargetMode="External"/><Relationship Id="rId34" Type="http://schemas.openxmlformats.org/officeDocument/2006/relationships/hyperlink" Target="https://ccee.gmu.edu/lgbtq-resources/" TargetMode="External"/><Relationship Id="rId42" Type="http://schemas.openxmlformats.org/officeDocument/2006/relationships/hyperlink" Target="http://www.learningservices.gmu.edu" TargetMode="External"/><Relationship Id="rId47" Type="http://schemas.openxmlformats.org/officeDocument/2006/relationships/hyperlink" Target="https://oai.gmu.edu/" TargetMode="External"/><Relationship Id="rId50" Type="http://schemas.openxmlformats.org/officeDocument/2006/relationships/hyperlink" Target="http://www.cbde.gmu.edu" TargetMode="External"/><Relationship Id="rId55" Type="http://schemas.openxmlformats.org/officeDocument/2006/relationships/hyperlink" Target="https://lgbtq.gmu.edu/safe-zone/" TargetMode="External"/><Relationship Id="rId63" Type="http://schemas.openxmlformats.org/officeDocument/2006/relationships/hyperlink" Target="https://ssac.gmu.edu/" TargetMode="External"/><Relationship Id="rId68"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writingcenter.gmu.ed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ati.gmu.edu" TargetMode="External"/><Relationship Id="rId11" Type="http://schemas.openxmlformats.org/officeDocument/2006/relationships/hyperlink" Target="mailto:lmandabl@gmu.edu" TargetMode="External"/><Relationship Id="rId24" Type="http://schemas.openxmlformats.org/officeDocument/2006/relationships/hyperlink" Target="https://caps.gmu.edu/" TargetMode="External"/><Relationship Id="rId32" Type="http://schemas.openxmlformats.org/officeDocument/2006/relationships/hyperlink" Target="https://ccee.gmu.edu/sae/" TargetMode="External"/><Relationship Id="rId37" Type="http://schemas.openxmlformats.org/officeDocument/2006/relationships/hyperlink" Target="https://ds.gmu.edu/" TargetMode="External"/><Relationship Id="rId40" Type="http://schemas.openxmlformats.org/officeDocument/2006/relationships/hyperlink" Target="http://www.oips.gmu.edu" TargetMode="External"/><Relationship Id="rId45" Type="http://schemas.openxmlformats.org/officeDocument/2006/relationships/hyperlink" Target="http://math.gmu.edu/tutor-center.php" TargetMode="External"/><Relationship Id="rId53" Type="http://schemas.openxmlformats.org/officeDocument/2006/relationships/hyperlink" Target="https://military.gmu.edu/support/services" TargetMode="External"/><Relationship Id="rId58" Type="http://schemas.openxmlformats.org/officeDocument/2006/relationships/hyperlink" Target="http://www.sail.gmu.edu" TargetMode="External"/><Relationship Id="rId66" Type="http://schemas.openxmlformats.org/officeDocument/2006/relationships/hyperlink" Target="http://www.careers.gmu.ed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cord.gg/mX8hSqBC6h" TargetMode="External"/><Relationship Id="rId23" Type="http://schemas.openxmlformats.org/officeDocument/2006/relationships/hyperlink" Target="http://ssac.gmu.edu/" TargetMode="External"/><Relationship Id="rId28" Type="http://schemas.openxmlformats.org/officeDocument/2006/relationships/hyperlink" Target="https://ati.gmu.edu/" TargetMode="External"/><Relationship Id="rId36" Type="http://schemas.openxmlformats.org/officeDocument/2006/relationships/hyperlink" Target="http://www.caps.gmu.edu" TargetMode="External"/><Relationship Id="rId49" Type="http://schemas.openxmlformats.org/officeDocument/2006/relationships/hyperlink" Target="https://cbde.gmu.edu/" TargetMode="External"/><Relationship Id="rId57" Type="http://schemas.openxmlformats.org/officeDocument/2006/relationships/hyperlink" Target="https://sail.gmu.edu/" TargetMode="External"/><Relationship Id="rId61" Type="http://schemas.openxmlformats.org/officeDocument/2006/relationships/hyperlink" Target="https://shs.gmu.edu/" TargetMode="External"/><Relationship Id="rId10" Type="http://schemas.openxmlformats.org/officeDocument/2006/relationships/image" Target="media/image3.png"/><Relationship Id="rId19" Type="http://schemas.openxmlformats.org/officeDocument/2006/relationships/hyperlink" Target="http://www.gmu.edu/catalog/9798/honorcod.html" TargetMode="External"/><Relationship Id="rId31" Type="http://schemas.openxmlformats.org/officeDocument/2006/relationships/hyperlink" Target="http://www.ccee.gmu.edu" TargetMode="External"/><Relationship Id="rId44" Type="http://schemas.openxmlformats.org/officeDocument/2006/relationships/hyperlink" Target="http://www.mssc.gmu.edu" TargetMode="External"/><Relationship Id="rId52" Type="http://schemas.openxmlformats.org/officeDocument/2006/relationships/hyperlink" Target="http://www.cde.gmu.edu" TargetMode="External"/><Relationship Id="rId60" Type="http://schemas.openxmlformats.org/officeDocument/2006/relationships/hyperlink" Target="http://www.studentconduct.gmu.edu" TargetMode="External"/><Relationship Id="rId65" Type="http://schemas.openxmlformats.org/officeDocument/2006/relationships/hyperlink" Target="https://careers.gmu.edu/"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mu.zoom.us/j/92996116945" TargetMode="External"/><Relationship Id="rId22" Type="http://schemas.openxmlformats.org/officeDocument/2006/relationships/hyperlink" Target="https://universitypolicy.gmu.edu/policies/reporting-of-clery-act-crimes-andor-prohibited-sexual-conduct/" TargetMode="External"/><Relationship Id="rId27" Type="http://schemas.openxmlformats.org/officeDocument/2006/relationships/hyperlink" Target="http://www.advising.gmu.edu" TargetMode="External"/><Relationship Id="rId30" Type="http://schemas.openxmlformats.org/officeDocument/2006/relationships/hyperlink" Target="https://ccee.gmu.edu/" TargetMode="External"/><Relationship Id="rId35" Type="http://schemas.openxmlformats.org/officeDocument/2006/relationships/hyperlink" Target="https://caps.gmu.edu/" TargetMode="External"/><Relationship Id="rId43" Type="http://schemas.openxmlformats.org/officeDocument/2006/relationships/hyperlink" Target="https://masonec.gmu.edu/" TargetMode="External"/><Relationship Id="rId48" Type="http://schemas.openxmlformats.org/officeDocument/2006/relationships/hyperlink" Target="http://www.oai.gmu.edu" TargetMode="External"/><Relationship Id="rId56" Type="http://schemas.openxmlformats.org/officeDocument/2006/relationships/hyperlink" Target="http://www.lgbtq.gmu.edu/safe-zone/" TargetMode="External"/><Relationship Id="rId64" Type="http://schemas.openxmlformats.org/officeDocument/2006/relationships/hyperlink" Target="http://www.ssac.gmu.edu" TargetMode="External"/><Relationship Id="rId69" Type="http://schemas.openxmlformats.org/officeDocument/2006/relationships/hyperlink" Target="https://ulife.gmu.edu/" TargetMode="External"/><Relationship Id="rId8" Type="http://schemas.openxmlformats.org/officeDocument/2006/relationships/image" Target="media/image1.png"/><Relationship Id="rId51" Type="http://schemas.openxmlformats.org/officeDocument/2006/relationships/hyperlink" Target="https://diversity.gmu.edu/" TargetMode="External"/><Relationship Id="rId72"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mailto:nvonhoen@gmu.edu" TargetMode="External"/><Relationship Id="rId17" Type="http://schemas.openxmlformats.org/officeDocument/2006/relationships/hyperlink" Target="http://universitypolicy.gmu.edu/" TargetMode="External"/><Relationship Id="rId25" Type="http://schemas.openxmlformats.org/officeDocument/2006/relationships/hyperlink" Target="https://diversity.gmu.edu/sexual-misconduct" TargetMode="External"/><Relationship Id="rId33" Type="http://schemas.openxmlformats.org/officeDocument/2006/relationships/hyperlink" Target="https://ccee.gmu.edu/serj/" TargetMode="External"/><Relationship Id="rId38" Type="http://schemas.openxmlformats.org/officeDocument/2006/relationships/hyperlink" Target="http://www.ds.gmu.edu" TargetMode="External"/><Relationship Id="rId46" Type="http://schemas.openxmlformats.org/officeDocument/2006/relationships/hyperlink" Target="http://www.science.gmu.edu/academics/departments-units/mathematical-sciences/math-tutoring" TargetMode="External"/><Relationship Id="rId59" Type="http://schemas.openxmlformats.org/officeDocument/2006/relationships/hyperlink" Target="https://studentconduct.gmu.edu/" TargetMode="External"/><Relationship Id="rId67" Type="http://schemas.openxmlformats.org/officeDocument/2006/relationships/hyperlink" Target="https://transitions.gmu.edu/" TargetMode="External"/><Relationship Id="rId20" Type="http://schemas.openxmlformats.org/officeDocument/2006/relationships/hyperlink" Target="http://ods.gmu.edu" TargetMode="External"/><Relationship Id="rId41" Type="http://schemas.openxmlformats.org/officeDocument/2006/relationships/hyperlink" Target="https://learningservices.gmu.edu/" TargetMode="External"/><Relationship Id="rId54" Type="http://schemas.openxmlformats.org/officeDocument/2006/relationships/hyperlink" Target="http://www.military.gmu.edu" TargetMode="External"/><Relationship Id="rId62" Type="http://schemas.openxmlformats.org/officeDocument/2006/relationships/hyperlink" Target="http://www.shs.gmu.edu" TargetMode="External"/><Relationship Id="rId70" Type="http://schemas.openxmlformats.org/officeDocument/2006/relationships/hyperlink" Target="http://www.ulife.gmu.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10</Pages>
  <Words>4381</Words>
  <Characters>24973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29296</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A Mandable</cp:lastModifiedBy>
  <cp:revision>11</cp:revision>
  <cp:lastPrinted>2021-06-01T02:15:00Z</cp:lastPrinted>
  <dcterms:created xsi:type="dcterms:W3CDTF">2021-06-01T02:18:00Z</dcterms:created>
  <dcterms:modified xsi:type="dcterms:W3CDTF">2021-07-21T11:49:00Z</dcterms:modified>
</cp:coreProperties>
</file>