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15" w:rsidRDefault="00C43B34" w:rsidP="00812557">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A92A44">
            <wp:extent cx="956945" cy="726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6945" cy="726440"/>
                    </a:xfrm>
                    <a:prstGeom prst="rect">
                      <a:avLst/>
                    </a:prstGeom>
                    <a:noFill/>
                  </pic:spPr>
                </pic:pic>
              </a:graphicData>
            </a:graphic>
          </wp:inline>
        </w:drawing>
      </w:r>
      <w:r w:rsidR="00AE2815">
        <w:rPr>
          <w:noProof/>
        </w:rPr>
        <w:drawing>
          <wp:inline distT="0" distB="0" distL="0" distR="0" wp14:anchorId="3FDF291F" wp14:editId="6F396E23">
            <wp:extent cx="2628900" cy="542925"/>
            <wp:effectExtent l="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rotWithShape="1">
                    <a:blip r:embed="rId6"/>
                    <a:srcRect l="18823" t="33721"/>
                    <a:stretch/>
                  </pic:blipFill>
                  <pic:spPr bwMode="auto">
                    <a:xfrm>
                      <a:off x="0" y="0"/>
                      <a:ext cx="2628900" cy="542925"/>
                    </a:xfrm>
                    <a:prstGeom prst="rect">
                      <a:avLst/>
                    </a:prstGeom>
                    <a:noFill/>
                    <a:ln>
                      <a:noFill/>
                    </a:ln>
                    <a:extLst>
                      <a:ext uri="{53640926-AAD7-44D8-BBD7-CCE9431645EC}">
                        <a14:shadowObscured xmlns:a14="http://schemas.microsoft.com/office/drawing/2010/main"/>
                      </a:ext>
                    </a:extLst>
                  </pic:spPr>
                </pic:pic>
              </a:graphicData>
            </a:graphic>
          </wp:inline>
        </w:drawing>
      </w:r>
    </w:p>
    <w:p w:rsidR="00812557" w:rsidRPr="00812557" w:rsidRDefault="00812557"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GGS</w:t>
      </w:r>
      <w:r w:rsidRPr="00812557">
        <w:rPr>
          <w:rFonts w:ascii="Times New Roman" w:hAnsi="Times New Roman" w:cs="Times New Roman"/>
          <w:sz w:val="24"/>
          <w:szCs w:val="24"/>
        </w:rPr>
        <w:t xml:space="preserve"> 302</w:t>
      </w:r>
    </w:p>
    <w:p w:rsidR="00812557" w:rsidRPr="00812557" w:rsidRDefault="00812557" w:rsidP="00812557">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Global Environmental Hazards</w:t>
      </w:r>
    </w:p>
    <w:p w:rsidR="00812557" w:rsidRDefault="0051135B" w:rsidP="00812557">
      <w:pPr>
        <w:spacing w:line="240" w:lineRule="auto"/>
        <w:jc w:val="center"/>
        <w:rPr>
          <w:rFonts w:ascii="Verdana" w:hAnsi="Verdana"/>
          <w:color w:val="000000"/>
          <w:sz w:val="24"/>
          <w:szCs w:val="24"/>
          <w:shd w:val="clear" w:color="auto" w:fill="FFFFFF"/>
        </w:rPr>
      </w:pPr>
      <w:r>
        <w:rPr>
          <w:rFonts w:ascii="Times New Roman" w:hAnsi="Times New Roman" w:cs="Times New Roman"/>
          <w:sz w:val="24"/>
          <w:szCs w:val="24"/>
        </w:rPr>
        <w:t>Spring</w:t>
      </w:r>
      <w:r w:rsidR="00AE2815">
        <w:rPr>
          <w:rFonts w:ascii="Times New Roman" w:hAnsi="Times New Roman" w:cs="Times New Roman"/>
          <w:sz w:val="24"/>
          <w:szCs w:val="24"/>
        </w:rPr>
        <w:t xml:space="preserve"> 202</w:t>
      </w:r>
      <w:r>
        <w:rPr>
          <w:rFonts w:ascii="Times New Roman" w:hAnsi="Times New Roman" w:cs="Times New Roman"/>
          <w:sz w:val="24"/>
          <w:szCs w:val="24"/>
        </w:rPr>
        <w:t>6</w:t>
      </w:r>
      <w:bookmarkStart w:id="0" w:name="_GoBack"/>
      <w:bookmarkEnd w:id="0"/>
      <w:r w:rsidR="00443B1C" w:rsidRPr="00443B1C">
        <w:rPr>
          <w:rFonts w:ascii="Times New Roman" w:hAnsi="Times New Roman" w:cs="Times New Roman"/>
          <w:sz w:val="24"/>
          <w:szCs w:val="24"/>
        </w:rPr>
        <w:t xml:space="preserve"> </w:t>
      </w:r>
      <w:r w:rsidR="00812557" w:rsidRPr="00443B1C">
        <w:rPr>
          <w:rFonts w:ascii="Times New Roman" w:hAnsi="Times New Roman" w:cs="Times New Roman"/>
          <w:sz w:val="24"/>
          <w:szCs w:val="24"/>
        </w:rPr>
        <w:t>semester (</w:t>
      </w:r>
      <w:r w:rsidR="00870153" w:rsidRPr="00870153">
        <w:rPr>
          <w:rFonts w:ascii="Verdana" w:hAnsi="Verdana"/>
          <w:color w:val="000000"/>
          <w:shd w:val="clear" w:color="auto" w:fill="FFFFFF"/>
        </w:rPr>
        <w:t>0</w:t>
      </w:r>
      <w:r w:rsidR="0045656C">
        <w:rPr>
          <w:rFonts w:ascii="Verdana" w:hAnsi="Verdana"/>
          <w:color w:val="000000"/>
          <w:shd w:val="clear" w:color="auto" w:fill="FFFFFF"/>
        </w:rPr>
        <w:t>1</w:t>
      </w:r>
      <w:r w:rsidR="00870153" w:rsidRPr="00870153">
        <w:rPr>
          <w:rFonts w:ascii="Verdana" w:hAnsi="Verdana"/>
          <w:color w:val="000000"/>
          <w:shd w:val="clear" w:color="auto" w:fill="FFFFFF"/>
        </w:rPr>
        <w:t>/</w:t>
      </w:r>
      <w:r w:rsidR="00E4116B">
        <w:rPr>
          <w:rFonts w:ascii="Verdana" w:hAnsi="Verdana"/>
          <w:color w:val="000000"/>
          <w:shd w:val="clear" w:color="auto" w:fill="FFFFFF"/>
        </w:rPr>
        <w:t>2</w:t>
      </w:r>
      <w:r w:rsidR="0045656C">
        <w:rPr>
          <w:rFonts w:ascii="Verdana" w:hAnsi="Verdana"/>
          <w:color w:val="000000"/>
          <w:shd w:val="clear" w:color="auto" w:fill="FFFFFF"/>
        </w:rPr>
        <w:t>0</w:t>
      </w:r>
      <w:r w:rsidR="00870153" w:rsidRPr="00870153">
        <w:rPr>
          <w:rFonts w:ascii="Verdana" w:hAnsi="Verdana"/>
          <w:color w:val="000000"/>
          <w:shd w:val="clear" w:color="auto" w:fill="FFFFFF"/>
        </w:rPr>
        <w:t>-</w:t>
      </w:r>
      <w:r w:rsidR="0045656C">
        <w:rPr>
          <w:rFonts w:ascii="Verdana" w:hAnsi="Verdana"/>
          <w:color w:val="000000"/>
          <w:shd w:val="clear" w:color="auto" w:fill="FFFFFF"/>
        </w:rPr>
        <w:t>05</w:t>
      </w:r>
      <w:r w:rsidR="00870153" w:rsidRPr="00870153">
        <w:rPr>
          <w:rFonts w:ascii="Verdana" w:hAnsi="Verdana"/>
          <w:color w:val="000000"/>
          <w:shd w:val="clear" w:color="auto" w:fill="FFFFFF"/>
        </w:rPr>
        <w:t>/</w:t>
      </w:r>
      <w:r w:rsidR="00E4116B">
        <w:rPr>
          <w:rFonts w:ascii="Verdana" w:hAnsi="Verdana"/>
          <w:color w:val="000000"/>
          <w:shd w:val="clear" w:color="auto" w:fill="FFFFFF"/>
        </w:rPr>
        <w:t>1</w:t>
      </w:r>
      <w:r w:rsidR="0045656C">
        <w:rPr>
          <w:rFonts w:ascii="Verdana" w:hAnsi="Verdana"/>
          <w:color w:val="000000"/>
          <w:shd w:val="clear" w:color="auto" w:fill="FFFFFF"/>
        </w:rPr>
        <w:t>3</w:t>
      </w:r>
      <w:r w:rsidR="00E4116B">
        <w:rPr>
          <w:rFonts w:ascii="Verdana" w:hAnsi="Verdana"/>
          <w:color w:val="000000"/>
          <w:shd w:val="clear" w:color="auto" w:fill="FFFFFF"/>
        </w:rPr>
        <w:t>, 202</w:t>
      </w:r>
      <w:r w:rsidR="0045656C">
        <w:rPr>
          <w:rFonts w:ascii="Verdana" w:hAnsi="Verdana"/>
          <w:color w:val="000000"/>
          <w:shd w:val="clear" w:color="auto" w:fill="FFFFFF"/>
        </w:rPr>
        <w:t>6</w:t>
      </w:r>
      <w:r w:rsidR="00812557" w:rsidRPr="00443B1C">
        <w:rPr>
          <w:rFonts w:ascii="Verdana" w:hAnsi="Verdana"/>
          <w:color w:val="000000"/>
          <w:sz w:val="24"/>
          <w:szCs w:val="24"/>
          <w:shd w:val="clear" w:color="auto" w:fill="FFFFFF"/>
        </w:rPr>
        <w:t>)</w:t>
      </w:r>
    </w:p>
    <w:p w:rsidR="00C5291D" w:rsidRPr="00745786" w:rsidRDefault="00C5291D" w:rsidP="00812557">
      <w:pPr>
        <w:spacing w:line="240" w:lineRule="auto"/>
        <w:jc w:val="center"/>
        <w:rPr>
          <w:rFonts w:ascii="Verdana" w:hAnsi="Verdana"/>
          <w:b/>
          <w:bCs/>
          <w:color w:val="000000"/>
          <w:highlight w:val="green"/>
          <w:shd w:val="clear" w:color="auto" w:fill="FFFF00"/>
        </w:rPr>
      </w:pPr>
      <w:r w:rsidRPr="00745786">
        <w:rPr>
          <w:rFonts w:ascii="Verdana" w:hAnsi="Verdana"/>
          <w:b/>
          <w:bCs/>
          <w:color w:val="000000"/>
          <w:highlight w:val="green"/>
          <w:shd w:val="clear" w:color="auto" w:fill="FFFF00"/>
        </w:rPr>
        <w:t xml:space="preserve">GGS 302-001 for </w:t>
      </w:r>
      <w:r w:rsidR="00C43B34">
        <w:rPr>
          <w:rFonts w:ascii="Verdana" w:hAnsi="Verdana"/>
          <w:b/>
          <w:bCs/>
          <w:color w:val="000000"/>
          <w:highlight w:val="green"/>
          <w:shd w:val="clear" w:color="auto" w:fill="FFFF00"/>
        </w:rPr>
        <w:t>Spring</w:t>
      </w:r>
      <w:r w:rsidRPr="00745786">
        <w:rPr>
          <w:rFonts w:ascii="Verdana" w:hAnsi="Verdana"/>
          <w:b/>
          <w:bCs/>
          <w:color w:val="000000"/>
          <w:highlight w:val="green"/>
          <w:shd w:val="clear" w:color="auto" w:fill="FFFF00"/>
        </w:rPr>
        <w:t xml:space="preserve"> 202</w:t>
      </w:r>
      <w:r w:rsidR="00C43B34">
        <w:rPr>
          <w:rFonts w:ascii="Verdana" w:hAnsi="Verdana"/>
          <w:b/>
          <w:bCs/>
          <w:color w:val="000000"/>
          <w:highlight w:val="green"/>
          <w:shd w:val="clear" w:color="auto" w:fill="FFFF00"/>
        </w:rPr>
        <w:t>6</w:t>
      </w:r>
      <w:r w:rsidRPr="00745786">
        <w:rPr>
          <w:rFonts w:ascii="Verdana" w:hAnsi="Verdana"/>
          <w:b/>
          <w:bCs/>
          <w:color w:val="000000"/>
          <w:highlight w:val="green"/>
          <w:shd w:val="clear" w:color="auto" w:fill="FFFF00"/>
        </w:rPr>
        <w:t xml:space="preserve"> is a Hybrid section </w:t>
      </w:r>
    </w:p>
    <w:p w:rsidR="00C5291D" w:rsidRPr="00443B1C" w:rsidRDefault="00C5291D" w:rsidP="00812557">
      <w:pPr>
        <w:spacing w:line="240" w:lineRule="auto"/>
        <w:jc w:val="center"/>
        <w:rPr>
          <w:rFonts w:ascii="Times New Roman" w:hAnsi="Times New Roman" w:cs="Times New Roman"/>
          <w:sz w:val="24"/>
          <w:szCs w:val="24"/>
        </w:rPr>
      </w:pPr>
      <w:r w:rsidRPr="00745786">
        <w:rPr>
          <w:rFonts w:ascii="Verdana" w:hAnsi="Verdana"/>
          <w:b/>
          <w:bCs/>
          <w:color w:val="000000"/>
          <w:highlight w:val="green"/>
          <w:shd w:val="clear" w:color="auto" w:fill="FFFF00"/>
        </w:rPr>
        <w:t>with in-person meetings and online coursework</w:t>
      </w:r>
    </w:p>
    <w:p w:rsidR="00812557" w:rsidRPr="00443B1C" w:rsidRDefault="004E0971"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In-person</w:t>
      </w:r>
      <w:r w:rsidR="009D1801">
        <w:rPr>
          <w:rFonts w:ascii="Times New Roman" w:hAnsi="Times New Roman" w:cs="Times New Roman"/>
          <w:sz w:val="24"/>
          <w:szCs w:val="24"/>
        </w:rPr>
        <w:t xml:space="preserve"> class</w:t>
      </w:r>
      <w:r w:rsidR="00812557" w:rsidRPr="00443B1C">
        <w:rPr>
          <w:rFonts w:ascii="Times New Roman" w:hAnsi="Times New Roman" w:cs="Times New Roman"/>
          <w:sz w:val="24"/>
          <w:szCs w:val="24"/>
        </w:rPr>
        <w:t xml:space="preserve">: </w:t>
      </w:r>
      <w:r w:rsidR="00E85DEE" w:rsidRPr="00443B1C">
        <w:rPr>
          <w:rFonts w:ascii="Times New Roman" w:hAnsi="Times New Roman" w:cs="Times New Roman"/>
          <w:sz w:val="24"/>
          <w:szCs w:val="24"/>
        </w:rPr>
        <w:t xml:space="preserve">Every </w:t>
      </w:r>
      <w:r w:rsidR="00E4116B">
        <w:rPr>
          <w:rFonts w:ascii="Times New Roman" w:hAnsi="Times New Roman" w:cs="Times New Roman"/>
          <w:sz w:val="24"/>
          <w:szCs w:val="24"/>
        </w:rPr>
        <w:t>T</w:t>
      </w:r>
      <w:r w:rsidR="002A533A">
        <w:rPr>
          <w:rFonts w:ascii="Times New Roman" w:hAnsi="Times New Roman" w:cs="Times New Roman"/>
          <w:sz w:val="24"/>
          <w:szCs w:val="24"/>
        </w:rPr>
        <w:t>ues</w:t>
      </w:r>
      <w:r w:rsidR="00F06055">
        <w:rPr>
          <w:rFonts w:ascii="Times New Roman" w:hAnsi="Times New Roman" w:cs="Times New Roman"/>
          <w:sz w:val="24"/>
          <w:szCs w:val="24"/>
        </w:rPr>
        <w:t>day</w:t>
      </w:r>
      <w:r w:rsidR="00443B1C" w:rsidRPr="00443B1C">
        <w:rPr>
          <w:rFonts w:ascii="Times New Roman" w:hAnsi="Times New Roman" w:cs="Times New Roman"/>
          <w:sz w:val="24"/>
          <w:szCs w:val="24"/>
        </w:rPr>
        <w:t xml:space="preserve"> </w:t>
      </w:r>
      <w:r w:rsidR="002A533A">
        <w:rPr>
          <w:rFonts w:ascii="Times New Roman" w:eastAsia="Times New Roman" w:hAnsi="Times New Roman" w:cs="Times New Roman"/>
          <w:sz w:val="24"/>
          <w:szCs w:val="24"/>
        </w:rPr>
        <w:t>1</w:t>
      </w:r>
      <w:r w:rsidR="00E85DEE" w:rsidRPr="00443B1C">
        <w:rPr>
          <w:rFonts w:ascii="Times New Roman" w:eastAsia="Times New Roman" w:hAnsi="Times New Roman" w:cs="Times New Roman"/>
          <w:sz w:val="24"/>
          <w:szCs w:val="24"/>
        </w:rPr>
        <w:t>:</w:t>
      </w:r>
      <w:r w:rsidR="00C43B34">
        <w:rPr>
          <w:rFonts w:ascii="Times New Roman" w:eastAsia="Times New Roman" w:hAnsi="Times New Roman" w:cs="Times New Roman"/>
          <w:sz w:val="24"/>
          <w:szCs w:val="24"/>
        </w:rPr>
        <w:t>3</w:t>
      </w:r>
      <w:r w:rsidR="00A15914">
        <w:rPr>
          <w:rFonts w:ascii="Times New Roman" w:eastAsia="Times New Roman" w:hAnsi="Times New Roman" w:cs="Times New Roman"/>
          <w:sz w:val="24"/>
          <w:szCs w:val="24"/>
        </w:rPr>
        <w:t>0</w:t>
      </w:r>
      <w:r w:rsidR="00E85DEE" w:rsidRPr="00443B1C">
        <w:rPr>
          <w:rFonts w:ascii="Times New Roman" w:eastAsia="Times New Roman" w:hAnsi="Times New Roman" w:cs="Times New Roman"/>
          <w:sz w:val="24"/>
          <w:szCs w:val="24"/>
        </w:rPr>
        <w:t xml:space="preserve"> </w:t>
      </w:r>
      <w:r w:rsidR="00745786">
        <w:rPr>
          <w:rFonts w:ascii="Times New Roman" w:eastAsia="Times New Roman" w:hAnsi="Times New Roman" w:cs="Times New Roman"/>
          <w:sz w:val="24"/>
          <w:szCs w:val="24"/>
        </w:rPr>
        <w:t>PM</w:t>
      </w:r>
      <w:r w:rsidR="00E85DEE" w:rsidRPr="00443B1C">
        <w:rPr>
          <w:rFonts w:ascii="Times New Roman" w:eastAsia="Times New Roman" w:hAnsi="Times New Roman" w:cs="Times New Roman"/>
          <w:sz w:val="24"/>
          <w:szCs w:val="24"/>
        </w:rPr>
        <w:t>-0</w:t>
      </w:r>
      <w:r w:rsidR="00C43B34">
        <w:rPr>
          <w:rFonts w:ascii="Times New Roman" w:eastAsia="Times New Roman" w:hAnsi="Times New Roman" w:cs="Times New Roman"/>
          <w:sz w:val="24"/>
          <w:szCs w:val="24"/>
        </w:rPr>
        <w:t>2</w:t>
      </w:r>
      <w:r w:rsidR="00E85DEE" w:rsidRPr="00443B1C">
        <w:rPr>
          <w:rFonts w:ascii="Times New Roman" w:eastAsia="Times New Roman" w:hAnsi="Times New Roman" w:cs="Times New Roman"/>
          <w:sz w:val="24"/>
          <w:szCs w:val="24"/>
        </w:rPr>
        <w:t>:</w:t>
      </w:r>
      <w:r w:rsidR="00C43B34">
        <w:rPr>
          <w:rFonts w:ascii="Times New Roman" w:eastAsia="Times New Roman" w:hAnsi="Times New Roman" w:cs="Times New Roman"/>
          <w:sz w:val="24"/>
          <w:szCs w:val="24"/>
        </w:rPr>
        <w:t>4</w:t>
      </w:r>
      <w:r w:rsidR="00E85DEE" w:rsidRPr="00443B1C">
        <w:rPr>
          <w:rFonts w:ascii="Times New Roman" w:eastAsia="Times New Roman" w:hAnsi="Times New Roman" w:cs="Times New Roman"/>
          <w:sz w:val="24"/>
          <w:szCs w:val="24"/>
        </w:rPr>
        <w:t xml:space="preserve">5 </w:t>
      </w:r>
      <w:r w:rsidR="00745786">
        <w:rPr>
          <w:rFonts w:ascii="Times New Roman" w:eastAsia="Times New Roman" w:hAnsi="Times New Roman" w:cs="Times New Roman"/>
          <w:sz w:val="24"/>
          <w:szCs w:val="24"/>
        </w:rPr>
        <w:t>PM</w:t>
      </w:r>
    </w:p>
    <w:p w:rsidR="00812557" w:rsidRPr="00473BCD" w:rsidRDefault="00E4116B" w:rsidP="00812557">
      <w:pPr>
        <w:spacing w:line="240" w:lineRule="auto"/>
        <w:jc w:val="center"/>
        <w:rPr>
          <w:rFonts w:ascii="Times New Roman" w:hAnsi="Times New Roman" w:cs="Times New Roman"/>
          <w:b/>
          <w:color w:val="000000"/>
          <w:sz w:val="24"/>
          <w:szCs w:val="24"/>
          <w:shd w:val="clear" w:color="auto" w:fill="FFFFFF"/>
        </w:rPr>
      </w:pPr>
      <w:r w:rsidRPr="00473BCD">
        <w:rPr>
          <w:rFonts w:ascii="Times New Roman" w:hAnsi="Times New Roman" w:cs="Times New Roman"/>
          <w:b/>
          <w:color w:val="000000"/>
          <w:sz w:val="24"/>
          <w:szCs w:val="24"/>
          <w:shd w:val="clear" w:color="auto" w:fill="FFFFFF"/>
        </w:rPr>
        <w:t>Exploratory</w:t>
      </w:r>
      <w:r w:rsidR="00451736" w:rsidRPr="00473BCD">
        <w:rPr>
          <w:rFonts w:ascii="Times New Roman" w:hAnsi="Times New Roman" w:cs="Times New Roman"/>
          <w:b/>
          <w:color w:val="000000"/>
          <w:sz w:val="24"/>
          <w:szCs w:val="24"/>
          <w:shd w:val="clear" w:color="auto" w:fill="FFFFFF"/>
        </w:rPr>
        <w:t xml:space="preserve"> Hall </w:t>
      </w:r>
      <w:r w:rsidRPr="00473BCD">
        <w:rPr>
          <w:rFonts w:ascii="Times New Roman" w:hAnsi="Times New Roman" w:cs="Times New Roman"/>
          <w:b/>
          <w:color w:val="000000"/>
          <w:sz w:val="24"/>
          <w:szCs w:val="24"/>
          <w:shd w:val="clear" w:color="auto" w:fill="FFFFFF"/>
        </w:rPr>
        <w:t>2</w:t>
      </w:r>
      <w:r w:rsidR="00F852AE">
        <w:rPr>
          <w:rFonts w:ascii="Times New Roman" w:hAnsi="Times New Roman" w:cs="Times New Roman"/>
          <w:b/>
          <w:color w:val="000000"/>
          <w:sz w:val="24"/>
          <w:szCs w:val="24"/>
          <w:shd w:val="clear" w:color="auto" w:fill="FFFFFF"/>
        </w:rPr>
        <w:t>310</w:t>
      </w:r>
    </w:p>
    <w:p w:rsidR="007B3779" w:rsidRDefault="00874469" w:rsidP="00F06055">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B3779">
        <w:rPr>
          <w:rFonts w:ascii="Times New Roman" w:hAnsi="Times New Roman" w:cs="Times New Roman"/>
          <w:color w:val="000000"/>
          <w:sz w:val="24"/>
          <w:szCs w:val="24"/>
          <w:shd w:val="clear" w:color="auto" w:fill="FFFFFF"/>
        </w:rPr>
        <w:t>Online</w:t>
      </w:r>
      <w:r w:rsidR="009D1801">
        <w:rPr>
          <w:rFonts w:ascii="Times New Roman" w:hAnsi="Times New Roman" w:cs="Times New Roman"/>
          <w:color w:val="000000"/>
          <w:sz w:val="24"/>
          <w:szCs w:val="24"/>
          <w:shd w:val="clear" w:color="auto" w:fill="FFFFFF"/>
        </w:rPr>
        <w:t xml:space="preserve"> class</w:t>
      </w:r>
      <w:r w:rsidR="007B3779">
        <w:rPr>
          <w:rFonts w:ascii="Times New Roman" w:hAnsi="Times New Roman" w:cs="Times New Roman"/>
          <w:color w:val="000000"/>
          <w:sz w:val="24"/>
          <w:szCs w:val="24"/>
          <w:shd w:val="clear" w:color="auto" w:fill="FFFFFF"/>
        </w:rPr>
        <w:t xml:space="preserve">: </w:t>
      </w:r>
      <w:r w:rsidR="005C132E" w:rsidRPr="00443B1C">
        <w:rPr>
          <w:rFonts w:ascii="Times New Roman" w:hAnsi="Times New Roman" w:cs="Times New Roman"/>
          <w:sz w:val="24"/>
          <w:szCs w:val="24"/>
        </w:rPr>
        <w:t xml:space="preserve">Every </w:t>
      </w:r>
      <w:r w:rsidR="0027518C">
        <w:rPr>
          <w:rFonts w:ascii="Times New Roman" w:hAnsi="Times New Roman" w:cs="Times New Roman"/>
          <w:sz w:val="24"/>
          <w:szCs w:val="24"/>
        </w:rPr>
        <w:t>T</w:t>
      </w:r>
      <w:r w:rsidR="002A533A">
        <w:rPr>
          <w:rFonts w:ascii="Times New Roman" w:hAnsi="Times New Roman" w:cs="Times New Roman"/>
          <w:sz w:val="24"/>
          <w:szCs w:val="24"/>
        </w:rPr>
        <w:t>hur</w:t>
      </w:r>
      <w:r w:rsidR="0027518C">
        <w:rPr>
          <w:rFonts w:ascii="Times New Roman" w:hAnsi="Times New Roman" w:cs="Times New Roman"/>
          <w:sz w:val="24"/>
          <w:szCs w:val="24"/>
        </w:rPr>
        <w:t>sday</w:t>
      </w:r>
      <w:r w:rsidR="005C132E" w:rsidRPr="00443B1C">
        <w:rPr>
          <w:rFonts w:ascii="Times New Roman" w:hAnsi="Times New Roman" w:cs="Times New Roman"/>
          <w:sz w:val="24"/>
          <w:szCs w:val="24"/>
        </w:rPr>
        <w:t xml:space="preserve"> </w:t>
      </w:r>
      <w:r w:rsidR="002A533A">
        <w:rPr>
          <w:rFonts w:ascii="Times New Roman" w:eastAsia="Times New Roman" w:hAnsi="Times New Roman" w:cs="Times New Roman"/>
          <w:sz w:val="24"/>
          <w:szCs w:val="24"/>
        </w:rPr>
        <w:t>1</w:t>
      </w:r>
      <w:r w:rsidR="005C132E" w:rsidRPr="00443B1C">
        <w:rPr>
          <w:rFonts w:ascii="Times New Roman" w:eastAsia="Times New Roman" w:hAnsi="Times New Roman" w:cs="Times New Roman"/>
          <w:sz w:val="24"/>
          <w:szCs w:val="24"/>
        </w:rPr>
        <w:t>:</w:t>
      </w:r>
      <w:r w:rsidR="00C43B34">
        <w:rPr>
          <w:rFonts w:ascii="Times New Roman" w:eastAsia="Times New Roman" w:hAnsi="Times New Roman" w:cs="Times New Roman"/>
          <w:sz w:val="24"/>
          <w:szCs w:val="24"/>
        </w:rPr>
        <w:t>3</w:t>
      </w:r>
      <w:r w:rsidR="005C132E" w:rsidRPr="00443B1C">
        <w:rPr>
          <w:rFonts w:ascii="Times New Roman" w:eastAsia="Times New Roman" w:hAnsi="Times New Roman" w:cs="Times New Roman"/>
          <w:sz w:val="24"/>
          <w:szCs w:val="24"/>
        </w:rPr>
        <w:t xml:space="preserve">0 </w:t>
      </w:r>
      <w:r w:rsidR="00745786">
        <w:rPr>
          <w:rFonts w:ascii="Times New Roman" w:eastAsia="Times New Roman" w:hAnsi="Times New Roman" w:cs="Times New Roman"/>
          <w:sz w:val="24"/>
          <w:szCs w:val="24"/>
        </w:rPr>
        <w:t>PM</w:t>
      </w:r>
      <w:r w:rsidR="005C132E" w:rsidRPr="00443B1C">
        <w:rPr>
          <w:rFonts w:ascii="Times New Roman" w:eastAsia="Times New Roman" w:hAnsi="Times New Roman" w:cs="Times New Roman"/>
          <w:sz w:val="24"/>
          <w:szCs w:val="24"/>
        </w:rPr>
        <w:t>-0</w:t>
      </w:r>
      <w:r w:rsidR="00C43B34">
        <w:rPr>
          <w:rFonts w:ascii="Times New Roman" w:eastAsia="Times New Roman" w:hAnsi="Times New Roman" w:cs="Times New Roman"/>
          <w:sz w:val="24"/>
          <w:szCs w:val="24"/>
        </w:rPr>
        <w:t>2</w:t>
      </w:r>
      <w:r w:rsidR="005C132E" w:rsidRPr="00443B1C">
        <w:rPr>
          <w:rFonts w:ascii="Times New Roman" w:eastAsia="Times New Roman" w:hAnsi="Times New Roman" w:cs="Times New Roman"/>
          <w:sz w:val="24"/>
          <w:szCs w:val="24"/>
        </w:rPr>
        <w:t>:</w:t>
      </w:r>
      <w:r w:rsidR="00C43B34">
        <w:rPr>
          <w:rFonts w:ascii="Times New Roman" w:eastAsia="Times New Roman" w:hAnsi="Times New Roman" w:cs="Times New Roman"/>
          <w:sz w:val="24"/>
          <w:szCs w:val="24"/>
        </w:rPr>
        <w:t>4</w:t>
      </w:r>
      <w:r w:rsidR="0027518C">
        <w:rPr>
          <w:rFonts w:ascii="Times New Roman" w:eastAsia="Times New Roman" w:hAnsi="Times New Roman" w:cs="Times New Roman"/>
          <w:sz w:val="24"/>
          <w:szCs w:val="24"/>
        </w:rPr>
        <w:t>5</w:t>
      </w:r>
      <w:r w:rsidR="005C132E" w:rsidRPr="00443B1C">
        <w:rPr>
          <w:rFonts w:ascii="Times New Roman" w:eastAsia="Times New Roman" w:hAnsi="Times New Roman" w:cs="Times New Roman"/>
          <w:sz w:val="24"/>
          <w:szCs w:val="24"/>
        </w:rPr>
        <w:t xml:space="preserve"> </w:t>
      </w:r>
      <w:r w:rsidR="00745786">
        <w:rPr>
          <w:rFonts w:ascii="Times New Roman" w:eastAsia="Times New Roman" w:hAnsi="Times New Roman" w:cs="Times New Roman"/>
          <w:sz w:val="24"/>
          <w:szCs w:val="24"/>
        </w:rPr>
        <w:t>PM</w:t>
      </w:r>
      <w:r w:rsidR="00A15914">
        <w:rPr>
          <w:rFonts w:ascii="Times New Roman" w:eastAsia="Times New Roman" w:hAnsi="Times New Roman" w:cs="Times New Roman"/>
          <w:sz w:val="24"/>
          <w:szCs w:val="24"/>
        </w:rPr>
        <w:t xml:space="preserve"> </w:t>
      </w:r>
    </w:p>
    <w:p w:rsidR="00F06055" w:rsidRPr="00F06055" w:rsidRDefault="00F06055" w:rsidP="00F06055">
      <w:pPr>
        <w:spacing w:line="240" w:lineRule="auto"/>
        <w:jc w:val="center"/>
        <w:rPr>
          <w:rFonts w:ascii="Times New Roman" w:hAnsi="Times New Roman" w:cs="Times New Roman"/>
          <w:sz w:val="24"/>
          <w:szCs w:val="24"/>
        </w:rPr>
      </w:pP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Instructor</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Donglian (Lillian) Sun</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Professor</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Department of Geography and Geoinformation Sciences (GGS)</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Contacts</w:t>
      </w:r>
    </w:p>
    <w:p w:rsidR="00391BEF" w:rsidRPr="00812557" w:rsidRDefault="00443B1C"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Office: Exploratory, room 2407</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Telephone: 703.993.4736</w:t>
      </w:r>
    </w:p>
    <w:p w:rsidR="00391BEF" w:rsidRDefault="00391BEF" w:rsidP="00391BEF">
      <w:pPr>
        <w:spacing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916BD3" w:rsidRPr="00682A94">
          <w:rPr>
            <w:rStyle w:val="Hyperlink"/>
            <w:rFonts w:ascii="Times New Roman" w:hAnsi="Times New Roman" w:cs="Times New Roman"/>
            <w:sz w:val="24"/>
            <w:szCs w:val="24"/>
          </w:rPr>
          <w:t>dsun@gmu.edu</w:t>
        </w:r>
      </w:hyperlink>
    </w:p>
    <w:p w:rsidR="00D422A9" w:rsidRPr="00D422A9" w:rsidRDefault="00D422A9" w:rsidP="00D422A9">
      <w:pPr>
        <w:jc w:val="center"/>
        <w:rPr>
          <w:rFonts w:ascii="Times New Roman" w:hAnsi="Times New Roman" w:cs="Times New Roman"/>
          <w:sz w:val="24"/>
          <w:szCs w:val="24"/>
          <w:lang w:val="fr-FR"/>
        </w:rPr>
      </w:pPr>
      <w:r w:rsidRPr="00D422A9">
        <w:rPr>
          <w:rFonts w:ascii="Times New Roman" w:hAnsi="Times New Roman" w:cs="Times New Roman"/>
          <w:sz w:val="24"/>
          <w:szCs w:val="24"/>
          <w:lang w:val="fr-FR"/>
        </w:rPr>
        <w:t xml:space="preserve">Office </w:t>
      </w:r>
      <w:proofErr w:type="spellStart"/>
      <w:proofErr w:type="gramStart"/>
      <w:r w:rsidRPr="00D422A9">
        <w:rPr>
          <w:rFonts w:ascii="Times New Roman" w:hAnsi="Times New Roman" w:cs="Times New Roman"/>
          <w:sz w:val="24"/>
          <w:szCs w:val="24"/>
          <w:lang w:val="fr-FR"/>
        </w:rPr>
        <w:t>hours</w:t>
      </w:r>
      <w:proofErr w:type="spellEnd"/>
      <w:r w:rsidRPr="00D422A9">
        <w:rPr>
          <w:rFonts w:ascii="Times New Roman" w:hAnsi="Times New Roman" w:cs="Times New Roman"/>
          <w:sz w:val="24"/>
          <w:szCs w:val="24"/>
          <w:lang w:val="fr-FR"/>
        </w:rPr>
        <w:t>:</w:t>
      </w:r>
      <w:proofErr w:type="gramEnd"/>
      <w:r w:rsidRPr="00D422A9">
        <w:rPr>
          <w:rFonts w:ascii="Times New Roman" w:hAnsi="Times New Roman" w:cs="Times New Roman"/>
          <w:sz w:val="24"/>
          <w:szCs w:val="24"/>
          <w:lang w:val="fr-FR"/>
        </w:rPr>
        <w:t xml:space="preserve"> 3.00-</w:t>
      </w:r>
      <w:r w:rsidR="0027518C">
        <w:rPr>
          <w:rFonts w:ascii="Times New Roman" w:hAnsi="Times New Roman" w:cs="Times New Roman"/>
          <w:sz w:val="24"/>
          <w:szCs w:val="24"/>
          <w:lang w:val="fr-FR"/>
        </w:rPr>
        <w:t>3</w:t>
      </w:r>
      <w:r w:rsidRPr="00D422A9">
        <w:rPr>
          <w:rFonts w:ascii="Times New Roman" w:hAnsi="Times New Roman" w:cs="Times New Roman"/>
          <w:sz w:val="24"/>
          <w:szCs w:val="24"/>
          <w:lang w:val="fr-FR"/>
        </w:rPr>
        <w:t>.</w:t>
      </w:r>
      <w:r w:rsidR="0027518C">
        <w:rPr>
          <w:rFonts w:ascii="Times New Roman" w:hAnsi="Times New Roman" w:cs="Times New Roman"/>
          <w:sz w:val="24"/>
          <w:szCs w:val="24"/>
          <w:lang w:val="fr-FR"/>
        </w:rPr>
        <w:t>3</w:t>
      </w:r>
      <w:r w:rsidRPr="00D422A9">
        <w:rPr>
          <w:rFonts w:ascii="Times New Roman" w:hAnsi="Times New Roman" w:cs="Times New Roman"/>
          <w:sz w:val="24"/>
          <w:szCs w:val="24"/>
          <w:lang w:val="fr-FR"/>
        </w:rPr>
        <w:t xml:space="preserve">0 PM on </w:t>
      </w:r>
      <w:r w:rsidR="0027518C">
        <w:rPr>
          <w:rFonts w:ascii="Times New Roman" w:hAnsi="Times New Roman" w:cs="Times New Roman"/>
          <w:sz w:val="24"/>
          <w:szCs w:val="24"/>
        </w:rPr>
        <w:t>Wednesday</w:t>
      </w:r>
      <w:r w:rsidRPr="00D422A9">
        <w:rPr>
          <w:rFonts w:ascii="Times New Roman" w:hAnsi="Times New Roman" w:cs="Times New Roman"/>
          <w:sz w:val="24"/>
          <w:szCs w:val="24"/>
          <w:lang w:val="fr-FR"/>
        </w:rPr>
        <w:t xml:space="preserve"> or by </w:t>
      </w:r>
      <w:proofErr w:type="spellStart"/>
      <w:r w:rsidR="0027518C">
        <w:rPr>
          <w:rFonts w:ascii="Times New Roman" w:hAnsi="Times New Roman" w:cs="Times New Roman"/>
          <w:sz w:val="24"/>
          <w:szCs w:val="24"/>
          <w:lang w:val="fr-FR"/>
        </w:rPr>
        <w:t>appointment</w:t>
      </w:r>
      <w:proofErr w:type="spellEnd"/>
    </w:p>
    <w:p w:rsidR="00D422A9" w:rsidRPr="00D422A9" w:rsidRDefault="00D422A9" w:rsidP="00D422A9">
      <w:pPr>
        <w:jc w:val="center"/>
        <w:rPr>
          <w:rFonts w:ascii="Times New Roman" w:hAnsi="Times New Roman" w:cs="Times New Roman"/>
          <w:sz w:val="24"/>
          <w:szCs w:val="24"/>
        </w:rPr>
      </w:pPr>
      <w:r w:rsidRPr="00D422A9">
        <w:rPr>
          <w:rFonts w:ascii="Times New Roman" w:hAnsi="Times New Roman" w:cs="Times New Roman"/>
          <w:sz w:val="24"/>
          <w:szCs w:val="24"/>
        </w:rPr>
        <w:t>Course Web Page: http://courses.gmu.edu</w:t>
      </w:r>
    </w:p>
    <w:p w:rsidR="00D422A9" w:rsidRDefault="00D422A9" w:rsidP="00812557">
      <w:pPr>
        <w:spacing w:line="240" w:lineRule="auto"/>
        <w:jc w:val="center"/>
        <w:rPr>
          <w:rFonts w:ascii="Times New Roman" w:hAnsi="Times New Roman" w:cs="Times New Roman"/>
          <w:sz w:val="24"/>
          <w:szCs w:val="24"/>
        </w:rPr>
      </w:pPr>
    </w:p>
    <w:p w:rsidR="00812557" w:rsidRPr="00812557" w:rsidRDefault="00812557" w:rsidP="00812557">
      <w:pPr>
        <w:spacing w:line="240" w:lineRule="auto"/>
        <w:jc w:val="center"/>
        <w:rPr>
          <w:rFonts w:ascii="Times New Roman" w:hAnsi="Times New Roman" w:cs="Times New Roman"/>
          <w:b/>
          <w:sz w:val="24"/>
          <w:szCs w:val="24"/>
        </w:rPr>
      </w:pPr>
      <w:r w:rsidRPr="00812557">
        <w:rPr>
          <w:rFonts w:ascii="Times New Roman" w:hAnsi="Times New Roman" w:cs="Times New Roman"/>
          <w:b/>
          <w:sz w:val="24"/>
          <w:szCs w:val="24"/>
        </w:rPr>
        <w:t>Abstract</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Every year</w:t>
      </w:r>
      <w:r w:rsidR="00C43B34">
        <w:rPr>
          <w:rFonts w:ascii="Times New Roman" w:hAnsi="Times New Roman" w:cs="Times New Roman"/>
          <w:sz w:val="24"/>
          <w:szCs w:val="24"/>
        </w:rPr>
        <w:t>,</w:t>
      </w:r>
      <w:r w:rsidRPr="00812557">
        <w:rPr>
          <w:rFonts w:ascii="Times New Roman" w:hAnsi="Times New Roman" w:cs="Times New Roman"/>
          <w:sz w:val="24"/>
          <w:szCs w:val="24"/>
        </w:rPr>
        <w:t xml:space="preserve"> several catastrophic natural hazards strike somewhere on Earth. These may </w:t>
      </w:r>
      <w:r w:rsidR="004204EF">
        <w:rPr>
          <w:rFonts w:ascii="Times New Roman" w:hAnsi="Times New Roman" w:cs="Times New Roman"/>
          <w:sz w:val="24"/>
          <w:szCs w:val="24"/>
        </w:rPr>
        <w:t>cost</w:t>
      </w:r>
      <w:r w:rsidRPr="00812557">
        <w:rPr>
          <w:rFonts w:ascii="Times New Roman" w:hAnsi="Times New Roman" w:cs="Times New Roman"/>
          <w:sz w:val="24"/>
          <w:szCs w:val="24"/>
        </w:rPr>
        <w:t xml:space="preserve"> thousands of lives, cause </w:t>
      </w:r>
      <w:r w:rsidR="004204EF">
        <w:rPr>
          <w:rFonts w:ascii="Times New Roman" w:hAnsi="Times New Roman" w:cs="Times New Roman"/>
          <w:sz w:val="24"/>
          <w:szCs w:val="24"/>
        </w:rPr>
        <w:t>damage</w:t>
      </w:r>
      <w:r w:rsidRPr="00812557">
        <w:rPr>
          <w:rFonts w:ascii="Times New Roman" w:hAnsi="Times New Roman" w:cs="Times New Roman"/>
          <w:sz w:val="24"/>
          <w:szCs w:val="24"/>
        </w:rPr>
        <w:t xml:space="preserve"> </w:t>
      </w:r>
      <w:r w:rsidR="00552EF9">
        <w:rPr>
          <w:rFonts w:ascii="Times New Roman" w:hAnsi="Times New Roman" w:cs="Times New Roman"/>
          <w:sz w:val="24"/>
          <w:szCs w:val="24"/>
        </w:rPr>
        <w:t xml:space="preserve">and economic loss </w:t>
      </w:r>
      <w:r w:rsidRPr="00812557">
        <w:rPr>
          <w:rFonts w:ascii="Times New Roman" w:hAnsi="Times New Roman" w:cs="Times New Roman"/>
          <w:sz w:val="24"/>
          <w:szCs w:val="24"/>
        </w:rPr>
        <w:t xml:space="preserve">of billions of dollars, </w:t>
      </w:r>
      <w:r w:rsidR="004204EF">
        <w:rPr>
          <w:rFonts w:ascii="Times New Roman" w:hAnsi="Times New Roman" w:cs="Times New Roman"/>
          <w:sz w:val="24"/>
          <w:szCs w:val="24"/>
        </w:rPr>
        <w:t xml:space="preserve">and </w:t>
      </w:r>
      <w:r w:rsidRPr="00812557">
        <w:rPr>
          <w:rFonts w:ascii="Times New Roman" w:hAnsi="Times New Roman" w:cs="Times New Roman"/>
          <w:sz w:val="24"/>
          <w:szCs w:val="24"/>
        </w:rPr>
        <w:t>destroy natural landmarks</w:t>
      </w:r>
      <w:r w:rsidR="00FC0082">
        <w:rPr>
          <w:rFonts w:ascii="Times New Roman" w:hAnsi="Times New Roman" w:cs="Times New Roman"/>
          <w:sz w:val="24"/>
          <w:szCs w:val="24"/>
        </w:rPr>
        <w:t>.</w:t>
      </w:r>
      <w:r w:rsidRPr="00812557">
        <w:rPr>
          <w:rFonts w:ascii="Times New Roman" w:hAnsi="Times New Roman" w:cs="Times New Roman"/>
          <w:sz w:val="24"/>
          <w:szCs w:val="24"/>
        </w:rPr>
        <w:t xml:space="preserve"> </w:t>
      </w:r>
      <w:r w:rsidR="00FC0082">
        <w:rPr>
          <w:rFonts w:ascii="Times New Roman" w:hAnsi="Times New Roman" w:cs="Times New Roman"/>
          <w:sz w:val="24"/>
          <w:szCs w:val="24"/>
        </w:rPr>
        <w:t xml:space="preserve">Earthquakes, </w:t>
      </w:r>
      <w:r w:rsidRPr="00812557">
        <w:rPr>
          <w:rFonts w:ascii="Times New Roman" w:hAnsi="Times New Roman" w:cs="Times New Roman"/>
          <w:sz w:val="24"/>
          <w:szCs w:val="24"/>
        </w:rPr>
        <w:t xml:space="preserve">tsunamis, </w:t>
      </w:r>
      <w:r w:rsidR="00215462">
        <w:rPr>
          <w:rFonts w:ascii="Times New Roman" w:hAnsi="Times New Roman" w:cs="Times New Roman"/>
          <w:sz w:val="24"/>
          <w:szCs w:val="24"/>
        </w:rPr>
        <w:t xml:space="preserve">severe weather, climate change, hurricanes, </w:t>
      </w:r>
      <w:r w:rsidRPr="00812557">
        <w:rPr>
          <w:rFonts w:ascii="Times New Roman" w:hAnsi="Times New Roman" w:cs="Times New Roman"/>
          <w:sz w:val="24"/>
          <w:szCs w:val="24"/>
        </w:rPr>
        <w:t xml:space="preserve">floods, landslides, </w:t>
      </w:r>
      <w:r w:rsidR="00552EF9">
        <w:rPr>
          <w:rFonts w:ascii="Times New Roman" w:hAnsi="Times New Roman" w:cs="Times New Roman"/>
          <w:sz w:val="24"/>
          <w:szCs w:val="24"/>
        </w:rPr>
        <w:t xml:space="preserve">drought, wildfires, </w:t>
      </w:r>
      <w:r w:rsidRPr="00812557">
        <w:rPr>
          <w:rFonts w:ascii="Times New Roman" w:hAnsi="Times New Roman" w:cs="Times New Roman"/>
          <w:sz w:val="24"/>
          <w:szCs w:val="24"/>
        </w:rPr>
        <w:t>at worst</w:t>
      </w:r>
      <w:r w:rsidR="00C43B34">
        <w:rPr>
          <w:rFonts w:ascii="Times New Roman" w:hAnsi="Times New Roman" w:cs="Times New Roman"/>
          <w:sz w:val="24"/>
          <w:szCs w:val="24"/>
        </w:rPr>
        <w:t>,</w:t>
      </w:r>
      <w:r w:rsidRPr="00812557">
        <w:rPr>
          <w:rFonts w:ascii="Times New Roman" w:hAnsi="Times New Roman" w:cs="Times New Roman"/>
          <w:sz w:val="24"/>
          <w:szCs w:val="24"/>
        </w:rPr>
        <w:t xml:space="preserve"> even trigger an economic depression that might affect directly or indirectly the entire world, render a large territory uninhabitable</w:t>
      </w:r>
      <w:r w:rsidR="004204EF">
        <w:rPr>
          <w:rFonts w:ascii="Times New Roman" w:hAnsi="Times New Roman" w:cs="Times New Roman"/>
          <w:sz w:val="24"/>
          <w:szCs w:val="24"/>
        </w:rPr>
        <w:t>,</w:t>
      </w:r>
      <w:r w:rsidRPr="00812557">
        <w:rPr>
          <w:rFonts w:ascii="Times New Roman" w:hAnsi="Times New Roman" w:cs="Times New Roman"/>
          <w:sz w:val="24"/>
          <w:szCs w:val="24"/>
        </w:rPr>
        <w:t xml:space="preserve"> or destabilize the </w:t>
      </w:r>
      <w:r w:rsidRPr="00812557">
        <w:rPr>
          <w:rFonts w:ascii="Times New Roman" w:hAnsi="Times New Roman" w:cs="Times New Roman"/>
          <w:sz w:val="24"/>
          <w:szCs w:val="24"/>
        </w:rPr>
        <w:lastRenderedPageBreak/>
        <w:t>military and political balance in a region. Most of these events are caused by nature</w:t>
      </w:r>
      <w:r w:rsidR="00C43B34">
        <w:rPr>
          <w:rFonts w:ascii="Times New Roman" w:hAnsi="Times New Roman" w:cs="Times New Roman"/>
          <w:sz w:val="24"/>
          <w:szCs w:val="24"/>
        </w:rPr>
        <w:t>,</w:t>
      </w:r>
      <w:r w:rsidRPr="00812557">
        <w:rPr>
          <w:rFonts w:ascii="Times New Roman" w:hAnsi="Times New Roman" w:cs="Times New Roman"/>
          <w:sz w:val="24"/>
          <w:szCs w:val="24"/>
        </w:rPr>
        <w:t xml:space="preserve"> but their potential catastrophic consequences are tied to overcrowding and the emergence of megacities; the proliferation of nuclear power plants and nuclear waste storage facilities; and the existence of high dams and other facilities whose destruction </w:t>
      </w:r>
      <w:r w:rsidR="004204EF">
        <w:rPr>
          <w:rFonts w:ascii="Times New Roman" w:hAnsi="Times New Roman" w:cs="Times New Roman"/>
          <w:sz w:val="24"/>
          <w:szCs w:val="24"/>
        </w:rPr>
        <w:t>poses</w:t>
      </w:r>
      <w:r w:rsidRPr="00812557">
        <w:rPr>
          <w:rFonts w:ascii="Times New Roman" w:hAnsi="Times New Roman" w:cs="Times New Roman"/>
          <w:sz w:val="24"/>
          <w:szCs w:val="24"/>
        </w:rPr>
        <w:t xml:space="preserve"> an unacceptable risk of global reach. Thus</w:t>
      </w:r>
      <w:r w:rsidR="00C43B34">
        <w:rPr>
          <w:rFonts w:ascii="Times New Roman" w:hAnsi="Times New Roman" w:cs="Times New Roman"/>
          <w:sz w:val="24"/>
          <w:szCs w:val="24"/>
        </w:rPr>
        <w:t>,</w:t>
      </w:r>
      <w:r w:rsidRPr="00812557">
        <w:rPr>
          <w:rFonts w:ascii="Times New Roman" w:hAnsi="Times New Roman" w:cs="Times New Roman"/>
          <w:sz w:val="24"/>
          <w:szCs w:val="24"/>
        </w:rPr>
        <w:t xml:space="preserve"> the study of natural hazards and of the processes that govern their occurrences has become a fundamental challenge for the survival of our civilization.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course will focus on the governing dynamics for different hazards, including but not limited to earthquakes, volcanic eruptions, </w:t>
      </w:r>
      <w:r w:rsidR="00215462" w:rsidRPr="00812557">
        <w:rPr>
          <w:rFonts w:ascii="Times New Roman" w:hAnsi="Times New Roman" w:cs="Times New Roman"/>
          <w:sz w:val="24"/>
          <w:szCs w:val="24"/>
        </w:rPr>
        <w:t>tsunamis</w:t>
      </w:r>
      <w:r w:rsidR="00215462">
        <w:rPr>
          <w:rFonts w:ascii="Times New Roman" w:hAnsi="Times New Roman" w:cs="Times New Roman"/>
          <w:sz w:val="24"/>
          <w:szCs w:val="24"/>
        </w:rPr>
        <w:t xml:space="preserve">, </w:t>
      </w:r>
      <w:r w:rsidRPr="00812557">
        <w:rPr>
          <w:rFonts w:ascii="Times New Roman" w:hAnsi="Times New Roman" w:cs="Times New Roman"/>
          <w:sz w:val="24"/>
          <w:szCs w:val="24"/>
        </w:rPr>
        <w:t>severe weather</w:t>
      </w:r>
      <w:r w:rsidR="00215462">
        <w:rPr>
          <w:rFonts w:ascii="Times New Roman" w:hAnsi="Times New Roman" w:cs="Times New Roman"/>
          <w:sz w:val="24"/>
          <w:szCs w:val="24"/>
        </w:rPr>
        <w:t>,</w:t>
      </w:r>
      <w:r w:rsidRPr="00812557">
        <w:rPr>
          <w:rFonts w:ascii="Times New Roman" w:hAnsi="Times New Roman" w:cs="Times New Roman"/>
          <w:sz w:val="24"/>
          <w:szCs w:val="24"/>
        </w:rPr>
        <w:t xml:space="preserve"> </w:t>
      </w:r>
      <w:r w:rsidR="00215462">
        <w:rPr>
          <w:rFonts w:ascii="Times New Roman" w:hAnsi="Times New Roman" w:cs="Times New Roman"/>
          <w:sz w:val="24"/>
          <w:szCs w:val="24"/>
        </w:rPr>
        <w:t>climate change, tropical</w:t>
      </w:r>
      <w:r w:rsidRPr="00812557">
        <w:rPr>
          <w:rFonts w:ascii="Times New Roman" w:hAnsi="Times New Roman" w:cs="Times New Roman"/>
          <w:sz w:val="24"/>
          <w:szCs w:val="24"/>
        </w:rPr>
        <w:t xml:space="preserve"> cyclones</w:t>
      </w:r>
      <w:r w:rsidR="00215462">
        <w:rPr>
          <w:rFonts w:ascii="Times New Roman" w:hAnsi="Times New Roman" w:cs="Times New Roman"/>
          <w:sz w:val="24"/>
          <w:szCs w:val="24"/>
        </w:rPr>
        <w:t>/hurricanes</w:t>
      </w:r>
      <w:r w:rsidRPr="00812557">
        <w:rPr>
          <w:rFonts w:ascii="Times New Roman" w:hAnsi="Times New Roman" w:cs="Times New Roman"/>
          <w:sz w:val="24"/>
          <w:szCs w:val="24"/>
        </w:rPr>
        <w:t xml:space="preserve">, floods, droughts, </w:t>
      </w:r>
      <w:r w:rsidR="00215462">
        <w:rPr>
          <w:rFonts w:ascii="Times New Roman" w:hAnsi="Times New Roman" w:cs="Times New Roman"/>
          <w:sz w:val="24"/>
          <w:szCs w:val="24"/>
        </w:rPr>
        <w:t xml:space="preserve">wildfires, </w:t>
      </w:r>
      <w:r w:rsidRPr="00812557">
        <w:rPr>
          <w:rFonts w:ascii="Times New Roman" w:hAnsi="Times New Roman" w:cs="Times New Roman"/>
          <w:sz w:val="24"/>
          <w:szCs w:val="24"/>
        </w:rPr>
        <w:t>avalanches</w:t>
      </w:r>
      <w:r w:rsidR="003F6C9A">
        <w:rPr>
          <w:rFonts w:ascii="Times New Roman" w:hAnsi="Times New Roman" w:cs="Times New Roman"/>
          <w:sz w:val="24"/>
          <w:szCs w:val="24"/>
        </w:rPr>
        <w:t>,</w:t>
      </w:r>
      <w:r w:rsidRPr="00812557">
        <w:rPr>
          <w:rFonts w:ascii="Times New Roman" w:hAnsi="Times New Roman" w:cs="Times New Roman"/>
          <w:sz w:val="24"/>
          <w:szCs w:val="24"/>
        </w:rPr>
        <w:t xml:space="preserve"> and landfalls. The course will concentrate on observing, tracking</w:t>
      </w:r>
      <w:r w:rsidR="003F6C9A">
        <w:rPr>
          <w:rFonts w:ascii="Times New Roman" w:hAnsi="Times New Roman" w:cs="Times New Roman"/>
          <w:sz w:val="24"/>
          <w:szCs w:val="24"/>
        </w:rPr>
        <w:t>,</w:t>
      </w:r>
      <w:r w:rsidRPr="00812557">
        <w:rPr>
          <w:rFonts w:ascii="Times New Roman" w:hAnsi="Times New Roman" w:cs="Times New Roman"/>
          <w:sz w:val="24"/>
          <w:szCs w:val="24"/>
        </w:rPr>
        <w:t xml:space="preserve"> and even forecasting such events. These can be used to monitor the Earth’s surface and atmosphere to give early warning information about impending hazards and information for risk management and disaster relief.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Each class will consist of either a lecture by the instructor and/or a guest speaker, or a class discussion. Each lecture will focus both on the governing dynamics of one or more hazards and the satellite data available for the study of each hazard. Students are encouraged to suggest topics of their interest </w:t>
      </w:r>
      <w:r w:rsidR="004204EF">
        <w:rPr>
          <w:rFonts w:ascii="Times New Roman" w:hAnsi="Times New Roman" w:cs="Times New Roman"/>
          <w:sz w:val="24"/>
          <w:szCs w:val="24"/>
        </w:rPr>
        <w:t>that</w:t>
      </w:r>
      <w:r w:rsidRPr="00812557">
        <w:rPr>
          <w:rFonts w:ascii="Times New Roman" w:hAnsi="Times New Roman" w:cs="Times New Roman"/>
          <w:sz w:val="24"/>
          <w:szCs w:val="24"/>
        </w:rPr>
        <w:t xml:space="preserve"> can be studied more </w:t>
      </w:r>
      <w:r w:rsidR="004204EF">
        <w:rPr>
          <w:rFonts w:ascii="Times New Roman" w:hAnsi="Times New Roman" w:cs="Times New Roman"/>
          <w:sz w:val="24"/>
          <w:szCs w:val="24"/>
        </w:rPr>
        <w:t>in-depth</w:t>
      </w:r>
      <w:r w:rsidRPr="00812557">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will be required to complete a term project and submit a final report related to </w:t>
      </w:r>
      <w:r w:rsidR="004204EF">
        <w:rPr>
          <w:rFonts w:ascii="Times New Roman" w:hAnsi="Times New Roman" w:cs="Times New Roman"/>
          <w:sz w:val="24"/>
          <w:szCs w:val="24"/>
        </w:rPr>
        <w:t xml:space="preserve">the </w:t>
      </w:r>
      <w:r w:rsidRPr="00812557">
        <w:rPr>
          <w:rFonts w:ascii="Times New Roman" w:hAnsi="Times New Roman" w:cs="Times New Roman"/>
          <w:sz w:val="24"/>
          <w:szCs w:val="24"/>
        </w:rPr>
        <w:t xml:space="preserve">study </w:t>
      </w:r>
      <w:r w:rsidR="004204EF">
        <w:rPr>
          <w:rFonts w:ascii="Times New Roman" w:hAnsi="Times New Roman" w:cs="Times New Roman"/>
          <w:sz w:val="24"/>
          <w:szCs w:val="24"/>
        </w:rPr>
        <w:t xml:space="preserve">of </w:t>
      </w:r>
      <w:r w:rsidRPr="00812557">
        <w:rPr>
          <w:rFonts w:ascii="Times New Roman" w:hAnsi="Times New Roman" w:cs="Times New Roman"/>
          <w:sz w:val="24"/>
          <w:szCs w:val="24"/>
        </w:rPr>
        <w:t>a natural hazard of their choice, as well as to give presentations, complete homework assignments</w:t>
      </w:r>
      <w:r w:rsidR="003F6C9A">
        <w:rPr>
          <w:rFonts w:ascii="Times New Roman" w:hAnsi="Times New Roman" w:cs="Times New Roman"/>
          <w:sz w:val="24"/>
          <w:szCs w:val="24"/>
        </w:rPr>
        <w:t>,</w:t>
      </w:r>
      <w:r w:rsidRPr="00812557">
        <w:rPr>
          <w:rFonts w:ascii="Times New Roman" w:hAnsi="Times New Roman" w:cs="Times New Roman"/>
          <w:sz w:val="24"/>
          <w:szCs w:val="24"/>
        </w:rPr>
        <w:t xml:space="preserve"> and actively participate in each lecture. </w:t>
      </w:r>
    </w:p>
    <w:p w:rsidR="00812557" w:rsidRPr="006D2A02" w:rsidRDefault="00812557" w:rsidP="006D2A02">
      <w:pPr>
        <w:spacing w:line="240" w:lineRule="auto"/>
        <w:jc w:val="center"/>
        <w:rPr>
          <w:rFonts w:ascii="Times New Roman" w:hAnsi="Times New Roman" w:cs="Times New Roman"/>
          <w:b/>
          <w:sz w:val="24"/>
          <w:szCs w:val="24"/>
        </w:rPr>
      </w:pPr>
      <w:r w:rsidRPr="006D2A02">
        <w:rPr>
          <w:rFonts w:ascii="Times New Roman" w:hAnsi="Times New Roman" w:cs="Times New Roman"/>
          <w:b/>
          <w:sz w:val="24"/>
          <w:szCs w:val="24"/>
        </w:rPr>
        <w:t>Grading</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The final grade is computed out of 100 points using the following letter mapping:</w:t>
      </w:r>
    </w:p>
    <w:p w:rsidR="00812557" w:rsidRPr="006D2A02" w:rsidRDefault="0000489A"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100-96 A+; 95-93</w:t>
      </w:r>
      <w:r w:rsidR="00812557" w:rsidRPr="006D2A02">
        <w:rPr>
          <w:rFonts w:ascii="Times New Roman" w:hAnsi="Times New Roman" w:cs="Times New Roman"/>
          <w:b/>
          <w:sz w:val="24"/>
          <w:szCs w:val="24"/>
        </w:rPr>
        <w:t xml:space="preserve"> A; 92-90 A-;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89-87 B+; 86-83 B; 82-80 B-;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79-77 C+; 76-73 C; 72-70 C-;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69-60 D; &lt; 59 F</w:t>
      </w:r>
    </w:p>
    <w:p w:rsidR="00812557" w:rsidRPr="00791118" w:rsidRDefault="00812557"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1</w:t>
      </w:r>
      <w:r w:rsidR="00CB3FDB">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Attendance, Participation</w:t>
      </w:r>
      <w:r w:rsidR="004204EF">
        <w:rPr>
          <w:rFonts w:ascii="Times New Roman" w:hAnsi="Times New Roman" w:cs="Times New Roman"/>
          <w:b/>
          <w:color w:val="FF0000"/>
          <w:sz w:val="24"/>
          <w:szCs w:val="24"/>
        </w:rPr>
        <w:t>,</w:t>
      </w:r>
      <w:r w:rsidRPr="00791118">
        <w:rPr>
          <w:rFonts w:ascii="Times New Roman" w:hAnsi="Times New Roman" w:cs="Times New Roman"/>
          <w:b/>
          <w:color w:val="FF0000"/>
          <w:sz w:val="24"/>
          <w:szCs w:val="24"/>
        </w:rPr>
        <w:t xml:space="preserve"> and Preparation</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Attendance will be taken at the beginning of each class. Students more than 15 minutes late will </w:t>
      </w:r>
      <w:r w:rsidR="004204EF">
        <w:rPr>
          <w:rFonts w:ascii="Times New Roman" w:hAnsi="Times New Roman" w:cs="Times New Roman"/>
          <w:sz w:val="24"/>
          <w:szCs w:val="24"/>
        </w:rPr>
        <w:t>be considered</w:t>
      </w:r>
      <w:r w:rsidRPr="00812557">
        <w:rPr>
          <w:rFonts w:ascii="Times New Roman" w:hAnsi="Times New Roman" w:cs="Times New Roman"/>
          <w:sz w:val="24"/>
          <w:szCs w:val="24"/>
        </w:rPr>
        <w:t xml:space="preserve"> absent. Two absences are allowed with no penalty. One point will be taken for each additional absence up to a total of 12 absences. Students absent for more than 12 lectures will receive an F. Oral questions about the course material and the reading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will be asked and students are expected to actively participate in the discussion.</w:t>
      </w:r>
    </w:p>
    <w:p w:rsidR="00812557" w:rsidRPr="00791118" w:rsidRDefault="001C7750"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3</w:t>
      </w:r>
      <w:r w:rsidR="00B01F59" w:rsidRPr="00791118">
        <w:rPr>
          <w:rFonts w:ascii="Times New Roman" w:hAnsi="Times New Roman" w:cs="Times New Roman"/>
          <w:b/>
          <w:color w:val="FF0000"/>
          <w:sz w:val="24"/>
          <w:szCs w:val="24"/>
        </w:rPr>
        <w:t>0</w:t>
      </w:r>
      <w:r w:rsidR="00812557" w:rsidRPr="00791118">
        <w:rPr>
          <w:rFonts w:ascii="Times New Roman" w:hAnsi="Times New Roman" w:cs="Times New Roman"/>
          <w:b/>
          <w:color w:val="FF0000"/>
          <w:sz w:val="24"/>
          <w:szCs w:val="24"/>
        </w:rPr>
        <w:t>% Homework</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encouraged to use their research </w:t>
      </w:r>
      <w:r w:rsidR="00391BEF">
        <w:rPr>
          <w:rFonts w:ascii="Times New Roman" w:hAnsi="Times New Roman" w:cs="Times New Roman"/>
          <w:sz w:val="24"/>
          <w:szCs w:val="24"/>
        </w:rPr>
        <w:t xml:space="preserve">from </w:t>
      </w:r>
      <w:r w:rsidRPr="00812557">
        <w:rPr>
          <w:rFonts w:ascii="Times New Roman" w:hAnsi="Times New Roman" w:cs="Times New Roman"/>
          <w:sz w:val="24"/>
          <w:szCs w:val="24"/>
        </w:rPr>
        <w:t xml:space="preserve">any sources they believe appropriate. </w:t>
      </w:r>
    </w:p>
    <w:p w:rsidR="003E6609" w:rsidRPr="00791118" w:rsidRDefault="003E6609" w:rsidP="003E6609">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2</w:t>
      </w:r>
      <w:r w:rsidR="00A20576" w:rsidRPr="00791118">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Midterm</w:t>
      </w:r>
    </w:p>
    <w:p w:rsidR="003E6609" w:rsidRDefault="003E6609"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covers material from both lectures and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This is an individual, closed book, </w:t>
      </w:r>
      <w:r w:rsidR="004204EF">
        <w:rPr>
          <w:rFonts w:ascii="Times New Roman" w:hAnsi="Times New Roman" w:cs="Times New Roman"/>
          <w:sz w:val="24"/>
          <w:szCs w:val="24"/>
        </w:rPr>
        <w:t>in-class</w:t>
      </w:r>
      <w:r w:rsidRPr="00812557">
        <w:rPr>
          <w:rFonts w:ascii="Times New Roman" w:hAnsi="Times New Roman" w:cs="Times New Roman"/>
          <w:sz w:val="24"/>
          <w:szCs w:val="24"/>
        </w:rPr>
        <w:t xml:space="preserve"> exam. </w:t>
      </w:r>
    </w:p>
    <w:p w:rsidR="00812557" w:rsidRPr="00791118" w:rsidRDefault="00391BEF"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lastRenderedPageBreak/>
        <w:t>3</w:t>
      </w:r>
      <w:r w:rsidR="00CB3FDB">
        <w:rPr>
          <w:rFonts w:ascii="Times New Roman" w:hAnsi="Times New Roman" w:cs="Times New Roman"/>
          <w:b/>
          <w:color w:val="FF0000"/>
          <w:sz w:val="24"/>
          <w:szCs w:val="24"/>
        </w:rPr>
        <w:t>0</w:t>
      </w:r>
      <w:r w:rsidR="008129FD" w:rsidRPr="00791118">
        <w:rPr>
          <w:rFonts w:ascii="Times New Roman" w:hAnsi="Times New Roman" w:cs="Times New Roman"/>
          <w:b/>
          <w:color w:val="FF0000"/>
          <w:sz w:val="24"/>
          <w:szCs w:val="24"/>
        </w:rPr>
        <w:t xml:space="preserve">% Final </w:t>
      </w:r>
      <w:r w:rsidR="00346CF2" w:rsidRPr="00791118">
        <w:rPr>
          <w:rFonts w:ascii="Times New Roman" w:hAnsi="Times New Roman" w:cs="Times New Roman"/>
          <w:b/>
          <w:color w:val="FF0000"/>
          <w:sz w:val="24"/>
          <w:szCs w:val="24"/>
        </w:rPr>
        <w:t>Exam/</w:t>
      </w:r>
      <w:r w:rsidR="008129FD" w:rsidRPr="00791118">
        <w:rPr>
          <w:rFonts w:ascii="Times New Roman" w:hAnsi="Times New Roman" w:cs="Times New Roman"/>
          <w:b/>
          <w:color w:val="FF0000"/>
          <w:sz w:val="24"/>
          <w:szCs w:val="24"/>
        </w:rPr>
        <w:t>Project</w:t>
      </w:r>
    </w:p>
    <w:p w:rsidR="00346CF2" w:rsidRDefault="008129FD" w:rsidP="00346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an individual project with topics relevant to </w:t>
      </w:r>
      <w:r w:rsidR="00346CF2">
        <w:rPr>
          <w:rFonts w:ascii="Times New Roman" w:hAnsi="Times New Roman" w:cs="Times New Roman"/>
          <w:sz w:val="24"/>
          <w:szCs w:val="24"/>
        </w:rPr>
        <w:t xml:space="preserve">natural hazards and </w:t>
      </w:r>
      <w:r>
        <w:rPr>
          <w:rFonts w:ascii="Times New Roman" w:hAnsi="Times New Roman" w:cs="Times New Roman"/>
          <w:sz w:val="24"/>
          <w:szCs w:val="24"/>
        </w:rPr>
        <w:t>the class</w:t>
      </w:r>
      <w:r w:rsidR="00812557" w:rsidRPr="00812557">
        <w:rPr>
          <w:rFonts w:ascii="Times New Roman" w:hAnsi="Times New Roman" w:cs="Times New Roman"/>
          <w:sz w:val="24"/>
          <w:szCs w:val="24"/>
        </w:rPr>
        <w:t xml:space="preserve">. </w:t>
      </w:r>
      <w:r w:rsidR="00346CF2" w:rsidRPr="00812557">
        <w:rPr>
          <w:rFonts w:ascii="Times New Roman" w:hAnsi="Times New Roman" w:cs="Times New Roman"/>
          <w:sz w:val="24"/>
          <w:szCs w:val="24"/>
        </w:rPr>
        <w:t xml:space="preserve">Students will be asked to provide an oral </w:t>
      </w:r>
      <w:r w:rsidR="00346CF2">
        <w:rPr>
          <w:rFonts w:ascii="Times New Roman" w:hAnsi="Times New Roman" w:cs="Times New Roman"/>
          <w:sz w:val="24"/>
          <w:szCs w:val="24"/>
        </w:rPr>
        <w:t>presentation</w:t>
      </w:r>
      <w:r w:rsidR="00346CF2" w:rsidRPr="00812557">
        <w:rPr>
          <w:rFonts w:ascii="Times New Roman" w:hAnsi="Times New Roman" w:cs="Times New Roman"/>
          <w:sz w:val="24"/>
          <w:szCs w:val="24"/>
        </w:rPr>
        <w:t xml:space="preserve"> </w:t>
      </w:r>
      <w:r w:rsidR="00346CF2">
        <w:rPr>
          <w:rFonts w:ascii="Times New Roman" w:hAnsi="Times New Roman" w:cs="Times New Roman"/>
          <w:sz w:val="24"/>
          <w:szCs w:val="24"/>
        </w:rPr>
        <w:t xml:space="preserve">and summary </w:t>
      </w:r>
      <w:r w:rsidR="00346CF2" w:rsidRPr="00812557">
        <w:rPr>
          <w:rFonts w:ascii="Times New Roman" w:hAnsi="Times New Roman" w:cs="Times New Roman"/>
          <w:sz w:val="24"/>
          <w:szCs w:val="24"/>
        </w:rPr>
        <w:t>of their findings in class</w:t>
      </w:r>
      <w:r w:rsidR="00346CF2">
        <w:rPr>
          <w:rFonts w:ascii="Times New Roman" w:hAnsi="Times New Roman" w:cs="Times New Roman"/>
          <w:sz w:val="24"/>
          <w:szCs w:val="24"/>
        </w:rPr>
        <w:t xml:space="preserve"> at final exam time</w:t>
      </w:r>
      <w:r w:rsidR="00346CF2" w:rsidRPr="00812557">
        <w:rPr>
          <w:rFonts w:ascii="Times New Roman" w:hAnsi="Times New Roman" w:cs="Times New Roman"/>
          <w:sz w:val="24"/>
          <w:szCs w:val="24"/>
        </w:rPr>
        <w:t xml:space="preserve">. </w:t>
      </w:r>
    </w:p>
    <w:p w:rsidR="00916BD3" w:rsidRPr="00812557" w:rsidRDefault="00916BD3"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Policies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Absence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expected </w:t>
      </w:r>
      <w:r w:rsidR="00E13E4E">
        <w:rPr>
          <w:rFonts w:ascii="Times New Roman" w:hAnsi="Times New Roman" w:cs="Times New Roman"/>
          <w:sz w:val="24"/>
          <w:szCs w:val="24"/>
        </w:rPr>
        <w:t>to participate actively in the lecture, lab, and class discussions</w:t>
      </w:r>
      <w:r w:rsidRPr="00812557">
        <w:rPr>
          <w:rFonts w:ascii="Times New Roman" w:hAnsi="Times New Roman" w:cs="Times New Roman"/>
          <w:sz w:val="24"/>
          <w:szCs w:val="24"/>
        </w:rPr>
        <w:t xml:space="preserve">. When a student misses a lecture, he/she is invited to let the instructor know in advance. The student is still responsible for the material and assignments covered in the lecture.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Refer to the attendance section of the Syllabus for grading information.</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Exams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and the final exams are mandatory. There is no </w:t>
      </w:r>
      <w:r w:rsidR="00443B1C" w:rsidRPr="00812557">
        <w:rPr>
          <w:rFonts w:ascii="Times New Roman" w:hAnsi="Times New Roman" w:cs="Times New Roman"/>
          <w:sz w:val="24"/>
          <w:szCs w:val="24"/>
        </w:rPr>
        <w:t>makeup</w:t>
      </w:r>
      <w:r w:rsidRPr="00812557">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Late Work </w:t>
      </w:r>
    </w:p>
    <w:p w:rsidR="00812557" w:rsidRPr="00812557" w:rsidRDefault="00391BEF"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will be due after two weeks of the </w:t>
      </w:r>
      <w:r w:rsidR="00443B1C">
        <w:rPr>
          <w:rFonts w:ascii="Times New Roman" w:hAnsi="Times New Roman" w:cs="Times New Roman"/>
          <w:sz w:val="24"/>
          <w:szCs w:val="24"/>
        </w:rPr>
        <w:t>assignment</w:t>
      </w:r>
      <w:r w:rsidR="00812557" w:rsidRPr="00812557">
        <w:rPr>
          <w:rFonts w:ascii="Times New Roman" w:hAnsi="Times New Roman" w:cs="Times New Roman"/>
          <w:sz w:val="24"/>
          <w:szCs w:val="24"/>
        </w:rPr>
        <w:t xml:space="preserve">. 2 points will be taken for </w:t>
      </w:r>
      <w:r w:rsidR="003F6C9A">
        <w:rPr>
          <w:rFonts w:ascii="Times New Roman" w:hAnsi="Times New Roman" w:cs="Times New Roman"/>
          <w:sz w:val="24"/>
          <w:szCs w:val="24"/>
        </w:rPr>
        <w:t>every</w:t>
      </w:r>
      <w:r w:rsidR="00812557" w:rsidRPr="00812557">
        <w:rPr>
          <w:rFonts w:ascii="Times New Roman" w:hAnsi="Times New Roman" w:cs="Times New Roman"/>
          <w:sz w:val="24"/>
          <w:szCs w:val="24"/>
        </w:rPr>
        <w:t xml:space="preserve"> 24 hours starting from 14:00 of the due date.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Reading </w:t>
      </w:r>
      <w:r w:rsidR="00443B1C" w:rsidRPr="006D2A02">
        <w:rPr>
          <w:rFonts w:ascii="Times New Roman" w:hAnsi="Times New Roman" w:cs="Times New Roman"/>
          <w:b/>
          <w:sz w:val="24"/>
          <w:szCs w:val="24"/>
        </w:rPr>
        <w:t>Assignments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required to read the book chapter </w:t>
      </w:r>
      <w:r w:rsidR="003F6C9A">
        <w:rPr>
          <w:rFonts w:ascii="Times New Roman" w:hAnsi="Times New Roman" w:cs="Times New Roman"/>
          <w:sz w:val="24"/>
          <w:szCs w:val="24"/>
        </w:rPr>
        <w:t>relevant</w:t>
      </w:r>
      <w:r w:rsidRPr="00812557">
        <w:rPr>
          <w:rFonts w:ascii="Times New Roman" w:hAnsi="Times New Roman" w:cs="Times New Roman"/>
          <w:sz w:val="24"/>
          <w:szCs w:val="24"/>
        </w:rPr>
        <w:t xml:space="preserve"> to each lecture BEFORE coming to class. Questions about the text will be asked during the lecture, and students are expected to be able to answer them.</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University Policies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Pr>
          <w:rFonts w:ascii="Times New Roman" w:hAnsi="Times New Roman" w:cs="Times New Roman"/>
          <w:sz w:val="24"/>
          <w:szCs w:val="24"/>
        </w:rPr>
        <w:t>.</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GMU EMAIL ACCOUNTS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use their Mason email </w:t>
      </w:r>
      <w:r w:rsidR="00653481">
        <w:rPr>
          <w:rFonts w:ascii="Times New Roman" w:hAnsi="Times New Roman" w:cs="Times New Roman"/>
          <w:sz w:val="24"/>
          <w:szCs w:val="24"/>
        </w:rPr>
        <w:t>accounts</w:t>
      </w:r>
      <w:r w:rsidR="00E13E4E">
        <w:rPr>
          <w:rFonts w:ascii="Times New Roman" w:hAnsi="Times New Roman" w:cs="Times New Roman"/>
          <w:sz w:val="24"/>
          <w:szCs w:val="24"/>
        </w:rPr>
        <w:t>,</w:t>
      </w:r>
      <w:r w:rsidRPr="00812557">
        <w:rPr>
          <w:rFonts w:ascii="Times New Roman" w:hAnsi="Times New Roman" w:cs="Times New Roman"/>
          <w:sz w:val="24"/>
          <w:szCs w:val="24"/>
        </w:rPr>
        <w:t xml:space="preserve"> the existing MEMO system</w:t>
      </w:r>
      <w:r w:rsidR="00E13E4E">
        <w:rPr>
          <w:rFonts w:ascii="Times New Roman" w:hAnsi="Times New Roman" w:cs="Times New Roman"/>
          <w:sz w:val="24"/>
          <w:szCs w:val="24"/>
        </w:rPr>
        <w:t>,</w:t>
      </w:r>
      <w:r w:rsidRPr="00812557">
        <w:rPr>
          <w:rFonts w:ascii="Times New Roman" w:hAnsi="Times New Roman" w:cs="Times New Roman"/>
          <w:sz w:val="24"/>
          <w:szCs w:val="24"/>
        </w:rPr>
        <w:t xml:space="preserve"> or a new MASONLIVE account to receive important University information, including messages related to this class. See http://masonlive.gmu.edu for more information. </w:t>
      </w:r>
    </w:p>
    <w:p w:rsidR="00E13E4E" w:rsidRDefault="00E13E4E" w:rsidP="00812557">
      <w:pPr>
        <w:spacing w:line="240" w:lineRule="auto"/>
        <w:rPr>
          <w:rFonts w:ascii="Times New Roman" w:hAnsi="Times New Roman" w:cs="Times New Roman"/>
          <w:sz w:val="24"/>
          <w:szCs w:val="24"/>
        </w:rPr>
      </w:pPr>
    </w:p>
    <w:p w:rsidR="00E13E4E" w:rsidRDefault="00E13E4E" w:rsidP="00812557">
      <w:pPr>
        <w:spacing w:line="240" w:lineRule="auto"/>
        <w:rPr>
          <w:rFonts w:ascii="Times New Roman" w:hAnsi="Times New Roman" w:cs="Times New Roman"/>
          <w:sz w:val="24"/>
          <w:szCs w:val="24"/>
        </w:rPr>
      </w:pPr>
    </w:p>
    <w:p w:rsidR="00E13E4E" w:rsidRPr="00812557"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lastRenderedPageBreak/>
        <w:t xml:space="preserve">Honor Code </w:t>
      </w:r>
    </w:p>
    <w:p w:rsidR="00E13E4E" w:rsidRPr="00812557"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strictly follow the honor code, both </w:t>
      </w:r>
      <w:r>
        <w:rPr>
          <w:rFonts w:ascii="Times New Roman" w:hAnsi="Times New Roman" w:cs="Times New Roman"/>
          <w:sz w:val="24"/>
          <w:szCs w:val="24"/>
        </w:rPr>
        <w:t>individually</w:t>
      </w:r>
      <w:r w:rsidRPr="00812557">
        <w:rPr>
          <w:rFonts w:ascii="Times New Roman" w:hAnsi="Times New Roman" w:cs="Times New Roman"/>
          <w:sz w:val="24"/>
          <w:szCs w:val="24"/>
        </w:rPr>
        <w:t xml:space="preserve"> and </w:t>
      </w:r>
      <w:r>
        <w:rPr>
          <w:rFonts w:ascii="Times New Roman" w:hAnsi="Times New Roman" w:cs="Times New Roman"/>
          <w:sz w:val="24"/>
          <w:szCs w:val="24"/>
        </w:rPr>
        <w:t xml:space="preserve">in </w:t>
      </w:r>
      <w:r w:rsidRPr="00812557">
        <w:rPr>
          <w:rFonts w:ascii="Times New Roman" w:hAnsi="Times New Roman" w:cs="Times New Roman"/>
          <w:sz w:val="24"/>
          <w:szCs w:val="24"/>
        </w:rPr>
        <w:t xml:space="preserve">teamwork.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E13E4E" w:rsidRPr="00812557"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Cancellation </w:t>
      </w:r>
    </w:p>
    <w:p w:rsidR="00E13E4E"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If a class is </w:t>
      </w:r>
      <w:r>
        <w:rPr>
          <w:rFonts w:ascii="Times New Roman" w:hAnsi="Times New Roman" w:cs="Times New Roman"/>
          <w:sz w:val="24"/>
          <w:szCs w:val="24"/>
        </w:rPr>
        <w:t>canceled</w:t>
      </w:r>
      <w:r w:rsidRPr="00812557">
        <w:rPr>
          <w:rFonts w:ascii="Times New Roman" w:hAnsi="Times New Roman" w:cs="Times New Roman"/>
          <w:sz w:val="24"/>
          <w:szCs w:val="24"/>
        </w:rPr>
        <w:t xml:space="preserve"> due to inclement weather or other reasons, the syllabus will be updated as early as possible. Best efforts will be made to send each student an email with information on the cancellation of class. </w:t>
      </w:r>
      <w:r>
        <w:rPr>
          <w:rFonts w:ascii="Times New Roman" w:hAnsi="Times New Roman" w:cs="Times New Roman"/>
          <w:sz w:val="24"/>
          <w:szCs w:val="24"/>
        </w:rPr>
        <w:t>Make-up</w:t>
      </w:r>
      <w:r w:rsidRPr="00812557">
        <w:rPr>
          <w:rFonts w:ascii="Times New Roman" w:hAnsi="Times New Roman" w:cs="Times New Roman"/>
          <w:sz w:val="24"/>
          <w:szCs w:val="24"/>
        </w:rPr>
        <w:t xml:space="preserve"> classes will be scheduled during the next lecture. When an exam is </w:t>
      </w:r>
      <w:r>
        <w:rPr>
          <w:rFonts w:ascii="Times New Roman" w:hAnsi="Times New Roman" w:cs="Times New Roman"/>
          <w:sz w:val="24"/>
          <w:szCs w:val="24"/>
        </w:rPr>
        <w:t>canceled</w:t>
      </w:r>
      <w:r w:rsidRPr="00812557">
        <w:rPr>
          <w:rFonts w:ascii="Times New Roman" w:hAnsi="Times New Roman" w:cs="Times New Roman"/>
          <w:sz w:val="24"/>
          <w:szCs w:val="24"/>
        </w:rPr>
        <w:t>, it will be given during the next lecture.</w:t>
      </w:r>
    </w:p>
    <w:p w:rsidR="00A2199D" w:rsidRPr="00812557" w:rsidRDefault="00A2199D" w:rsidP="00812557">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Academic Standards</w:t>
      </w:r>
    </w:p>
    <w:p w:rsidR="005C3024" w:rsidRPr="005C3024" w:rsidRDefault="009B6856" w:rsidP="005C3024">
      <w:pPr>
        <w:spacing w:line="240" w:lineRule="auto"/>
        <w:rPr>
          <w:rFonts w:ascii="Times New Roman" w:hAnsi="Times New Roman" w:cs="Times New Roman"/>
          <w:sz w:val="24"/>
          <w:szCs w:val="24"/>
        </w:rPr>
      </w:pPr>
      <w:r>
        <w:rPr>
          <w:rFonts w:ascii="Times New Roman" w:hAnsi="Times New Roman" w:cs="Times New Roman"/>
          <w:sz w:val="24"/>
          <w:szCs w:val="24"/>
        </w:rPr>
        <w:t>“</w:t>
      </w:r>
      <w:r w:rsidR="005C3024" w:rsidRPr="005C3024">
        <w:rPr>
          <w:rFonts w:ascii="Times New Roman" w:hAnsi="Times New Roman" w:cs="Times New Roman"/>
          <w:sz w:val="24"/>
          <w:szCs w:val="24"/>
        </w:rPr>
        <w:t xml:space="preserve">Academic Standards exist to promote authentic scholarship, support the institution’s goal of maintaining high standards of academic excellence, and encourage continued ethical behavior of faculty and students to cultivate an educational community </w:t>
      </w:r>
      <w:r w:rsidR="00E13E4E">
        <w:rPr>
          <w:rFonts w:ascii="Times New Roman" w:hAnsi="Times New Roman" w:cs="Times New Roman"/>
          <w:sz w:val="24"/>
          <w:szCs w:val="24"/>
        </w:rPr>
        <w:t>that</w:t>
      </w:r>
      <w:r w:rsidR="005C3024" w:rsidRPr="005C3024">
        <w:rPr>
          <w:rFonts w:ascii="Times New Roman" w:hAnsi="Times New Roman" w:cs="Times New Roman"/>
          <w:sz w:val="24"/>
          <w:szCs w:val="24"/>
        </w:rPr>
        <w:t xml:space="preserve"> values integrity and produces graduates who carry this commitment forward into professional practice.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numPr>
          <w:ilvl w:val="0"/>
          <w:numId w:val="1"/>
        </w:num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 xml:space="preserve">Honesty: </w:t>
      </w:r>
      <w:r w:rsidRPr="005C3024">
        <w:rPr>
          <w:rFonts w:ascii="Times New Roman" w:hAnsi="Times New Roman" w:cs="Times New Roman"/>
          <w:sz w:val="24"/>
          <w:szCs w:val="24"/>
        </w:rPr>
        <w:t xml:space="preserve">Providing accurate information in all academic endeavors, including communications, assignments, and examinations.  </w:t>
      </w:r>
    </w:p>
    <w:p w:rsidR="005C3024" w:rsidRPr="005C3024" w:rsidRDefault="005C3024" w:rsidP="005C3024">
      <w:pPr>
        <w:numPr>
          <w:ilvl w:val="0"/>
          <w:numId w:val="1"/>
        </w:num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Acknowledgement:</w:t>
      </w:r>
      <w:r w:rsidRPr="005C3024">
        <w:rPr>
          <w:rFonts w:ascii="Times New Roman" w:hAnsi="Times New Roman" w:cs="Times New Roman"/>
          <w:sz w:val="24"/>
          <w:szCs w:val="24"/>
        </w:rPr>
        <w:t xml:space="preserve">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rsidR="005C3024" w:rsidRPr="005C3024" w:rsidRDefault="005C3024" w:rsidP="005C3024">
      <w:pPr>
        <w:numPr>
          <w:ilvl w:val="0"/>
          <w:numId w:val="1"/>
        </w:num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Uniqueness of Work:</w:t>
      </w:r>
      <w:r w:rsidRPr="005C3024">
        <w:rPr>
          <w:rFonts w:ascii="Times New Roman" w:hAnsi="Times New Roman" w:cs="Times New Roman"/>
          <w:sz w:val="24"/>
          <w:szCs w:val="24"/>
        </w:rPr>
        <w:t xml:space="preserve"> Ensuring that all submitted work is the result of one’s own effort and is original, including </w:t>
      </w:r>
      <w:r w:rsidR="00E13E4E">
        <w:rPr>
          <w:rFonts w:ascii="Times New Roman" w:hAnsi="Times New Roman" w:cs="Times New Roman"/>
          <w:sz w:val="24"/>
          <w:szCs w:val="24"/>
        </w:rPr>
        <w:t xml:space="preserve">being </w:t>
      </w:r>
      <w:r w:rsidRPr="005C3024">
        <w:rPr>
          <w:rFonts w:ascii="Times New Roman" w:hAnsi="Times New Roman" w:cs="Times New Roman"/>
          <w:sz w:val="24"/>
          <w:szCs w:val="24"/>
        </w:rPr>
        <w:t xml:space="preserve">free from self-plagiarism. This principle extends to written assignments, code, presentations, exams, and all other forms of academic work.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lastRenderedPageBreak/>
        <w:t>Violations of these standards—including but not limited to plagiarism, fabrication, and cheating—are taken seriously and will be addressed in accordance with university policies. The process for reporting, investigating, and adjudicating violations is</w:t>
      </w:r>
      <w:hyperlink r:id="rId8" w:history="1">
        <w:r w:rsidRPr="005C3024">
          <w:rPr>
            <w:rStyle w:val="Hyperlink"/>
            <w:rFonts w:ascii="Times New Roman" w:hAnsi="Times New Roman" w:cs="Times New Roman"/>
            <w:sz w:val="24"/>
            <w:szCs w:val="24"/>
          </w:rPr>
          <w:t xml:space="preserve"> outlined in the university's procedures</w:t>
        </w:r>
      </w:hyperlink>
      <w:r w:rsidRPr="005C3024">
        <w:rPr>
          <w:rFonts w:ascii="Times New Roman" w:hAnsi="Times New Roman" w:cs="Times New Roman"/>
          <w:sz w:val="24"/>
          <w:szCs w:val="24"/>
        </w:rPr>
        <w:t xml:space="preserve">. Consequences of violations may include academic sanctions, disciplinary actions, and other measures necessary to uphold the integrity of our academic community.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rsidR="005C3024" w:rsidRPr="005C3024" w:rsidRDefault="005C3024" w:rsidP="005C3024">
      <w:pPr>
        <w:spacing w:line="240" w:lineRule="auto"/>
        <w:rPr>
          <w:rFonts w:ascii="Times New Roman" w:hAnsi="Times New Roman" w:cs="Times New Roman"/>
          <w:b/>
          <w:bCs/>
          <w:sz w:val="24"/>
          <w:szCs w:val="24"/>
        </w:rPr>
      </w:pPr>
    </w:p>
    <w:p w:rsidR="005C3024" w:rsidRPr="00E13E4E"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 xml:space="preserve">Student responsibility: </w:t>
      </w:r>
      <w:r w:rsidRPr="005C3024">
        <w:rPr>
          <w:rFonts w:ascii="Times New Roman" w:hAnsi="Times New Roman" w:cs="Times New Roman"/>
          <w:sz w:val="24"/>
          <w:szCs w:val="24"/>
        </w:rPr>
        <w:t>Students are responsible for understanding how these general expectations regarding academic standards apply to each course, assignment, or exam they participate in; students should ask their instructor for clarification on any aspect that is not clear to them</w:t>
      </w:r>
      <w:r w:rsidRPr="005C3024">
        <w:rPr>
          <w:rFonts w:ascii="Times New Roman" w:hAnsi="Times New Roman" w:cs="Times New Roman"/>
          <w:i/>
          <w:iCs/>
          <w:sz w:val="24"/>
          <w:szCs w:val="24"/>
        </w:rPr>
        <w:t>.</w:t>
      </w: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Accommodations for Students with Disabilities</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9">
        <w:r w:rsidRPr="005C3024">
          <w:rPr>
            <w:rStyle w:val="Hyperlink"/>
            <w:rFonts w:ascii="Times New Roman" w:hAnsi="Times New Roman" w:cs="Times New Roman"/>
            <w:sz w:val="24"/>
            <w:szCs w:val="24"/>
          </w:rPr>
          <w:t>https://ds.gmu.edu/</w:t>
        </w:r>
      </w:hyperlink>
      <w:r w:rsidRPr="005C3024">
        <w:rPr>
          <w:rFonts w:ascii="Times New Roman" w:hAnsi="Times New Roman" w:cs="Times New Roman"/>
          <w:sz w:val="24"/>
          <w:szCs w:val="24"/>
        </w:rPr>
        <w:t xml:space="preserve"> for detailed information about the Disability Services registration process. Disability Services is located in Student Union Building I (SUB I), Suite 2500. Email: </w:t>
      </w:r>
      <w:hyperlink r:id="rId10">
        <w:r w:rsidRPr="005C3024">
          <w:rPr>
            <w:rStyle w:val="Hyperlink"/>
            <w:rFonts w:ascii="Times New Roman" w:hAnsi="Times New Roman" w:cs="Times New Roman"/>
            <w:sz w:val="24"/>
            <w:szCs w:val="24"/>
          </w:rPr>
          <w:t>ods@gmu.edu</w:t>
        </w:r>
      </w:hyperlink>
      <w:r w:rsidRPr="005C3024">
        <w:rPr>
          <w:rFonts w:ascii="Times New Roman" w:hAnsi="Times New Roman" w:cs="Times New Roman"/>
          <w:sz w:val="24"/>
          <w:szCs w:val="24"/>
        </w:rPr>
        <w:t>. Phone: (703) 993-2474.</w:t>
      </w:r>
    </w:p>
    <w:p w:rsidR="005C3024" w:rsidRPr="00E13E4E"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Student responsibility</w:t>
      </w:r>
      <w:r w:rsidRPr="005C3024">
        <w:rPr>
          <w:rFonts w:ascii="Times New Roman" w:hAnsi="Times New Roman" w:cs="Times New Roman"/>
          <w:sz w:val="24"/>
          <w:szCs w:val="24"/>
        </w:rPr>
        <w:t xml:space="preserve">: Students are responsible for registering with Disability Services and communicating about their approved accommodations with their instructor </w:t>
      </w:r>
      <w:r w:rsidRPr="005C3024">
        <w:rPr>
          <w:rFonts w:ascii="Times New Roman" w:hAnsi="Times New Roman" w:cs="Times New Roman"/>
          <w:i/>
          <w:iCs/>
          <w:sz w:val="24"/>
          <w:szCs w:val="24"/>
        </w:rPr>
        <w:t>in advance</w:t>
      </w:r>
      <w:r w:rsidRPr="005C3024">
        <w:rPr>
          <w:rFonts w:ascii="Times New Roman" w:hAnsi="Times New Roman" w:cs="Times New Roman"/>
          <w:sz w:val="24"/>
          <w:szCs w:val="24"/>
        </w:rPr>
        <w:t xml:space="preserve"> of any relevant class meeting, assignment, or exam.</w:t>
      </w: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FERPA and Use of GMU Email Addresses for Course Communication</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The </w:t>
      </w:r>
      <w:hyperlink r:id="rId11">
        <w:r w:rsidRPr="005C3024">
          <w:rPr>
            <w:rStyle w:val="Hyperlink"/>
            <w:rFonts w:ascii="Times New Roman" w:hAnsi="Times New Roman" w:cs="Times New Roman"/>
            <w:sz w:val="24"/>
            <w:szCs w:val="24"/>
          </w:rPr>
          <w:t>Family Educational Rights and Privacy Act (FERPA)</w:t>
        </w:r>
      </w:hyperlink>
      <w:r w:rsidRPr="005C3024">
        <w:rPr>
          <w:rFonts w:ascii="Times New Roman" w:hAnsi="Times New Roman" w:cs="Times New Roman"/>
          <w:sz w:val="24"/>
          <w:szCs w:val="24"/>
        </w:rPr>
        <w:t xml:space="preserve"> governs the disclosure of </w:t>
      </w:r>
      <w:hyperlink r:id="rId12" w:history="1">
        <w:r w:rsidRPr="005C3024">
          <w:rPr>
            <w:rStyle w:val="Hyperlink"/>
            <w:rFonts w:ascii="Times New Roman" w:hAnsi="Times New Roman" w:cs="Times New Roman"/>
            <w:sz w:val="24"/>
            <w:szCs w:val="24"/>
          </w:rPr>
          <w:t>education records for eligible students</w:t>
        </w:r>
      </w:hyperlink>
      <w:r w:rsidRPr="005C3024">
        <w:rPr>
          <w:rFonts w:ascii="Times New Roman" w:hAnsi="Times New Roman" w:cs="Times New Roman"/>
          <w:sz w:val="24"/>
          <w:szCs w:val="24"/>
        </w:rPr>
        <w:t xml:space="preserve"> and is an essential aspect of any course. </w:t>
      </w:r>
      <w:r w:rsidRPr="005C3024">
        <w:rPr>
          <w:rFonts w:ascii="Times New Roman" w:hAnsi="Times New Roman" w:cs="Times New Roman"/>
          <w:b/>
          <w:bCs/>
          <w:sz w:val="24"/>
          <w:szCs w:val="24"/>
        </w:rPr>
        <w:t>Students must use their GMU email account</w:t>
      </w:r>
      <w:r w:rsidRPr="005C3024">
        <w:rPr>
          <w:rFonts w:ascii="Times New Roman" w:hAnsi="Times New Roman" w:cs="Times New Roman"/>
          <w:sz w:val="24"/>
          <w:szCs w:val="24"/>
        </w:rPr>
        <w:t xml:space="preserve"> to receive important University information, including communications related to this class. Instructors will not respond to messages sent from or send messages regarding course content to a non-GMU email address</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Student responsibility</w:t>
      </w:r>
      <w:r w:rsidRPr="005C3024">
        <w:rPr>
          <w:rFonts w:ascii="Times New Roman" w:hAnsi="Times New Roman" w:cs="Times New Roman"/>
          <w:sz w:val="24"/>
          <w:szCs w:val="24"/>
        </w:rPr>
        <w:t>: Students are responsible for checking their GMU email regularly for course-related information, and/or ensuring that GMU email messages are forwarded to an account they do check.</w:t>
      </w: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Title IX Resources and Required Reporting</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lastRenderedPageBreak/>
        <w:t xml:space="preserve">As a part of George Mason University’s commitment to providing a safe and non-discriminatory learning, living, and working environment for all members of the University community, the University does not discriminate </w:t>
      </w:r>
      <w:r w:rsidR="00E13E4E">
        <w:rPr>
          <w:rFonts w:ascii="Times New Roman" w:hAnsi="Times New Roman" w:cs="Times New Roman"/>
          <w:sz w:val="24"/>
          <w:szCs w:val="24"/>
        </w:rPr>
        <w:t>based on</w:t>
      </w:r>
      <w:r w:rsidRPr="005C3024">
        <w:rPr>
          <w:rFonts w:ascii="Times New Roman" w:hAnsi="Times New Roman" w:cs="Times New Roman"/>
          <w:sz w:val="24"/>
          <w:szCs w:val="24"/>
        </w:rPr>
        <w:t xml:space="preserve"> sex or gender in any of its education or employment programs and activities. Accordingly, </w:t>
      </w:r>
      <w:r w:rsidRPr="005C3024">
        <w:rPr>
          <w:rFonts w:ascii="Times New Roman" w:hAnsi="Times New Roman" w:cs="Times New Roman"/>
          <w:b/>
          <w:bCs/>
          <w:sz w:val="24"/>
          <w:szCs w:val="24"/>
        </w:rPr>
        <w:t>all non-confidential employees, including your faculty member, have a legal requirement to report to the Title IX Coordinator all relevant details obtained directly or indirectly about any incident of Prohibited Conduct</w:t>
      </w:r>
      <w:r w:rsidRPr="005C3024">
        <w:rPr>
          <w:rFonts w:ascii="Times New Roman" w:hAnsi="Times New Roman" w:cs="Times New Roman"/>
          <w:sz w:val="24"/>
          <w:szCs w:val="24"/>
        </w:rPr>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likely in the form of an email, offering that person the option to meet with a representative of the Title IX office.</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For more information about non-confidential employees, resources, and Prohibited Conduct, please see </w:t>
      </w:r>
      <w:hyperlink r:id="rId13" w:history="1">
        <w:r w:rsidRPr="005C3024">
          <w:rPr>
            <w:rStyle w:val="Hyperlink"/>
            <w:rFonts w:ascii="Times New Roman" w:hAnsi="Times New Roman" w:cs="Times New Roman"/>
            <w:sz w:val="24"/>
            <w:szCs w:val="24"/>
          </w:rPr>
          <w:t>University Policy 1202</w:t>
        </w:r>
      </w:hyperlink>
      <w:r w:rsidRPr="005C3024">
        <w:rPr>
          <w:rFonts w:ascii="Times New Roman" w:hAnsi="Times New Roman" w:cs="Times New Roman"/>
          <w:sz w:val="24"/>
          <w:szCs w:val="24"/>
        </w:rPr>
        <w:t>: Sexual and Gender-Based Misconduct and Other Forms of Interpersonal Violence. Questions regarding Title IX can be directed to the Title IX Coordinator via email to </w:t>
      </w:r>
      <w:hyperlink r:id="rId14" w:tgtFrame="_blank" w:history="1">
        <w:r w:rsidRPr="005C3024">
          <w:rPr>
            <w:rStyle w:val="Hyperlink"/>
            <w:rFonts w:ascii="Times New Roman" w:hAnsi="Times New Roman" w:cs="Times New Roman"/>
            <w:sz w:val="24"/>
            <w:szCs w:val="24"/>
          </w:rPr>
          <w:t>TitleIX@gmu.edu</w:t>
        </w:r>
      </w:hyperlink>
      <w:r w:rsidRPr="005C3024">
        <w:rPr>
          <w:rFonts w:ascii="Times New Roman" w:hAnsi="Times New Roman" w:cs="Times New Roman"/>
          <w:sz w:val="24"/>
          <w:szCs w:val="24"/>
        </w:rPr>
        <w:t>, by phone at 703-993-8730, or in person on the Fairfax campus in Aquia 373.  </w:t>
      </w:r>
    </w:p>
    <w:p w:rsidR="005C3024" w:rsidRPr="005C3024" w:rsidRDefault="005C3024" w:rsidP="005C3024">
      <w:pPr>
        <w:spacing w:line="240" w:lineRule="auto"/>
        <w:rPr>
          <w:rFonts w:ascii="Times New Roman" w:hAnsi="Times New Roman" w:cs="Times New Roman"/>
          <w:sz w:val="24"/>
          <w:szCs w:val="24"/>
        </w:rPr>
      </w:pPr>
    </w:p>
    <w:p w:rsidR="005C3024" w:rsidRDefault="005C3024" w:rsidP="00812557">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Student opportunity</w:t>
      </w:r>
      <w:r w:rsidRPr="005C3024">
        <w:rPr>
          <w:rFonts w:ascii="Times New Roman" w:hAnsi="Times New Roman" w:cs="Times New Roman"/>
          <w:sz w:val="24"/>
          <w:szCs w:val="24"/>
        </w:rPr>
        <w:t xml:space="preserve">:  If you prefer to speak to someone </w:t>
      </w:r>
      <w:r w:rsidRPr="005C3024">
        <w:rPr>
          <w:rFonts w:ascii="Times New Roman" w:hAnsi="Times New Roman" w:cs="Times New Roman"/>
          <w:b/>
          <w:bCs/>
          <w:i/>
          <w:iCs/>
          <w:sz w:val="24"/>
          <w:szCs w:val="24"/>
        </w:rPr>
        <w:t>confidentially</w:t>
      </w:r>
      <w:r w:rsidRPr="005C3024">
        <w:rPr>
          <w:rFonts w:ascii="Times New Roman" w:hAnsi="Times New Roman" w:cs="Times New Roman"/>
          <w:sz w:val="24"/>
          <w:szCs w:val="24"/>
        </w:rPr>
        <w:t>, please contact one of Mason’s confidential employees in Student Support and Advocacy (</w:t>
      </w:r>
      <w:hyperlink r:id="rId15" w:history="1">
        <w:r w:rsidRPr="005C3024">
          <w:rPr>
            <w:rStyle w:val="Hyperlink"/>
            <w:rFonts w:ascii="Times New Roman" w:hAnsi="Times New Roman" w:cs="Times New Roman"/>
            <w:sz w:val="24"/>
            <w:szCs w:val="24"/>
          </w:rPr>
          <w:t>SSAC</w:t>
        </w:r>
      </w:hyperlink>
      <w:r w:rsidRPr="005C3024">
        <w:rPr>
          <w:rFonts w:ascii="Times New Roman" w:hAnsi="Times New Roman" w:cs="Times New Roman"/>
          <w:sz w:val="24"/>
          <w:szCs w:val="24"/>
        </w:rPr>
        <w:t>), Counseling and Psychological Services (</w:t>
      </w:r>
      <w:hyperlink r:id="rId16" w:history="1">
        <w:r w:rsidRPr="005C3024">
          <w:rPr>
            <w:rStyle w:val="Hyperlink"/>
            <w:rFonts w:ascii="Times New Roman" w:hAnsi="Times New Roman" w:cs="Times New Roman"/>
            <w:sz w:val="24"/>
            <w:szCs w:val="24"/>
          </w:rPr>
          <w:t>CAPS</w:t>
        </w:r>
      </w:hyperlink>
      <w:r w:rsidRPr="005C3024">
        <w:rPr>
          <w:rFonts w:ascii="Times New Roman" w:hAnsi="Times New Roman" w:cs="Times New Roman"/>
          <w:sz w:val="24"/>
          <w:szCs w:val="24"/>
        </w:rPr>
        <w:t>), Student Health Services (</w:t>
      </w:r>
      <w:hyperlink r:id="rId17" w:history="1">
        <w:r w:rsidRPr="005C3024">
          <w:rPr>
            <w:rStyle w:val="Hyperlink"/>
            <w:rFonts w:ascii="Times New Roman" w:hAnsi="Times New Roman" w:cs="Times New Roman"/>
            <w:sz w:val="24"/>
            <w:szCs w:val="24"/>
          </w:rPr>
          <w:t>SHS</w:t>
        </w:r>
      </w:hyperlink>
      <w:r w:rsidRPr="005C3024">
        <w:rPr>
          <w:rFonts w:ascii="Times New Roman" w:hAnsi="Times New Roman" w:cs="Times New Roman"/>
          <w:sz w:val="24"/>
          <w:szCs w:val="24"/>
        </w:rPr>
        <w:t xml:space="preserve">), and/or the </w:t>
      </w:r>
      <w:hyperlink r:id="rId18" w:history="1">
        <w:r w:rsidRPr="005C3024">
          <w:rPr>
            <w:rStyle w:val="Hyperlink"/>
            <w:rFonts w:ascii="Times New Roman" w:hAnsi="Times New Roman" w:cs="Times New Roman"/>
            <w:sz w:val="24"/>
            <w:szCs w:val="24"/>
          </w:rPr>
          <w:t>Office of the University Ombudsperson</w:t>
        </w:r>
      </w:hyperlink>
      <w:r w:rsidRPr="005C3024">
        <w:rPr>
          <w:rFonts w:ascii="Times New Roman" w:hAnsi="Times New Roman" w:cs="Times New Roman"/>
          <w:sz w:val="24"/>
          <w:szCs w:val="24"/>
        </w:rPr>
        <w:t>.</w:t>
      </w:r>
      <w:r w:rsidR="009B6856">
        <w:rPr>
          <w:rFonts w:ascii="Times New Roman" w:hAnsi="Times New Roman" w:cs="Times New Roman"/>
          <w:sz w:val="24"/>
          <w:szCs w:val="24"/>
        </w:rPr>
        <w:t>”</w:t>
      </w:r>
    </w:p>
    <w:p w:rsidR="009B6856" w:rsidRDefault="009B6856" w:rsidP="00812557">
      <w:pPr>
        <w:spacing w:line="240" w:lineRule="auto"/>
        <w:rPr>
          <w:rFonts w:ascii="Times New Roman" w:hAnsi="Times New Roman" w:cs="Times New Roman"/>
          <w:sz w:val="24"/>
          <w:szCs w:val="24"/>
        </w:rPr>
      </w:pPr>
    </w:p>
    <w:p w:rsidR="00755B80" w:rsidRPr="00755B80" w:rsidRDefault="00755B80" w:rsidP="00755B80">
      <w:pPr>
        <w:spacing w:line="240" w:lineRule="auto"/>
        <w:rPr>
          <w:rFonts w:ascii="Times New Roman" w:hAnsi="Times New Roman" w:cs="Times New Roman"/>
          <w:b/>
          <w:bCs/>
          <w:sz w:val="24"/>
          <w:szCs w:val="24"/>
        </w:rPr>
      </w:pPr>
      <w:r w:rsidRPr="00755B80">
        <w:rPr>
          <w:rFonts w:ascii="Times New Roman" w:hAnsi="Times New Roman" w:cs="Times New Roman"/>
          <w:b/>
          <w:bCs/>
          <w:sz w:val="24"/>
          <w:szCs w:val="24"/>
        </w:rPr>
        <w:t>Guiding Principles for Use of AI at George Mason University </w:t>
      </w:r>
    </w:p>
    <w:p w:rsidR="00755B80" w:rsidRPr="00755B80" w:rsidRDefault="0051135B" w:rsidP="00755B80">
      <w:pPr>
        <w:spacing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75pt" o:hralign="center" o:hrstd="t" o:hrnoshade="t" o:hr="t" fillcolor="#555553" stroked="f"/>
        </w:pict>
      </w:r>
    </w:p>
    <w:p w:rsidR="00755B80" w:rsidRPr="00755B80" w:rsidRDefault="009B6856" w:rsidP="00755B80">
      <w:pPr>
        <w:spacing w:line="240" w:lineRule="auto"/>
        <w:rPr>
          <w:rFonts w:ascii="Times New Roman" w:hAnsi="Times New Roman" w:cs="Times New Roman"/>
          <w:sz w:val="24"/>
          <w:szCs w:val="24"/>
        </w:rPr>
      </w:pPr>
      <w:r>
        <w:rPr>
          <w:rFonts w:ascii="Times New Roman" w:hAnsi="Times New Roman" w:cs="Times New Roman"/>
          <w:sz w:val="24"/>
          <w:szCs w:val="24"/>
        </w:rPr>
        <w:t>“</w:t>
      </w:r>
      <w:r w:rsidR="00755B80" w:rsidRPr="00755B80">
        <w:rPr>
          <w:rFonts w:ascii="Times New Roman" w:hAnsi="Times New Roman" w:cs="Times New Roman"/>
          <w:sz w:val="24"/>
          <w:szCs w:val="24"/>
        </w:rPr>
        <w:t>These guiding principles seek to ensure the responsible, ethical, and effective use of AI tools and platforms at George Mason University by promoting accountability, transparency, critical thinking, privacy, accuracy, accessibility, and security among members of our community. </w:t>
      </w:r>
    </w:p>
    <w:p w:rsidR="00755B80" w:rsidRPr="00755B80" w:rsidRDefault="00755B80" w:rsidP="00755B80">
      <w:pPr>
        <w:numPr>
          <w:ilvl w:val="0"/>
          <w:numId w:val="2"/>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Human Oversight:</w:t>
      </w:r>
      <w:r w:rsidRPr="00755B80">
        <w:rPr>
          <w:rFonts w:ascii="Times New Roman" w:hAnsi="Times New Roman" w:cs="Times New Roman"/>
          <w:sz w:val="24"/>
          <w:szCs w:val="24"/>
        </w:rPr>
        <w:t> Humans must remain accountable for all decisions and actions, even when assisted by AI. Users must review all AI-generated material for accuracy, reliability, and appropriateness, ensuring outputs are verified and refined to reflect human judgment, ethical standards, and the expectations and values of their work and the university community. </w:t>
      </w:r>
      <w:r w:rsidRPr="00755B80">
        <w:rPr>
          <w:rFonts w:ascii="Times New Roman" w:hAnsi="Times New Roman" w:cs="Times New Roman"/>
          <w:sz w:val="24"/>
          <w:szCs w:val="24"/>
        </w:rPr>
        <w:br/>
        <w:t> </w:t>
      </w:r>
    </w:p>
    <w:p w:rsidR="00755B80" w:rsidRPr="00755B80" w:rsidRDefault="00755B80" w:rsidP="00755B80">
      <w:pPr>
        <w:numPr>
          <w:ilvl w:val="0"/>
          <w:numId w:val="2"/>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Transparency:</w:t>
      </w:r>
      <w:r w:rsidRPr="00755B80">
        <w:rPr>
          <w:rFonts w:ascii="Times New Roman" w:hAnsi="Times New Roman" w:cs="Times New Roman"/>
          <w:sz w:val="24"/>
          <w:szCs w:val="24"/>
        </w:rPr>
        <w:t> Users must maintain the highest standards of transparency and integrity by clearly disclosing when and how AI has been utilized in their work. This includes explicitly identifying AI-generated content, the platform utilized, and the date of use.  </w:t>
      </w:r>
      <w:r w:rsidRPr="00755B80">
        <w:rPr>
          <w:rFonts w:ascii="Times New Roman" w:hAnsi="Times New Roman" w:cs="Times New Roman"/>
          <w:sz w:val="24"/>
          <w:szCs w:val="24"/>
        </w:rPr>
        <w:br/>
        <w:t> </w:t>
      </w:r>
    </w:p>
    <w:p w:rsidR="00755B80" w:rsidRPr="00755B80" w:rsidRDefault="00755B80" w:rsidP="00755B80">
      <w:pPr>
        <w:numPr>
          <w:ilvl w:val="0"/>
          <w:numId w:val="2"/>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lastRenderedPageBreak/>
        <w:t>Compliance and Data Security:</w:t>
      </w:r>
      <w:r w:rsidRPr="00755B80">
        <w:rPr>
          <w:rFonts w:ascii="Times New Roman" w:hAnsi="Times New Roman" w:cs="Times New Roman"/>
          <w:sz w:val="24"/>
          <w:szCs w:val="24"/>
        </w:rPr>
        <w:t> Users must follow all relevant laws and university policies regarding copyright, intellectual property, property rights, consent, data security, and confidentiality. This includes understanding and respecting the rules that protect creative works and personal information. Safeguarding data and respecting intellectual property are key to protecting yourself and your institution and upholding a culture of respect and integrity.  </w:t>
      </w:r>
    </w:p>
    <w:p w:rsidR="00755B80" w:rsidRPr="00755B80" w:rsidRDefault="00755B80" w:rsidP="00755B80">
      <w:pPr>
        <w:spacing w:line="240" w:lineRule="auto"/>
        <w:rPr>
          <w:rFonts w:ascii="Times New Roman" w:hAnsi="Times New Roman" w:cs="Times New Roman"/>
          <w:sz w:val="24"/>
          <w:szCs w:val="24"/>
        </w:rPr>
      </w:pP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sz w:val="24"/>
          <w:szCs w:val="24"/>
        </w:rPr>
        <w:t xml:space="preserve"> </w:t>
      </w:r>
      <w:r w:rsidRPr="00755B80">
        <w:rPr>
          <w:rFonts w:ascii="Times New Roman" w:hAnsi="Times New Roman" w:cs="Times New Roman"/>
          <w:b/>
          <w:bCs/>
          <w:sz w:val="24"/>
          <w:szCs w:val="24"/>
        </w:rPr>
        <w:t>Data Privacy:</w:t>
      </w:r>
      <w:r w:rsidRPr="00755B80">
        <w:rPr>
          <w:rFonts w:ascii="Times New Roman" w:hAnsi="Times New Roman" w:cs="Times New Roman"/>
          <w:sz w:val="24"/>
          <w:szCs w:val="24"/>
        </w:rPr>
        <w:t> Users should protect their personal, confidential information and proprietary intellectual property when using AI tools, understanding how data is collected, stored, and used, taking the time to read privacy policies, using strong passwords, enabling two-factor authentication, and reviewing privacy settings regularly. Be cautious with sensitive information to ensure data privacy and maintain control over your professional and personal life. </w:t>
      </w:r>
      <w:r w:rsidRPr="00755B80">
        <w:rPr>
          <w:rFonts w:ascii="Times New Roman" w:hAnsi="Times New Roman" w:cs="Times New Roman"/>
          <w:sz w:val="24"/>
          <w:szCs w:val="24"/>
        </w:rPr>
        <w:br/>
        <w:t> </w:t>
      </w: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Critical Thinking:</w:t>
      </w:r>
      <w:r w:rsidRPr="00755B80">
        <w:rPr>
          <w:rFonts w:ascii="Times New Roman" w:hAnsi="Times New Roman" w:cs="Times New Roman"/>
          <w:sz w:val="24"/>
          <w:szCs w:val="24"/>
        </w:rPr>
        <w:t> Users must cultivate AI literacy by understanding its workings, capabilities, and limitations, critically questioning AI content for validity and biases. Thoughtful engagement with AI ensures informed decisions, encourages independent thinking, and utilizes AI to enhance, rather than replace, personal reasoning and creativity. </w:t>
      </w:r>
      <w:r w:rsidRPr="00755B80">
        <w:rPr>
          <w:rFonts w:ascii="Times New Roman" w:hAnsi="Times New Roman" w:cs="Times New Roman"/>
          <w:sz w:val="24"/>
          <w:szCs w:val="24"/>
        </w:rPr>
        <w:br/>
        <w:t> </w:t>
      </w: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Accuracy:</w:t>
      </w:r>
      <w:r w:rsidRPr="00755B80">
        <w:rPr>
          <w:rFonts w:ascii="Times New Roman" w:hAnsi="Times New Roman" w:cs="Times New Roman"/>
          <w:sz w:val="24"/>
          <w:szCs w:val="24"/>
        </w:rPr>
        <w:t> Users should ensure the accuracy of AI-generated content and always verify AI outputs by cross-referencing with reliable sources and using their own expertise to assess the information. This involves checking for any false, inaccurate, or misleading content before utilizing or sharing it. The responsibility of verifying AI output lies with each user, and this diligence is crucial to maintaining trust and upholding the integrity of our community. </w:t>
      </w:r>
      <w:r w:rsidRPr="00755B80">
        <w:rPr>
          <w:rFonts w:ascii="Times New Roman" w:hAnsi="Times New Roman" w:cs="Times New Roman"/>
          <w:sz w:val="24"/>
          <w:szCs w:val="24"/>
        </w:rPr>
        <w:br/>
        <w:t> </w:t>
      </w: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Accessibility:</w:t>
      </w:r>
      <w:r w:rsidRPr="00755B80">
        <w:rPr>
          <w:rFonts w:ascii="Times New Roman" w:hAnsi="Times New Roman" w:cs="Times New Roman"/>
          <w:sz w:val="24"/>
          <w:szCs w:val="24"/>
        </w:rPr>
        <w:t> Users should ensure that AI tools and instructions are accessible to all members of our community, including those with disabilities or diverse learning preferences. Examples include providing resources in multiple formats and ensuring compatibility with assistive technologies to create an inclusive environment.</w:t>
      </w:r>
      <w:r w:rsidR="009B6856">
        <w:rPr>
          <w:rFonts w:ascii="Times New Roman" w:hAnsi="Times New Roman" w:cs="Times New Roman"/>
          <w:sz w:val="24"/>
          <w:szCs w:val="24"/>
        </w:rPr>
        <w:t>”</w:t>
      </w:r>
    </w:p>
    <w:p w:rsidR="00755B80" w:rsidRDefault="00755B80" w:rsidP="00812557">
      <w:pPr>
        <w:spacing w:line="240" w:lineRule="auto"/>
        <w:rPr>
          <w:rFonts w:ascii="Times New Roman" w:hAnsi="Times New Roman" w:cs="Times New Roman"/>
          <w:sz w:val="24"/>
          <w:szCs w:val="24"/>
        </w:rPr>
      </w:pPr>
    </w:p>
    <w:p w:rsidR="00B9002F" w:rsidRPr="00812557" w:rsidRDefault="00B9002F" w:rsidP="00812557">
      <w:pPr>
        <w:spacing w:line="240" w:lineRule="auto"/>
        <w:rPr>
          <w:rFonts w:ascii="Times New Roman" w:hAnsi="Times New Roman" w:cs="Times New Roman"/>
          <w:sz w:val="24"/>
          <w:szCs w:val="24"/>
        </w:rPr>
      </w:pP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Class Material</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Suggested Textbook (Suggested)</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Natural Hazards and Disasters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by Donald Hyndman, David Hyndman</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Paperback: 5</w:t>
      </w:r>
      <w:r w:rsidR="006A5001">
        <w:rPr>
          <w:rFonts w:ascii="Times New Roman" w:hAnsi="Times New Roman" w:cs="Times New Roman"/>
          <w:sz w:val="24"/>
          <w:szCs w:val="24"/>
        </w:rPr>
        <w:t>76</w:t>
      </w:r>
      <w:r w:rsidRPr="00812557">
        <w:rPr>
          <w:rFonts w:ascii="Times New Roman" w:hAnsi="Times New Roman" w:cs="Times New Roman"/>
          <w:sz w:val="24"/>
          <w:szCs w:val="24"/>
        </w:rPr>
        <w:t xml:space="preserve"> pages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lastRenderedPageBreak/>
        <w:t xml:space="preserve">Publisher: Brooks Cole; </w:t>
      </w:r>
      <w:r w:rsidR="00281803">
        <w:rPr>
          <w:rFonts w:ascii="Times New Roman" w:hAnsi="Times New Roman" w:cs="Times New Roman"/>
          <w:sz w:val="24"/>
          <w:szCs w:val="24"/>
        </w:rPr>
        <w:t>5th</w:t>
      </w:r>
      <w:r w:rsidRPr="00812557">
        <w:rPr>
          <w:rFonts w:ascii="Times New Roman" w:hAnsi="Times New Roman" w:cs="Times New Roman"/>
          <w:sz w:val="24"/>
          <w:szCs w:val="24"/>
        </w:rPr>
        <w:t xml:space="preserve"> edition (</w:t>
      </w:r>
      <w:r w:rsidR="006A5001">
        <w:rPr>
          <w:rFonts w:ascii="Times New Roman" w:hAnsi="Times New Roman" w:cs="Times New Roman"/>
          <w:sz w:val="24"/>
          <w:szCs w:val="24"/>
        </w:rPr>
        <w:t>January 6</w:t>
      </w:r>
      <w:r w:rsidRPr="00812557">
        <w:rPr>
          <w:rFonts w:ascii="Times New Roman" w:hAnsi="Times New Roman" w:cs="Times New Roman"/>
          <w:sz w:val="24"/>
          <w:szCs w:val="24"/>
        </w:rPr>
        <w:t>, 20</w:t>
      </w:r>
      <w:r w:rsidR="006A5001">
        <w:rPr>
          <w:rFonts w:ascii="Times New Roman" w:hAnsi="Times New Roman" w:cs="Times New Roman"/>
          <w:sz w:val="24"/>
          <w:szCs w:val="24"/>
        </w:rPr>
        <w:t>16</w:t>
      </w:r>
      <w:r w:rsidRPr="00812557">
        <w:rPr>
          <w:rFonts w:ascii="Times New Roman" w:hAnsi="Times New Roman" w:cs="Times New Roman"/>
          <w:sz w:val="24"/>
          <w:szCs w:val="24"/>
        </w:rPr>
        <w:t>)</w:t>
      </w:r>
    </w:p>
    <w:p w:rsid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Language: English</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1305581695</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ISBN-13:</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9781305581692</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Schedule </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I </w:t>
      </w:r>
    </w:p>
    <w:p w:rsidR="00A21360"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Introduction</w:t>
      </w:r>
      <w:r w:rsidR="006F15C7">
        <w:rPr>
          <w:rFonts w:ascii="Times New Roman" w:hAnsi="Times New Roman" w:cs="Times New Roman"/>
          <w:sz w:val="24"/>
          <w:szCs w:val="24"/>
        </w:rPr>
        <w:t xml:space="preserve">, </w:t>
      </w:r>
      <w:r w:rsidR="006F15C7" w:rsidRPr="006F15C7">
        <w:rPr>
          <w:rFonts w:ascii="Times New Roman" w:hAnsi="Times New Roman" w:cs="Times New Roman"/>
          <w:color w:val="333333"/>
          <w:sz w:val="24"/>
          <w:szCs w:val="24"/>
        </w:rPr>
        <w:t>Natural Hazards and Disasters</w:t>
      </w:r>
    </w:p>
    <w:p w:rsidR="00A2199D"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Which hazards are most dangerous? Which parts of the world are most at risk from natural hazards, and which parts are safer?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 </w:t>
      </w:r>
    </w:p>
    <w:p w:rsidR="00812557" w:rsidRPr="00812557" w:rsidRDefault="00841E04" w:rsidP="00812557">
      <w:pPr>
        <w:spacing w:line="240" w:lineRule="auto"/>
        <w:rPr>
          <w:rFonts w:ascii="Times New Roman" w:hAnsi="Times New Roman" w:cs="Times New Roman"/>
          <w:sz w:val="24"/>
          <w:szCs w:val="24"/>
        </w:rPr>
      </w:pPr>
      <w:r w:rsidRPr="00841E04">
        <w:rPr>
          <w:rFonts w:ascii="Times New Roman" w:hAnsi="Times New Roman" w:cs="Times New Roman"/>
          <w:sz w:val="24"/>
          <w:szCs w:val="24"/>
        </w:rPr>
        <w:t>Plate Tectonics and Physical Hazards</w:t>
      </w:r>
      <w:r w:rsidR="00D20AC1">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Pr>
          <w:rFonts w:ascii="Times New Roman" w:hAnsi="Times New Roman" w:cs="Times New Roman"/>
          <w:sz w:val="24"/>
          <w:szCs w:val="24"/>
        </w:rPr>
        <w:t xml:space="preserve">Why is </w:t>
      </w:r>
      <w:r w:rsidR="003F6C9A">
        <w:rPr>
          <w:rFonts w:ascii="Times New Roman" w:hAnsi="Times New Roman" w:cs="Times New Roman"/>
          <w:sz w:val="24"/>
          <w:szCs w:val="24"/>
        </w:rPr>
        <w:t xml:space="preserve">the </w:t>
      </w:r>
      <w:r w:rsidR="00D20AC1">
        <w:rPr>
          <w:rFonts w:ascii="Times New Roman" w:hAnsi="Times New Roman" w:cs="Times New Roman"/>
          <w:sz w:val="24"/>
          <w:szCs w:val="24"/>
        </w:rPr>
        <w:t>Plate Tectonics theory so important for us to understand the Geophysical Hazards</w:t>
      </w:r>
      <w:r w:rsidRPr="00812557">
        <w:rPr>
          <w:rFonts w:ascii="Times New Roman" w:hAnsi="Times New Roman" w:cs="Times New Roman"/>
          <w:sz w:val="24"/>
          <w:szCs w:val="24"/>
        </w:rPr>
        <w:t xml:space="preserve">?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III </w:t>
      </w:r>
    </w:p>
    <w:p w:rsidR="00812557" w:rsidRPr="00812557" w:rsidRDefault="00D20AC1" w:rsidP="00812557">
      <w:pPr>
        <w:spacing w:line="240" w:lineRule="auto"/>
        <w:rPr>
          <w:rFonts w:ascii="Times New Roman" w:hAnsi="Times New Roman" w:cs="Times New Roman"/>
          <w:sz w:val="24"/>
          <w:szCs w:val="24"/>
        </w:rPr>
      </w:pPr>
      <w:r w:rsidRPr="00D20AC1">
        <w:rPr>
          <w:rFonts w:ascii="Times New Roman" w:hAnsi="Times New Roman" w:cs="Times New Roman"/>
          <w:sz w:val="24"/>
          <w:szCs w:val="24"/>
        </w:rPr>
        <w:t xml:space="preserve">Earthquakes </w:t>
      </w:r>
      <w:r>
        <w:rPr>
          <w:rFonts w:ascii="Times New Roman" w:hAnsi="Times New Roman" w:cs="Times New Roman"/>
          <w:sz w:val="24"/>
          <w:szCs w:val="24"/>
        </w:rPr>
        <w:t xml:space="preserve">and </w:t>
      </w:r>
      <w:r w:rsidR="00812557" w:rsidRPr="00812557">
        <w:rPr>
          <w:rFonts w:ascii="Times New Roman" w:hAnsi="Times New Roman" w:cs="Times New Roman"/>
          <w:sz w:val="24"/>
          <w:szCs w:val="24"/>
        </w:rPr>
        <w:t xml:space="preserve">Earthquake </w:t>
      </w:r>
      <w:r w:rsidR="0055674E">
        <w:rPr>
          <w:rFonts w:ascii="Times New Roman" w:hAnsi="Times New Roman" w:cs="Times New Roman"/>
          <w:sz w:val="24"/>
          <w:szCs w:val="24"/>
        </w:rPr>
        <w:t>Forecasting</w:t>
      </w:r>
      <w:r w:rsidR="00812557" w:rsidRPr="00812557">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sidRPr="00D20AC1">
        <w:rPr>
          <w:rFonts w:ascii="Times New Roman" w:hAnsi="Times New Roman" w:cs="Times New Roman"/>
          <w:sz w:val="24"/>
          <w:szCs w:val="24"/>
        </w:rPr>
        <w:t xml:space="preserve">How can we mitigate earthquake risks? </w:t>
      </w:r>
      <w:r w:rsidRPr="00812557">
        <w:rPr>
          <w:rFonts w:ascii="Times New Roman" w:hAnsi="Times New Roman" w:cs="Times New Roman"/>
          <w:sz w:val="24"/>
          <w:szCs w:val="24"/>
        </w:rPr>
        <w:t xml:space="preserve">What can earthquake forecasting do?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IV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Volcanic eruptions </w:t>
      </w:r>
    </w:p>
    <w:p w:rsidR="00784478" w:rsidRPr="005766FC" w:rsidRDefault="00812557" w:rsidP="00784478">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Types of volcanoes and their location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 </w:t>
      </w:r>
    </w:p>
    <w:p w:rsidR="000C61E9" w:rsidRPr="00534C8D" w:rsidRDefault="000C61E9" w:rsidP="00812557">
      <w:pPr>
        <w:spacing w:line="240" w:lineRule="auto"/>
        <w:rPr>
          <w:rFonts w:ascii="Times New Roman" w:hAnsi="Times New Roman" w:cs="Times New Roman"/>
          <w:color w:val="333333"/>
          <w:sz w:val="24"/>
          <w:szCs w:val="24"/>
        </w:rPr>
      </w:pPr>
      <w:r w:rsidRPr="00534C8D">
        <w:rPr>
          <w:rFonts w:ascii="Times New Roman" w:hAnsi="Times New Roman" w:cs="Times New Roman"/>
          <w:color w:val="333333"/>
          <w:sz w:val="24"/>
          <w:szCs w:val="24"/>
        </w:rPr>
        <w:t xml:space="preserve">Landslides and Other </w:t>
      </w:r>
      <w:r w:rsidR="00A13EAC">
        <w:rPr>
          <w:rFonts w:ascii="Times New Roman" w:hAnsi="Times New Roman" w:cs="Times New Roman"/>
          <w:color w:val="333333"/>
          <w:sz w:val="24"/>
          <w:szCs w:val="24"/>
        </w:rPr>
        <w:t>Downslope</w:t>
      </w:r>
      <w:r w:rsidRPr="00534C8D">
        <w:rPr>
          <w:rFonts w:ascii="Times New Roman" w:hAnsi="Times New Roman" w:cs="Times New Roman"/>
          <w:color w:val="333333"/>
          <w:sz w:val="24"/>
          <w:szCs w:val="24"/>
        </w:rPr>
        <w:t xml:space="preserve"> Movements</w:t>
      </w:r>
    </w:p>
    <w:p w:rsidR="009C1554" w:rsidRPr="00534C8D" w:rsidRDefault="009C1554" w:rsidP="00812557">
      <w:pPr>
        <w:spacing w:line="240" w:lineRule="auto"/>
        <w:rPr>
          <w:rFonts w:ascii="Times New Roman" w:hAnsi="Times New Roman" w:cs="Times New Roman"/>
          <w:b/>
          <w:sz w:val="24"/>
          <w:szCs w:val="24"/>
        </w:rPr>
      </w:pPr>
      <w:r w:rsidRPr="00534C8D">
        <w:rPr>
          <w:rFonts w:ascii="Times New Roman" w:hAnsi="Times New Roman" w:cs="Times New Roman"/>
          <w:color w:val="333333"/>
          <w:sz w:val="24"/>
          <w:szCs w:val="24"/>
        </w:rPr>
        <w:t>Sinkholes, Land Subsidence, and Swelling Soils</w:t>
      </w:r>
    </w:p>
    <w:p w:rsidR="00784478" w:rsidRPr="00240E51"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VI </w:t>
      </w:r>
    </w:p>
    <w:p w:rsidR="0017399B" w:rsidRDefault="0023351E" w:rsidP="00812557">
      <w:pPr>
        <w:spacing w:line="240" w:lineRule="auto"/>
        <w:rPr>
          <w:rFonts w:ascii="Arial" w:hAnsi="Arial" w:cs="Arial"/>
          <w:color w:val="333333"/>
          <w:sz w:val="28"/>
          <w:szCs w:val="28"/>
        </w:rPr>
      </w:pPr>
      <w:r>
        <w:rPr>
          <w:rFonts w:ascii="Arial" w:hAnsi="Arial" w:cs="Arial"/>
          <w:color w:val="333333"/>
          <w:sz w:val="28"/>
          <w:szCs w:val="28"/>
        </w:rPr>
        <w:t>Tsunami</w:t>
      </w:r>
    </w:p>
    <w:p w:rsidR="006F55EE" w:rsidRDefault="0017399B"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What causes </w:t>
      </w:r>
      <w:r w:rsidR="00660DDC">
        <w:rPr>
          <w:rFonts w:ascii="Times New Roman" w:hAnsi="Times New Roman" w:cs="Times New Roman"/>
          <w:sz w:val="24"/>
          <w:szCs w:val="24"/>
        </w:rPr>
        <w:t>tsunamis</w:t>
      </w:r>
      <w:r w:rsidRPr="00812557">
        <w:rPr>
          <w:rFonts w:ascii="Times New Roman" w:hAnsi="Times New Roman" w:cs="Times New Roman"/>
          <w:sz w:val="24"/>
          <w:szCs w:val="24"/>
        </w:rPr>
        <w:t xml:space="preserve"> and their destructive power</w:t>
      </w:r>
    </w:p>
    <w:p w:rsidR="00784478" w:rsidRDefault="00784478"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 </w:t>
      </w:r>
    </w:p>
    <w:p w:rsidR="009C1554" w:rsidRPr="0023351E" w:rsidRDefault="0023351E" w:rsidP="009C1554">
      <w:pPr>
        <w:spacing w:line="240" w:lineRule="auto"/>
        <w:rPr>
          <w:rFonts w:ascii="Times New Roman" w:hAnsi="Times New Roman" w:cs="Times New Roman"/>
          <w:sz w:val="24"/>
          <w:szCs w:val="24"/>
        </w:rPr>
      </w:pPr>
      <w:r w:rsidRPr="0023351E">
        <w:rPr>
          <w:rFonts w:ascii="Times New Roman" w:hAnsi="Times New Roman" w:cs="Times New Roman"/>
          <w:sz w:val="24"/>
          <w:szCs w:val="24"/>
        </w:rPr>
        <w:t xml:space="preserve">Severe weather, </w:t>
      </w:r>
      <w:r w:rsidRPr="0023351E">
        <w:rPr>
          <w:rFonts w:ascii="Times New Roman" w:hAnsi="Times New Roman" w:cs="Times New Roman"/>
          <w:color w:val="333333"/>
          <w:sz w:val="24"/>
          <w:szCs w:val="24"/>
        </w:rPr>
        <w:t>Thunderstorms</w:t>
      </w:r>
      <w:r w:rsidR="009C1554" w:rsidRPr="0023351E">
        <w:rPr>
          <w:rFonts w:ascii="Times New Roman" w:hAnsi="Times New Roman" w:cs="Times New Roman"/>
          <w:sz w:val="24"/>
          <w:szCs w:val="24"/>
        </w:rPr>
        <w:t xml:space="preserve">, and </w:t>
      </w:r>
      <w:r w:rsidR="009C1554" w:rsidRPr="0023351E">
        <w:rPr>
          <w:rFonts w:ascii="Times New Roman" w:hAnsi="Times New Roman" w:cs="Times New Roman"/>
          <w:color w:val="333333"/>
          <w:sz w:val="24"/>
          <w:szCs w:val="24"/>
        </w:rPr>
        <w:t>Tornadoes</w:t>
      </w:r>
    </w:p>
    <w:p w:rsidR="00C7365D" w:rsidRDefault="009C1554"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w:t>
      </w:r>
      <w:r w:rsidR="0023351E">
        <w:rPr>
          <w:rFonts w:ascii="Times New Roman" w:hAnsi="Times New Roman" w:cs="Times New Roman"/>
          <w:sz w:val="24"/>
          <w:szCs w:val="24"/>
        </w:rPr>
        <w:t xml:space="preserve"> discussion: What are </w:t>
      </w:r>
      <w:r w:rsidR="0023351E" w:rsidRPr="00767091">
        <w:rPr>
          <w:rFonts w:ascii="Times New Roman" w:hAnsi="Times New Roman" w:cs="Times New Roman"/>
          <w:color w:val="333333"/>
          <w:sz w:val="24"/>
          <w:szCs w:val="24"/>
        </w:rPr>
        <w:t>Tornadoes</w:t>
      </w:r>
      <w:r w:rsidR="0023351E" w:rsidRPr="006E68B3">
        <w:rPr>
          <w:rFonts w:ascii="Arial" w:hAnsi="Arial" w:cs="Arial"/>
          <w:color w:val="333333"/>
          <w:sz w:val="28"/>
          <w:szCs w:val="28"/>
        </w:rPr>
        <w:t>,</w:t>
      </w:r>
      <w:r w:rsidRPr="00812557">
        <w:rPr>
          <w:rFonts w:ascii="Times New Roman" w:hAnsi="Times New Roman" w:cs="Times New Roman"/>
          <w:sz w:val="24"/>
          <w:szCs w:val="24"/>
        </w:rPr>
        <w:t xml:space="preserve"> and why do they</w:t>
      </w:r>
      <w:r w:rsidR="00D758F1">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80656B">
        <w:rPr>
          <w:rFonts w:ascii="Times New Roman" w:hAnsi="Times New Roman" w:cs="Times New Roman"/>
          <w:sz w:val="24"/>
          <w:szCs w:val="24"/>
        </w:rPr>
        <w:t>?</w:t>
      </w:r>
      <w:r w:rsidRPr="00812557">
        <w:rPr>
          <w:rFonts w:ascii="Times New Roman" w:hAnsi="Times New Roman" w:cs="Times New Roman"/>
          <w:sz w:val="24"/>
          <w:szCs w:val="24"/>
        </w:rPr>
        <w:t xml:space="preserve"> </w:t>
      </w:r>
    </w:p>
    <w:p w:rsidR="006F55EE" w:rsidRPr="00CC5319" w:rsidRDefault="0015211A" w:rsidP="00812557">
      <w:pPr>
        <w:spacing w:line="240" w:lineRule="auto"/>
        <w:rPr>
          <w:rFonts w:ascii="Times New Roman" w:hAnsi="Times New Roman" w:cs="Times New Roman"/>
          <w:b/>
          <w:color w:val="00B050"/>
          <w:sz w:val="28"/>
          <w:szCs w:val="28"/>
        </w:rPr>
      </w:pPr>
      <w:bookmarkStart w:id="1" w:name="_Hlk115353182"/>
      <w:r w:rsidRPr="00CC5319">
        <w:rPr>
          <w:rFonts w:ascii="Times New Roman" w:hAnsi="Times New Roman" w:cs="Times New Roman"/>
          <w:b/>
          <w:color w:val="00B050"/>
          <w:sz w:val="28"/>
          <w:szCs w:val="28"/>
        </w:rPr>
        <w:t xml:space="preserve">Midterm </w:t>
      </w:r>
    </w:p>
    <w:bookmarkEnd w:id="1"/>
    <w:p w:rsidR="0017399B"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lastRenderedPageBreak/>
        <w:t xml:space="preserve">Lecture VIII </w:t>
      </w:r>
    </w:p>
    <w:p w:rsidR="005415D3" w:rsidRPr="00767091" w:rsidRDefault="005415D3" w:rsidP="005415D3">
      <w:pPr>
        <w:spacing w:line="240" w:lineRule="auto"/>
        <w:rPr>
          <w:rFonts w:ascii="Times New Roman" w:hAnsi="Times New Roman" w:cs="Times New Roman"/>
          <w:sz w:val="24"/>
          <w:szCs w:val="24"/>
        </w:rPr>
      </w:pPr>
      <w:r w:rsidRPr="00767091">
        <w:rPr>
          <w:rFonts w:ascii="Times New Roman" w:hAnsi="Times New Roman" w:cs="Times New Roman"/>
          <w:sz w:val="24"/>
          <w:szCs w:val="24"/>
        </w:rPr>
        <w:t>Hurricanes</w:t>
      </w:r>
    </w:p>
    <w:p w:rsidR="005415D3"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are hurricanes</w:t>
      </w:r>
      <w:r w:rsidR="003F6C9A">
        <w:rPr>
          <w:rFonts w:ascii="Times New Roman" w:hAnsi="Times New Roman" w:cs="Times New Roman"/>
          <w:sz w:val="24"/>
          <w:szCs w:val="24"/>
        </w:rPr>
        <w:t>,</w:t>
      </w:r>
      <w:r w:rsidRPr="00812557">
        <w:rPr>
          <w:rFonts w:ascii="Times New Roman" w:hAnsi="Times New Roman" w:cs="Times New Roman"/>
          <w:sz w:val="24"/>
          <w:szCs w:val="24"/>
        </w:rPr>
        <w:t xml:space="preserve"> and why do they</w:t>
      </w:r>
      <w:r w:rsidR="007B1DAA">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A15CCD">
        <w:rPr>
          <w:rFonts w:ascii="Times New Roman" w:hAnsi="Times New Roman" w:cs="Times New Roman"/>
          <w:sz w:val="24"/>
          <w:szCs w:val="24"/>
        </w:rPr>
        <w:t>?</w:t>
      </w:r>
      <w:r w:rsidRPr="00812557">
        <w:rPr>
          <w:rFonts w:ascii="Times New Roman" w:hAnsi="Times New Roman" w:cs="Times New Roman"/>
          <w:sz w:val="24"/>
          <w:szCs w:val="24"/>
        </w:rPr>
        <w:t xml:space="preserve"> Are hurricanes increasing in strength and frequency? </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w:t>
      </w:r>
      <w:r w:rsidR="005415D3">
        <w:rPr>
          <w:rFonts w:ascii="Times New Roman" w:hAnsi="Times New Roman" w:cs="Times New Roman"/>
          <w:b/>
          <w:sz w:val="24"/>
          <w:szCs w:val="24"/>
        </w:rPr>
        <w:t>I</w:t>
      </w:r>
      <w:r w:rsidR="00A21360" w:rsidRPr="00240E51">
        <w:rPr>
          <w:rFonts w:ascii="Times New Roman" w:hAnsi="Times New Roman" w:cs="Times New Roman"/>
          <w:b/>
          <w:sz w:val="24"/>
          <w:szCs w:val="24"/>
        </w:rPr>
        <w:t>X</w:t>
      </w:r>
    </w:p>
    <w:p w:rsidR="005415D3" w:rsidRPr="00812557"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Global climate change </w:t>
      </w:r>
    </w:p>
    <w:p w:rsidR="007214B9" w:rsidRPr="00812557" w:rsidRDefault="005415D3" w:rsidP="00D25DBA">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The economics of pollution. How much does it cost not to pollute?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w:t>
      </w:r>
      <w:r w:rsidR="00812557" w:rsidRPr="00240E51">
        <w:rPr>
          <w:rFonts w:ascii="Times New Roman" w:hAnsi="Times New Roman" w:cs="Times New Roman"/>
          <w:b/>
          <w:sz w:val="24"/>
          <w:szCs w:val="24"/>
        </w:rPr>
        <w:t xml:space="preserve"> </w:t>
      </w:r>
    </w:p>
    <w:p w:rsidR="00812557" w:rsidRPr="00767091" w:rsidRDefault="0017399B" w:rsidP="00812557">
      <w:pPr>
        <w:spacing w:line="240" w:lineRule="auto"/>
        <w:rPr>
          <w:rFonts w:ascii="Times New Roman" w:hAnsi="Times New Roman" w:cs="Times New Roman"/>
          <w:b/>
          <w:sz w:val="24"/>
          <w:szCs w:val="24"/>
        </w:rPr>
      </w:pPr>
      <w:r w:rsidRPr="00767091">
        <w:rPr>
          <w:rFonts w:ascii="Times New Roman" w:hAnsi="Times New Roman" w:cs="Times New Roman"/>
          <w:b/>
          <w:sz w:val="24"/>
          <w:szCs w:val="24"/>
        </w:rPr>
        <w:t>Floods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w:t>
      </w:r>
      <w:r w:rsidR="00B661FC">
        <w:rPr>
          <w:rFonts w:ascii="Times New Roman" w:hAnsi="Times New Roman" w:cs="Times New Roman"/>
          <w:sz w:val="24"/>
          <w:szCs w:val="24"/>
        </w:rPr>
        <w:t xml:space="preserve">ying and preventing </w:t>
      </w:r>
      <w:r w:rsidR="00767091">
        <w:rPr>
          <w:rFonts w:ascii="Times New Roman" w:hAnsi="Times New Roman" w:cs="Times New Roman"/>
          <w:sz w:val="24"/>
          <w:szCs w:val="24"/>
        </w:rPr>
        <w:t>floods</w:t>
      </w:r>
      <w:r w:rsidRPr="00812557">
        <w:rPr>
          <w:rFonts w:ascii="Times New Roman" w:hAnsi="Times New Roman" w:cs="Times New Roman"/>
          <w:sz w:val="24"/>
          <w:szCs w:val="24"/>
        </w:rPr>
        <w:t xml:space="preserve">? </w:t>
      </w:r>
    </w:p>
    <w:p w:rsidR="00812557"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w:t>
      </w:r>
    </w:p>
    <w:p w:rsidR="00812557" w:rsidRDefault="0017399B" w:rsidP="00812557">
      <w:pPr>
        <w:spacing w:line="240" w:lineRule="auto"/>
        <w:rPr>
          <w:rFonts w:ascii="Times New Roman" w:hAnsi="Times New Roman" w:cs="Times New Roman"/>
          <w:b/>
          <w:sz w:val="24"/>
          <w:szCs w:val="24"/>
        </w:rPr>
      </w:pPr>
      <w:r w:rsidRPr="0017399B">
        <w:rPr>
          <w:rFonts w:ascii="Times New Roman" w:hAnsi="Times New Roman" w:cs="Times New Roman"/>
          <w:b/>
          <w:sz w:val="24"/>
          <w:szCs w:val="24"/>
        </w:rPr>
        <w:t>Droughts</w:t>
      </w:r>
    </w:p>
    <w:p w:rsidR="00767091" w:rsidRPr="00767091" w:rsidRDefault="00767091"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studying</w:t>
      </w:r>
      <w:r w:rsidR="00B661FC">
        <w:rPr>
          <w:rFonts w:ascii="Times New Roman" w:hAnsi="Times New Roman" w:cs="Times New Roman"/>
          <w:sz w:val="24"/>
          <w:szCs w:val="24"/>
        </w:rPr>
        <w:t xml:space="preserve"> and preventing </w:t>
      </w:r>
      <w:r w:rsidRPr="00812557">
        <w:rPr>
          <w:rFonts w:ascii="Times New Roman" w:hAnsi="Times New Roman" w:cs="Times New Roman"/>
          <w:sz w:val="24"/>
          <w:szCs w:val="24"/>
        </w:rPr>
        <w:t xml:space="preserve">droughts?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w:t>
      </w:r>
      <w:r w:rsidR="00812557" w:rsidRPr="00240E51">
        <w:rPr>
          <w:rFonts w:ascii="Times New Roman" w:hAnsi="Times New Roman" w:cs="Times New Roman"/>
          <w:b/>
          <w:sz w:val="24"/>
          <w:szCs w:val="24"/>
        </w:rPr>
        <w:t xml:space="preserve"> </w:t>
      </w:r>
    </w:p>
    <w:p w:rsidR="00CC6236" w:rsidRPr="00534C8D" w:rsidRDefault="009C1554" w:rsidP="00CC6236">
      <w:pPr>
        <w:spacing w:line="240" w:lineRule="auto"/>
        <w:rPr>
          <w:rFonts w:ascii="Times New Roman" w:hAnsi="Times New Roman" w:cs="Times New Roman"/>
          <w:sz w:val="24"/>
          <w:szCs w:val="24"/>
        </w:rPr>
      </w:pPr>
      <w:r w:rsidRPr="00534C8D">
        <w:rPr>
          <w:rFonts w:ascii="Times New Roman" w:hAnsi="Times New Roman" w:cs="Times New Roman"/>
          <w:sz w:val="24"/>
          <w:szCs w:val="24"/>
        </w:rPr>
        <w:t>Wild</w:t>
      </w:r>
      <w:r w:rsidR="00CC6236" w:rsidRPr="00534C8D">
        <w:rPr>
          <w:rFonts w:ascii="Times New Roman" w:hAnsi="Times New Roman" w:cs="Times New Roman"/>
          <w:sz w:val="24"/>
          <w:szCs w:val="24"/>
        </w:rPr>
        <w:t xml:space="preserve">fires </w:t>
      </w:r>
    </w:p>
    <w:p w:rsidR="00CC6236" w:rsidRPr="00812557" w:rsidRDefault="00CC6236" w:rsidP="0017399B">
      <w:pPr>
        <w:spacing w:line="240" w:lineRule="auto"/>
        <w:rPr>
          <w:rFonts w:ascii="Times New Roman" w:hAnsi="Times New Roman" w:cs="Times New Roman"/>
          <w:sz w:val="24"/>
          <w:szCs w:val="24"/>
        </w:rPr>
      </w:pPr>
      <w:r w:rsidRPr="00534C8D">
        <w:rPr>
          <w:rFonts w:ascii="Times New Roman" w:hAnsi="Times New Roman" w:cs="Times New Roman"/>
          <w:sz w:val="24"/>
          <w:szCs w:val="24"/>
        </w:rPr>
        <w:t>Class discussion: The importance of forests and the consequences of their destruction</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XIII</w:t>
      </w:r>
    </w:p>
    <w:p w:rsidR="00812557" w:rsidRDefault="0017399B"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Pr="00534C8D">
        <w:rPr>
          <w:rFonts w:ascii="Times New Roman" w:hAnsi="Times New Roman" w:cs="Times New Roman"/>
          <w:color w:val="333333"/>
          <w:sz w:val="24"/>
          <w:szCs w:val="24"/>
        </w:rPr>
        <w:t>The Future: Where Do We Go from Here?</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Lecture X</w:t>
      </w:r>
      <w:r w:rsidR="005415D3">
        <w:rPr>
          <w:rFonts w:ascii="Times New Roman" w:hAnsi="Times New Roman" w:cs="Times New Roman"/>
          <w:b/>
          <w:sz w:val="24"/>
          <w:szCs w:val="24"/>
        </w:rPr>
        <w:t>I</w:t>
      </w:r>
      <w:r w:rsidRPr="00240E51">
        <w:rPr>
          <w:rFonts w:ascii="Times New Roman" w:hAnsi="Times New Roman" w:cs="Times New Roman"/>
          <w:b/>
          <w:sz w:val="24"/>
          <w:szCs w:val="24"/>
        </w:rPr>
        <w:t xml:space="preserve">V </w:t>
      </w:r>
    </w:p>
    <w:p w:rsidR="00812557" w:rsidRPr="00812557" w:rsidRDefault="00916BD3"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w:t>
      </w:r>
      <w:r w:rsidR="000F21C4">
        <w:rPr>
          <w:rFonts w:ascii="Times New Roman" w:hAnsi="Times New Roman" w:cs="Times New Roman"/>
          <w:sz w:val="24"/>
          <w:szCs w:val="24"/>
        </w:rPr>
        <w:t xml:space="preserve">Final </w:t>
      </w:r>
      <w:r>
        <w:rPr>
          <w:rFonts w:ascii="Times New Roman" w:hAnsi="Times New Roman" w:cs="Times New Roman"/>
          <w:sz w:val="24"/>
          <w:szCs w:val="24"/>
        </w:rPr>
        <w:t>Exam/</w:t>
      </w:r>
      <w:r w:rsidR="000F21C4">
        <w:rPr>
          <w:rFonts w:ascii="Times New Roman" w:hAnsi="Times New Roman" w:cs="Times New Roman"/>
          <w:sz w:val="24"/>
          <w:szCs w:val="24"/>
        </w:rPr>
        <w:t>Project</w:t>
      </w:r>
      <w:r>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CD03DB" w:rsidRPr="00812557" w:rsidRDefault="00CD03DB" w:rsidP="00812557">
      <w:pPr>
        <w:spacing w:line="240" w:lineRule="auto"/>
        <w:rPr>
          <w:rFonts w:ascii="Times New Roman" w:hAnsi="Times New Roman" w:cs="Times New Roman"/>
          <w:sz w:val="24"/>
          <w:szCs w:val="24"/>
        </w:rPr>
      </w:pPr>
    </w:p>
    <w:sectPr w:rsidR="00CD03DB" w:rsidRPr="00812557"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8A1CE"/>
    <w:multiLevelType w:val="hybridMultilevel"/>
    <w:tmpl w:val="27B2259C"/>
    <w:lvl w:ilvl="0" w:tplc="3318A47E">
      <w:start w:val="1"/>
      <w:numFmt w:val="bullet"/>
      <w:lvlText w:val=""/>
      <w:lvlJc w:val="left"/>
      <w:pPr>
        <w:ind w:left="720" w:hanging="360"/>
      </w:pPr>
      <w:rPr>
        <w:rFonts w:ascii="Symbol" w:hAnsi="Symbol" w:hint="default"/>
      </w:rPr>
    </w:lvl>
    <w:lvl w:ilvl="1" w:tplc="1B0A952C">
      <w:start w:val="1"/>
      <w:numFmt w:val="bullet"/>
      <w:lvlText w:val="o"/>
      <w:lvlJc w:val="left"/>
      <w:pPr>
        <w:ind w:left="1440" w:hanging="360"/>
      </w:pPr>
      <w:rPr>
        <w:rFonts w:ascii="Courier New" w:hAnsi="Courier New" w:hint="default"/>
      </w:rPr>
    </w:lvl>
    <w:lvl w:ilvl="2" w:tplc="40126F5C">
      <w:start w:val="1"/>
      <w:numFmt w:val="bullet"/>
      <w:lvlText w:val=""/>
      <w:lvlJc w:val="left"/>
      <w:pPr>
        <w:ind w:left="2160" w:hanging="360"/>
      </w:pPr>
      <w:rPr>
        <w:rFonts w:ascii="Wingdings" w:hAnsi="Wingdings" w:hint="default"/>
      </w:rPr>
    </w:lvl>
    <w:lvl w:ilvl="3" w:tplc="A740E19E">
      <w:start w:val="1"/>
      <w:numFmt w:val="bullet"/>
      <w:lvlText w:val=""/>
      <w:lvlJc w:val="left"/>
      <w:pPr>
        <w:ind w:left="2880" w:hanging="360"/>
      </w:pPr>
      <w:rPr>
        <w:rFonts w:ascii="Symbol" w:hAnsi="Symbol" w:hint="default"/>
      </w:rPr>
    </w:lvl>
    <w:lvl w:ilvl="4" w:tplc="06320020">
      <w:start w:val="1"/>
      <w:numFmt w:val="bullet"/>
      <w:lvlText w:val="o"/>
      <w:lvlJc w:val="left"/>
      <w:pPr>
        <w:ind w:left="3600" w:hanging="360"/>
      </w:pPr>
      <w:rPr>
        <w:rFonts w:ascii="Courier New" w:hAnsi="Courier New" w:hint="default"/>
      </w:rPr>
    </w:lvl>
    <w:lvl w:ilvl="5" w:tplc="4790E504">
      <w:start w:val="1"/>
      <w:numFmt w:val="bullet"/>
      <w:lvlText w:val=""/>
      <w:lvlJc w:val="left"/>
      <w:pPr>
        <w:ind w:left="4320" w:hanging="360"/>
      </w:pPr>
      <w:rPr>
        <w:rFonts w:ascii="Wingdings" w:hAnsi="Wingdings" w:hint="default"/>
      </w:rPr>
    </w:lvl>
    <w:lvl w:ilvl="6" w:tplc="7C703668">
      <w:start w:val="1"/>
      <w:numFmt w:val="bullet"/>
      <w:lvlText w:val=""/>
      <w:lvlJc w:val="left"/>
      <w:pPr>
        <w:ind w:left="5040" w:hanging="360"/>
      </w:pPr>
      <w:rPr>
        <w:rFonts w:ascii="Symbol" w:hAnsi="Symbol" w:hint="default"/>
      </w:rPr>
    </w:lvl>
    <w:lvl w:ilvl="7" w:tplc="96E68172">
      <w:start w:val="1"/>
      <w:numFmt w:val="bullet"/>
      <w:lvlText w:val="o"/>
      <w:lvlJc w:val="left"/>
      <w:pPr>
        <w:ind w:left="5760" w:hanging="360"/>
      </w:pPr>
      <w:rPr>
        <w:rFonts w:ascii="Courier New" w:hAnsi="Courier New" w:hint="default"/>
      </w:rPr>
    </w:lvl>
    <w:lvl w:ilvl="8" w:tplc="6B7CCCCC">
      <w:start w:val="1"/>
      <w:numFmt w:val="bullet"/>
      <w:lvlText w:val=""/>
      <w:lvlJc w:val="left"/>
      <w:pPr>
        <w:ind w:left="6480" w:hanging="360"/>
      </w:pPr>
      <w:rPr>
        <w:rFonts w:ascii="Wingdings" w:hAnsi="Wingdings" w:hint="default"/>
      </w:rPr>
    </w:lvl>
  </w:abstractNum>
  <w:abstractNum w:abstractNumId="1" w15:restartNumberingAfterBreak="0">
    <w:nsid w:val="5A954387"/>
    <w:multiLevelType w:val="multilevel"/>
    <w:tmpl w:val="C91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30330"/>
    <w:multiLevelType w:val="multilevel"/>
    <w:tmpl w:val="E76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EzNjQ0NTMwtzYyUdpeDU4uLM/DyQAqNaACOCp+gsAAAA"/>
  </w:docVars>
  <w:rsids>
    <w:rsidRoot w:val="00812557"/>
    <w:rsid w:val="0000489A"/>
    <w:rsid w:val="000240D4"/>
    <w:rsid w:val="00081E4D"/>
    <w:rsid w:val="00082C62"/>
    <w:rsid w:val="00091770"/>
    <w:rsid w:val="000C61E9"/>
    <w:rsid w:val="000C7597"/>
    <w:rsid w:val="000E276E"/>
    <w:rsid w:val="000F21C4"/>
    <w:rsid w:val="000F2D8F"/>
    <w:rsid w:val="00107A03"/>
    <w:rsid w:val="0011362D"/>
    <w:rsid w:val="0015211A"/>
    <w:rsid w:val="00161E8D"/>
    <w:rsid w:val="00171BCE"/>
    <w:rsid w:val="0017399B"/>
    <w:rsid w:val="001A6934"/>
    <w:rsid w:val="001C7750"/>
    <w:rsid w:val="001D4712"/>
    <w:rsid w:val="00215462"/>
    <w:rsid w:val="002158DD"/>
    <w:rsid w:val="00217A9B"/>
    <w:rsid w:val="0023351E"/>
    <w:rsid w:val="00240E51"/>
    <w:rsid w:val="0025313D"/>
    <w:rsid w:val="0027518C"/>
    <w:rsid w:val="00276BE4"/>
    <w:rsid w:val="00281803"/>
    <w:rsid w:val="002A533A"/>
    <w:rsid w:val="002B1A13"/>
    <w:rsid w:val="002C67A0"/>
    <w:rsid w:val="00320BF1"/>
    <w:rsid w:val="00335158"/>
    <w:rsid w:val="00346CF2"/>
    <w:rsid w:val="00356880"/>
    <w:rsid w:val="00391BEF"/>
    <w:rsid w:val="003B31EB"/>
    <w:rsid w:val="003B3272"/>
    <w:rsid w:val="003E6609"/>
    <w:rsid w:val="003F3CCA"/>
    <w:rsid w:val="003F6C9A"/>
    <w:rsid w:val="0041297D"/>
    <w:rsid w:val="004204EF"/>
    <w:rsid w:val="00436384"/>
    <w:rsid w:val="00443B1C"/>
    <w:rsid w:val="00451736"/>
    <w:rsid w:val="0045656C"/>
    <w:rsid w:val="00473BCD"/>
    <w:rsid w:val="00497B36"/>
    <w:rsid w:val="004E0204"/>
    <w:rsid w:val="004E0971"/>
    <w:rsid w:val="004F21C1"/>
    <w:rsid w:val="0051135B"/>
    <w:rsid w:val="005155E8"/>
    <w:rsid w:val="00534C8D"/>
    <w:rsid w:val="005415D3"/>
    <w:rsid w:val="00552EF9"/>
    <w:rsid w:val="0055674E"/>
    <w:rsid w:val="005766FC"/>
    <w:rsid w:val="005A4121"/>
    <w:rsid w:val="005C132E"/>
    <w:rsid w:val="005C3024"/>
    <w:rsid w:val="006034EE"/>
    <w:rsid w:val="006040DE"/>
    <w:rsid w:val="00607D92"/>
    <w:rsid w:val="00610EE2"/>
    <w:rsid w:val="00627432"/>
    <w:rsid w:val="0064600E"/>
    <w:rsid w:val="00653481"/>
    <w:rsid w:val="00660DDC"/>
    <w:rsid w:val="00665EC7"/>
    <w:rsid w:val="00691A31"/>
    <w:rsid w:val="006A5001"/>
    <w:rsid w:val="006B3691"/>
    <w:rsid w:val="006D2A02"/>
    <w:rsid w:val="006D7C53"/>
    <w:rsid w:val="006F15C7"/>
    <w:rsid w:val="006F55EE"/>
    <w:rsid w:val="00703E90"/>
    <w:rsid w:val="007214B9"/>
    <w:rsid w:val="00740F6F"/>
    <w:rsid w:val="00745786"/>
    <w:rsid w:val="00753C64"/>
    <w:rsid w:val="00755B80"/>
    <w:rsid w:val="00767091"/>
    <w:rsid w:val="00784478"/>
    <w:rsid w:val="00791118"/>
    <w:rsid w:val="00792BDF"/>
    <w:rsid w:val="007A74E2"/>
    <w:rsid w:val="007B1DAA"/>
    <w:rsid w:val="007B3779"/>
    <w:rsid w:val="007F3001"/>
    <w:rsid w:val="0080656B"/>
    <w:rsid w:val="00812557"/>
    <w:rsid w:val="008129FD"/>
    <w:rsid w:val="00841E04"/>
    <w:rsid w:val="00870153"/>
    <w:rsid w:val="00874469"/>
    <w:rsid w:val="008976F9"/>
    <w:rsid w:val="008B5174"/>
    <w:rsid w:val="008C10C7"/>
    <w:rsid w:val="008D25CC"/>
    <w:rsid w:val="009127D4"/>
    <w:rsid w:val="00916BD3"/>
    <w:rsid w:val="00935D6E"/>
    <w:rsid w:val="00941B21"/>
    <w:rsid w:val="009B5E4D"/>
    <w:rsid w:val="009B6856"/>
    <w:rsid w:val="009C1554"/>
    <w:rsid w:val="009D1801"/>
    <w:rsid w:val="00A13EAC"/>
    <w:rsid w:val="00A15914"/>
    <w:rsid w:val="00A15CCD"/>
    <w:rsid w:val="00A20576"/>
    <w:rsid w:val="00A21360"/>
    <w:rsid w:val="00A2199D"/>
    <w:rsid w:val="00AC5364"/>
    <w:rsid w:val="00AE2815"/>
    <w:rsid w:val="00B01F59"/>
    <w:rsid w:val="00B13DFC"/>
    <w:rsid w:val="00B65F03"/>
    <w:rsid w:val="00B661FC"/>
    <w:rsid w:val="00B9002F"/>
    <w:rsid w:val="00B949BE"/>
    <w:rsid w:val="00BF5174"/>
    <w:rsid w:val="00BF7A56"/>
    <w:rsid w:val="00C00FAF"/>
    <w:rsid w:val="00C26D67"/>
    <w:rsid w:val="00C43B34"/>
    <w:rsid w:val="00C50DA6"/>
    <w:rsid w:val="00C5291D"/>
    <w:rsid w:val="00C7365D"/>
    <w:rsid w:val="00C9602D"/>
    <w:rsid w:val="00C97247"/>
    <w:rsid w:val="00CB3FDB"/>
    <w:rsid w:val="00CC5319"/>
    <w:rsid w:val="00CC6236"/>
    <w:rsid w:val="00CD03DB"/>
    <w:rsid w:val="00CD6ED7"/>
    <w:rsid w:val="00D141C7"/>
    <w:rsid w:val="00D20AC1"/>
    <w:rsid w:val="00D25DBA"/>
    <w:rsid w:val="00D422A9"/>
    <w:rsid w:val="00D43BED"/>
    <w:rsid w:val="00D758F1"/>
    <w:rsid w:val="00D920D0"/>
    <w:rsid w:val="00DB4A37"/>
    <w:rsid w:val="00DD66AB"/>
    <w:rsid w:val="00DF0EE6"/>
    <w:rsid w:val="00E13E4E"/>
    <w:rsid w:val="00E22F73"/>
    <w:rsid w:val="00E30B63"/>
    <w:rsid w:val="00E4116B"/>
    <w:rsid w:val="00E85DEE"/>
    <w:rsid w:val="00EA0390"/>
    <w:rsid w:val="00EA03BA"/>
    <w:rsid w:val="00EC5109"/>
    <w:rsid w:val="00EC5E99"/>
    <w:rsid w:val="00EE4449"/>
    <w:rsid w:val="00EE6929"/>
    <w:rsid w:val="00EF246F"/>
    <w:rsid w:val="00F06055"/>
    <w:rsid w:val="00F41B20"/>
    <w:rsid w:val="00F4780E"/>
    <w:rsid w:val="00F62AA1"/>
    <w:rsid w:val="00F852AE"/>
    <w:rsid w:val="00FB7000"/>
    <w:rsid w:val="00FC0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628DF"/>
  <w15:docId w15:val="{7833463A-568A-41A6-B9D6-E6C0525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7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F9"/>
    <w:rPr>
      <w:rFonts w:ascii="Times New Roman" w:eastAsia="Times New Roman" w:hAnsi="Times New Roman" w:cs="Times New Roman"/>
      <w:b/>
      <w:bCs/>
      <w:sz w:val="36"/>
      <w:szCs w:val="36"/>
    </w:rPr>
  </w:style>
  <w:style w:type="character" w:customStyle="1" w:styleId="pdp-details-label">
    <w:name w:val="pdp-details-label"/>
    <w:basedOn w:val="DefaultParagraphFont"/>
    <w:rsid w:val="008976F9"/>
  </w:style>
  <w:style w:type="character" w:styleId="Hyperlink">
    <w:name w:val="Hyperlink"/>
    <w:basedOn w:val="DefaultParagraphFont"/>
    <w:uiPriority w:val="99"/>
    <w:unhideWhenUsed/>
    <w:rsid w:val="00916BD3"/>
    <w:rPr>
      <w:color w:val="0000FF" w:themeColor="hyperlink"/>
      <w:u w:val="single"/>
    </w:rPr>
  </w:style>
  <w:style w:type="character" w:styleId="UnresolvedMention">
    <w:name w:val="Unresolved Mention"/>
    <w:basedOn w:val="DefaultParagraphFont"/>
    <w:uiPriority w:val="99"/>
    <w:semiHidden/>
    <w:unhideWhenUsed/>
    <w:rsid w:val="009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3342">
      <w:bodyDiv w:val="1"/>
      <w:marLeft w:val="0"/>
      <w:marRight w:val="0"/>
      <w:marTop w:val="0"/>
      <w:marBottom w:val="0"/>
      <w:divBdr>
        <w:top w:val="none" w:sz="0" w:space="0" w:color="auto"/>
        <w:left w:val="none" w:sz="0" w:space="0" w:color="auto"/>
        <w:bottom w:val="none" w:sz="0" w:space="0" w:color="auto"/>
        <w:right w:val="none" w:sz="0" w:space="0" w:color="auto"/>
      </w:divBdr>
      <w:divsChild>
        <w:div w:id="936713406">
          <w:marLeft w:val="0"/>
          <w:marRight w:val="0"/>
          <w:marTop w:val="0"/>
          <w:marBottom w:val="0"/>
          <w:divBdr>
            <w:top w:val="none" w:sz="0" w:space="0" w:color="auto"/>
            <w:left w:val="none" w:sz="0" w:space="0" w:color="auto"/>
            <w:bottom w:val="none" w:sz="0" w:space="0" w:color="auto"/>
            <w:right w:val="none" w:sz="0" w:space="0" w:color="auto"/>
          </w:divBdr>
        </w:div>
        <w:div w:id="83514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standards.gmu.edu/" TargetMode="External"/><Relationship Id="rId13" Type="http://schemas.openxmlformats.org/officeDocument/2006/relationships/hyperlink" Target="https://universitypolicy.gmu.edu/policies/sexual-harassment-policy/" TargetMode="External"/><Relationship Id="rId18" Type="http://schemas.openxmlformats.org/officeDocument/2006/relationships/hyperlink" Target="https://ombuds.gmu.edu/" TargetMode="External"/><Relationship Id="rId3" Type="http://schemas.openxmlformats.org/officeDocument/2006/relationships/settings" Target="settings.xml"/><Relationship Id="rId7" Type="http://schemas.openxmlformats.org/officeDocument/2006/relationships/hyperlink" Target="mailto:dsun@gmu.edu" TargetMode="External"/><Relationship Id="rId12" Type="http://schemas.openxmlformats.org/officeDocument/2006/relationships/hyperlink" Target="https://registrar.gmu.edu/ferpa/" TargetMode="External"/><Relationship Id="rId17" Type="http://schemas.openxmlformats.org/officeDocument/2006/relationships/hyperlink" Target="https://shs.gmu.edu/" TargetMode="External"/><Relationship Id="rId2" Type="http://schemas.openxmlformats.org/officeDocument/2006/relationships/styles" Target="styles.xml"/><Relationship Id="rId16" Type="http://schemas.openxmlformats.org/officeDocument/2006/relationships/hyperlink" Target="https://caps.gm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2.ed.gov/policy/gen/guid/fpco/ferpa/index.html" TargetMode="External"/><Relationship Id="rId5" Type="http://schemas.openxmlformats.org/officeDocument/2006/relationships/image" Target="media/image1.png"/><Relationship Id="rId15" Type="http://schemas.openxmlformats.org/officeDocument/2006/relationships/hyperlink" Target="https://ssac.gmu.edu/" TargetMode="External"/><Relationship Id="rId10" Type="http://schemas.openxmlformats.org/officeDocument/2006/relationships/hyperlink" Target="mailto:ods@gm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gmu.edu/" TargetMode="External"/><Relationship Id="rId14" Type="http://schemas.openxmlformats.org/officeDocument/2006/relationships/hyperlink" Target="mailto:TitleIX@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7490</TotalTime>
  <Pages>9</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Donglian Sun</cp:lastModifiedBy>
  <cp:revision>157</cp:revision>
  <dcterms:created xsi:type="dcterms:W3CDTF">2023-01-17T19:29:00Z</dcterms:created>
  <dcterms:modified xsi:type="dcterms:W3CDTF">2026-01-20T01:31:00Z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ebe333edd015358d14f197f8586290e0c98cd66e250230fa779b073fb7a6dea5</vt:lpwstr>
  </property>
</Properties>
</file>